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3C235">
      <w:pPr>
        <w:spacing w:after="0" w:line="264" w:lineRule="auto"/>
        <w:jc w:val="both"/>
        <w:rPr>
          <w:rFonts w:ascii="Times New Roman" w:hAnsi="Times New Roman"/>
          <w:b/>
          <w:color w:val="000000"/>
          <w:sz w:val="28"/>
          <w:lang w:val="ru-RU"/>
        </w:rPr>
      </w:pPr>
      <w:bookmarkStart w:id="97" w:name="_GoBack"/>
      <w:r>
        <w:rPr>
          <w:rFonts w:ascii="Times New Roman" w:hAnsi="Times New Roman"/>
          <w:b/>
          <w:color w:val="000000"/>
          <w:sz w:val="28"/>
          <w:lang w:val="ru-RU"/>
        </w:rPr>
        <w:drawing>
          <wp:inline distT="0" distB="0" distL="114300" distR="114300">
            <wp:extent cx="5930900" cy="8486775"/>
            <wp:effectExtent l="0" t="0" r="12700" b="9525"/>
            <wp:docPr id="1" name="Изображение 1" descr="176959423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1769594231064"/>
                    <pic:cNvPicPr>
                      <a:picLocks noChangeAspect="1"/>
                    </pic:cNvPicPr>
                  </pic:nvPicPr>
                  <pic:blipFill>
                    <a:blip r:embed="rId6"/>
                    <a:stretch>
                      <a:fillRect/>
                    </a:stretch>
                  </pic:blipFill>
                  <pic:spPr>
                    <a:xfrm>
                      <a:off x="0" y="0"/>
                      <a:ext cx="5930900" cy="8486775"/>
                    </a:xfrm>
                    <a:prstGeom prst="rect">
                      <a:avLst/>
                    </a:prstGeom>
                  </pic:spPr>
                </pic:pic>
              </a:graphicData>
            </a:graphic>
          </wp:inline>
        </w:drawing>
      </w:r>
      <w:bookmarkEnd w:id="97"/>
    </w:p>
    <w:p w14:paraId="770D1830">
      <w:pPr>
        <w:spacing w:after="0" w:line="264" w:lineRule="auto"/>
        <w:jc w:val="both"/>
        <w:rPr>
          <w:lang w:val="ru-RU"/>
        </w:rPr>
      </w:pPr>
      <w:r>
        <w:rPr>
          <w:rFonts w:ascii="Times New Roman" w:hAnsi="Times New Roman"/>
          <w:b/>
          <w:color w:val="000000"/>
          <w:sz w:val="28"/>
          <w:lang w:val="ru-RU"/>
        </w:rPr>
        <w:t>ПОЯСНИТЕЛЬНАЯ ЗАПИСКА</w:t>
      </w:r>
    </w:p>
    <w:p w14:paraId="4C65D1AA">
      <w:pPr>
        <w:spacing w:after="0" w:line="264" w:lineRule="auto"/>
        <w:ind w:left="120"/>
        <w:jc w:val="both"/>
        <w:rPr>
          <w:lang w:val="ru-RU"/>
        </w:rPr>
      </w:pPr>
    </w:p>
    <w:p w14:paraId="792933B5">
      <w:pPr>
        <w:spacing w:after="0" w:line="264" w:lineRule="auto"/>
        <w:ind w:firstLine="600"/>
        <w:jc w:val="both"/>
        <w:rPr>
          <w:lang w:val="ru-RU"/>
        </w:rPr>
      </w:pPr>
      <w:r>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Pr>
          <w:rFonts w:ascii="Times New Roman" w:hAnsi="Times New Roman"/>
          <w:color w:val="333333"/>
          <w:sz w:val="28"/>
          <w:lang w:val="ru-RU"/>
        </w:rPr>
        <w:t xml:space="preserve">рабочей </w:t>
      </w:r>
      <w:r>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14:paraId="3CB19580">
      <w:pPr>
        <w:spacing w:after="0" w:line="264" w:lineRule="auto"/>
        <w:ind w:left="120"/>
        <w:jc w:val="both"/>
        <w:rPr>
          <w:lang w:val="ru-RU"/>
        </w:rPr>
      </w:pPr>
    </w:p>
    <w:p w14:paraId="03C114F6">
      <w:pPr>
        <w:spacing w:after="0" w:line="264" w:lineRule="auto"/>
        <w:ind w:left="120"/>
        <w:jc w:val="both"/>
        <w:rPr>
          <w:lang w:val="ru-RU"/>
        </w:rPr>
      </w:pPr>
      <w:r>
        <w:rPr>
          <w:rFonts w:ascii="Times New Roman" w:hAnsi="Times New Roman"/>
          <w:b/>
          <w:color w:val="000000"/>
          <w:sz w:val="28"/>
          <w:lang w:val="ru-RU"/>
        </w:rPr>
        <w:t xml:space="preserve">ОБЩАЯ ХАРАКТЕРИСТИКА </w:t>
      </w:r>
      <w:r>
        <w:rPr>
          <w:rFonts w:ascii="Times New Roman" w:hAnsi="Times New Roman"/>
          <w:b/>
          <w:color w:val="333333"/>
          <w:sz w:val="28"/>
          <w:lang w:val="ru-RU"/>
        </w:rPr>
        <w:t>УЧЕБНОГО ПРЕДМЕТА «ЛИТЕРАТУРА»</w:t>
      </w:r>
    </w:p>
    <w:p w14:paraId="214DE375">
      <w:pPr>
        <w:spacing w:after="0" w:line="264" w:lineRule="auto"/>
        <w:ind w:left="120"/>
        <w:jc w:val="both"/>
        <w:rPr>
          <w:lang w:val="ru-RU"/>
        </w:rPr>
      </w:pPr>
    </w:p>
    <w:p w14:paraId="441BBAEC">
      <w:pPr>
        <w:spacing w:after="0" w:line="264" w:lineRule="auto"/>
        <w:ind w:firstLine="600"/>
        <w:jc w:val="both"/>
        <w:rPr>
          <w:lang w:val="ru-RU"/>
        </w:rPr>
      </w:pPr>
      <w:r>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14:paraId="76DECB25">
      <w:pPr>
        <w:spacing w:after="0" w:line="264" w:lineRule="auto"/>
        <w:ind w:firstLine="600"/>
        <w:jc w:val="both"/>
        <w:rPr>
          <w:lang w:val="ru-RU"/>
        </w:rPr>
      </w:pPr>
      <w:r>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14:paraId="5C243B5B">
      <w:pPr>
        <w:spacing w:after="0" w:line="264" w:lineRule="auto"/>
        <w:ind w:firstLine="600"/>
        <w:jc w:val="both"/>
        <w:rPr>
          <w:lang w:val="ru-RU"/>
        </w:rPr>
      </w:pPr>
      <w:r>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75060811">
      <w:pPr>
        <w:spacing w:after="0" w:line="264" w:lineRule="auto"/>
        <w:ind w:firstLine="600"/>
        <w:jc w:val="both"/>
        <w:rPr>
          <w:lang w:val="ru-RU"/>
        </w:rPr>
      </w:pPr>
      <w:r>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14:paraId="0370779B">
      <w:pPr>
        <w:spacing w:after="0" w:line="264" w:lineRule="auto"/>
        <w:ind w:firstLine="600"/>
        <w:jc w:val="both"/>
        <w:rPr>
          <w:lang w:val="ru-RU"/>
        </w:rPr>
      </w:pPr>
      <w:r>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14:paraId="0CA91981">
      <w:pPr>
        <w:spacing w:after="0" w:line="264" w:lineRule="auto"/>
        <w:ind w:left="120"/>
        <w:jc w:val="both"/>
        <w:rPr>
          <w:lang w:val="ru-RU"/>
        </w:rPr>
      </w:pPr>
    </w:p>
    <w:p w14:paraId="4E441313">
      <w:pPr>
        <w:spacing w:after="0" w:line="264" w:lineRule="auto"/>
        <w:ind w:left="120"/>
        <w:jc w:val="both"/>
        <w:rPr>
          <w:lang w:val="ru-RU"/>
        </w:rPr>
      </w:pPr>
      <w:r>
        <w:rPr>
          <w:rFonts w:ascii="Times New Roman" w:hAnsi="Times New Roman"/>
          <w:b/>
          <w:color w:val="000000"/>
          <w:sz w:val="28"/>
          <w:lang w:val="ru-RU"/>
        </w:rPr>
        <w:t xml:space="preserve">ЦЕЛИ ИЗУЧЕНИЯ </w:t>
      </w:r>
      <w:r>
        <w:rPr>
          <w:rFonts w:ascii="Times New Roman" w:hAnsi="Times New Roman"/>
          <w:b/>
          <w:color w:val="333333"/>
          <w:sz w:val="28"/>
          <w:lang w:val="ru-RU"/>
        </w:rPr>
        <w:t>УЧЕБНОГО ПРЕДМЕТА «ЛИТЕРАТУРА»</w:t>
      </w:r>
    </w:p>
    <w:p w14:paraId="249C95FF">
      <w:pPr>
        <w:spacing w:after="0" w:line="264" w:lineRule="auto"/>
        <w:ind w:left="120"/>
        <w:jc w:val="both"/>
        <w:rPr>
          <w:lang w:val="ru-RU"/>
        </w:rPr>
      </w:pPr>
    </w:p>
    <w:p w14:paraId="2633262A">
      <w:pPr>
        <w:spacing w:after="0" w:line="264" w:lineRule="auto"/>
        <w:ind w:firstLine="600"/>
        <w:jc w:val="both"/>
        <w:rPr>
          <w:lang w:val="ru-RU"/>
        </w:rPr>
      </w:pPr>
      <w:r>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134BDA86">
      <w:pPr>
        <w:spacing w:after="0" w:line="264" w:lineRule="auto"/>
        <w:ind w:firstLine="600"/>
        <w:jc w:val="both"/>
        <w:rPr>
          <w:lang w:val="ru-RU"/>
        </w:rPr>
      </w:pPr>
      <w:r>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14:paraId="600B022C">
      <w:pPr>
        <w:spacing w:after="0" w:line="264" w:lineRule="auto"/>
        <w:ind w:firstLine="600"/>
        <w:jc w:val="both"/>
        <w:rPr>
          <w:lang w:val="ru-RU"/>
        </w:rPr>
      </w:pPr>
      <w:r>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14:paraId="215F345E">
      <w:pPr>
        <w:spacing w:after="0" w:line="264" w:lineRule="auto"/>
        <w:ind w:firstLine="600"/>
        <w:jc w:val="both"/>
        <w:rPr>
          <w:lang w:val="ru-RU"/>
        </w:rPr>
      </w:pPr>
      <w:r>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C68C094">
      <w:pPr>
        <w:spacing w:after="0" w:line="264" w:lineRule="auto"/>
        <w:ind w:firstLine="600"/>
        <w:jc w:val="both"/>
        <w:rPr>
          <w:lang w:val="ru-RU"/>
        </w:rPr>
      </w:pPr>
      <w:r>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14:paraId="39B0E414">
      <w:pPr>
        <w:spacing w:after="0" w:line="264" w:lineRule="auto"/>
        <w:ind w:left="120"/>
        <w:jc w:val="both"/>
        <w:rPr>
          <w:lang w:val="ru-RU"/>
        </w:rPr>
      </w:pPr>
    </w:p>
    <w:p w14:paraId="522AA5D6">
      <w:pPr>
        <w:spacing w:after="0" w:line="264" w:lineRule="auto"/>
        <w:ind w:left="120"/>
        <w:jc w:val="both"/>
        <w:rPr>
          <w:lang w:val="ru-RU"/>
        </w:rPr>
      </w:pPr>
      <w:r>
        <w:rPr>
          <w:rFonts w:ascii="Times New Roman" w:hAnsi="Times New Roman"/>
          <w:b/>
          <w:color w:val="000000"/>
          <w:sz w:val="28"/>
          <w:lang w:val="ru-RU"/>
        </w:rPr>
        <w:t>МЕСТО УЧЕБНОГО ПРЕДМЕТА «ЛИТЕРАТУРА» В УЧЕБНОМ ПЛАНЕ</w:t>
      </w:r>
    </w:p>
    <w:p w14:paraId="4928E306">
      <w:pPr>
        <w:spacing w:after="0" w:line="264" w:lineRule="auto"/>
        <w:ind w:left="120"/>
        <w:jc w:val="both"/>
        <w:rPr>
          <w:lang w:val="ru-RU"/>
        </w:rPr>
      </w:pPr>
    </w:p>
    <w:p w14:paraId="409A46AE">
      <w:pPr>
        <w:spacing w:after="0" w:line="264" w:lineRule="auto"/>
        <w:ind w:firstLine="600"/>
        <w:jc w:val="both"/>
        <w:rPr>
          <w:lang w:val="ru-RU"/>
        </w:rPr>
      </w:pPr>
      <w:r>
        <w:rPr>
          <w:rFonts w:ascii="Times New Roman" w:hAnsi="Times New Roman"/>
          <w:color w:val="000000"/>
          <w:sz w:val="28"/>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14:paraId="79965175">
      <w:pPr>
        <w:rPr>
          <w:lang w:val="ru-RU"/>
        </w:rPr>
        <w:sectPr>
          <w:pgSz w:w="11906" w:h="16383"/>
          <w:pgMar w:top="1134" w:right="850" w:bottom="1134" w:left="1701" w:header="720" w:footer="720" w:gutter="0"/>
          <w:cols w:space="720" w:num="1"/>
        </w:sectPr>
      </w:pPr>
      <w:bookmarkStart w:id="0" w:name="block-51848549"/>
    </w:p>
    <w:bookmarkEnd w:id="0"/>
    <w:p w14:paraId="16BFE3F3">
      <w:pPr>
        <w:spacing w:after="0" w:line="264" w:lineRule="auto"/>
        <w:ind w:left="120"/>
        <w:jc w:val="both"/>
        <w:rPr>
          <w:lang w:val="ru-RU"/>
        </w:rPr>
      </w:pPr>
      <w:r>
        <w:rPr>
          <w:rFonts w:ascii="Times New Roman" w:hAnsi="Times New Roman"/>
          <w:b/>
          <w:color w:val="000000"/>
          <w:sz w:val="28"/>
          <w:lang w:val="ru-RU"/>
        </w:rPr>
        <w:t>СОДЕРЖАНИЕ УЧЕБНОГО ПРЕДМЕТА</w:t>
      </w:r>
    </w:p>
    <w:p w14:paraId="5A98B139">
      <w:pPr>
        <w:spacing w:after="0" w:line="264" w:lineRule="auto"/>
        <w:ind w:left="120"/>
        <w:jc w:val="both"/>
        <w:rPr>
          <w:lang w:val="ru-RU"/>
        </w:rPr>
      </w:pPr>
    </w:p>
    <w:p w14:paraId="2ED3D0A5">
      <w:pPr>
        <w:spacing w:after="0" w:line="264" w:lineRule="auto"/>
        <w:ind w:left="120"/>
        <w:jc w:val="both"/>
        <w:rPr>
          <w:lang w:val="ru-RU"/>
        </w:rPr>
      </w:pPr>
      <w:r>
        <w:rPr>
          <w:rFonts w:ascii="Times New Roman" w:hAnsi="Times New Roman"/>
          <w:b/>
          <w:color w:val="000000"/>
          <w:sz w:val="28"/>
          <w:lang w:val="ru-RU"/>
        </w:rPr>
        <w:t>5 КЛАСС</w:t>
      </w:r>
    </w:p>
    <w:p w14:paraId="0EF803DD">
      <w:pPr>
        <w:spacing w:after="0" w:line="264" w:lineRule="auto"/>
        <w:ind w:left="120"/>
        <w:jc w:val="both"/>
        <w:rPr>
          <w:lang w:val="ru-RU"/>
        </w:rPr>
      </w:pPr>
    </w:p>
    <w:p w14:paraId="5BB8F86B">
      <w:pPr>
        <w:spacing w:after="0" w:line="264" w:lineRule="auto"/>
        <w:ind w:firstLine="600"/>
        <w:jc w:val="both"/>
        <w:rPr>
          <w:lang w:val="ru-RU"/>
        </w:rPr>
      </w:pPr>
      <w:r>
        <w:rPr>
          <w:rFonts w:ascii="Times New Roman" w:hAnsi="Times New Roman"/>
          <w:b/>
          <w:color w:val="000000"/>
          <w:sz w:val="28"/>
          <w:lang w:val="ru-RU"/>
        </w:rPr>
        <w:t>Мифология.</w:t>
      </w:r>
    </w:p>
    <w:p w14:paraId="621F177B">
      <w:pPr>
        <w:spacing w:after="0" w:line="264" w:lineRule="auto"/>
        <w:ind w:firstLine="600"/>
        <w:jc w:val="both"/>
        <w:rPr>
          <w:lang w:val="ru-RU"/>
        </w:rPr>
      </w:pPr>
      <w:r>
        <w:rPr>
          <w:rFonts w:ascii="Times New Roman" w:hAnsi="Times New Roman"/>
          <w:color w:val="000000"/>
          <w:sz w:val="28"/>
          <w:lang w:val="ru-RU"/>
        </w:rPr>
        <w:t xml:space="preserve">Мифы народов России и мира. </w:t>
      </w:r>
    </w:p>
    <w:p w14:paraId="5DD4B820">
      <w:pPr>
        <w:spacing w:after="0" w:line="264" w:lineRule="auto"/>
        <w:ind w:firstLine="600"/>
        <w:jc w:val="both"/>
        <w:rPr>
          <w:lang w:val="ru-RU"/>
        </w:rPr>
      </w:pPr>
      <w:r>
        <w:rPr>
          <w:rFonts w:ascii="Times New Roman" w:hAnsi="Times New Roman"/>
          <w:b/>
          <w:color w:val="000000"/>
          <w:sz w:val="28"/>
          <w:lang w:val="ru-RU"/>
        </w:rPr>
        <w:t xml:space="preserve">Фольклор. </w:t>
      </w:r>
      <w:r>
        <w:rPr>
          <w:rFonts w:ascii="Times New Roman" w:hAnsi="Times New Roman"/>
          <w:color w:val="000000"/>
          <w:sz w:val="28"/>
          <w:lang w:val="ru-RU"/>
        </w:rPr>
        <w:t xml:space="preserve">Малые жанры: пословицы, поговорки, загадки. Сказки народов России и народов мира </w:t>
      </w:r>
      <w:bookmarkStart w:id="1" w:name="8038850c-b985-4899-8396-05ec2b5ebddc"/>
      <w:r>
        <w:rPr>
          <w:rFonts w:ascii="Times New Roman" w:hAnsi="Times New Roman"/>
          <w:color w:val="000000"/>
          <w:sz w:val="28"/>
          <w:lang w:val="ru-RU"/>
        </w:rPr>
        <w:t>(не менее трёх).</w:t>
      </w:r>
      <w:bookmarkEnd w:id="1"/>
    </w:p>
    <w:p w14:paraId="44A899C9">
      <w:pPr>
        <w:spacing w:after="0" w:line="264" w:lineRule="auto"/>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И. А. Крылов. </w:t>
      </w:r>
      <w:r>
        <w:rPr>
          <w:rFonts w:ascii="Times New Roman" w:hAnsi="Times New Roman"/>
          <w:color w:val="000000"/>
          <w:sz w:val="28"/>
          <w:lang w:val="ru-RU"/>
        </w:rPr>
        <w:t xml:space="preserve">Басни </w:t>
      </w:r>
      <w:bookmarkStart w:id="2" w:name="f1cdb435-b3ac-4333-9983-9795e004a0c2"/>
      <w:r>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2"/>
      <w:r>
        <w:rPr>
          <w:rFonts w:ascii="Times New Roman" w:hAnsi="Times New Roman"/>
          <w:color w:val="000000"/>
          <w:sz w:val="28"/>
          <w:lang w:val="ru-RU"/>
        </w:rPr>
        <w:t xml:space="preserve"> </w:t>
      </w:r>
    </w:p>
    <w:p w14:paraId="13209F05">
      <w:pPr>
        <w:spacing w:after="0" w:line="264" w:lineRule="auto"/>
        <w:ind w:firstLine="600"/>
        <w:jc w:val="both"/>
        <w:rPr>
          <w:lang w:val="ru-RU"/>
        </w:rPr>
      </w:pPr>
      <w:r>
        <w:rPr>
          <w:rFonts w:ascii="Times New Roman" w:hAnsi="Times New Roman"/>
          <w:b/>
          <w:color w:val="000000"/>
          <w:sz w:val="28"/>
          <w:lang w:val="ru-RU"/>
        </w:rPr>
        <w:t xml:space="preserve">А. С. Пушкин. </w:t>
      </w:r>
      <w:r>
        <w:rPr>
          <w:rFonts w:ascii="Times New Roman" w:hAnsi="Times New Roman"/>
          <w:color w:val="000000"/>
          <w:sz w:val="28"/>
          <w:lang w:val="ru-RU"/>
        </w:rPr>
        <w:t xml:space="preserve">Стихотворения </w:t>
      </w:r>
      <w:bookmarkStart w:id="3" w:name="b8731a29-438b-4b6a-a37d-ff778ded575a"/>
      <w:r>
        <w:rPr>
          <w:rFonts w:ascii="Times New Roman" w:hAnsi="Times New Roman"/>
          <w:color w:val="000000"/>
          <w:sz w:val="28"/>
          <w:lang w:val="ru-RU"/>
        </w:rPr>
        <w:t>(не менее трёх). «Зимнее утро», «Зимний вечер», «Няне» и другие.</w:t>
      </w:r>
      <w:bookmarkEnd w:id="3"/>
      <w:r>
        <w:rPr>
          <w:rFonts w:ascii="Times New Roman" w:hAnsi="Times New Roman"/>
          <w:color w:val="000000"/>
          <w:sz w:val="28"/>
          <w:lang w:val="ru-RU"/>
        </w:rPr>
        <w:t xml:space="preserve"> «Сказка о мёртвой царевне и о семи богатырях». </w:t>
      </w:r>
    </w:p>
    <w:p w14:paraId="658144FA">
      <w:pPr>
        <w:spacing w:after="0" w:line="264" w:lineRule="auto"/>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Стихотворение «Бородино». </w:t>
      </w:r>
    </w:p>
    <w:p w14:paraId="2B401392">
      <w:pPr>
        <w:spacing w:after="0" w:line="264" w:lineRule="auto"/>
        <w:ind w:firstLine="600"/>
        <w:jc w:val="both"/>
        <w:rPr>
          <w:lang w:val="ru-RU"/>
        </w:rPr>
      </w:pPr>
      <w:r>
        <w:rPr>
          <w:rFonts w:ascii="Times New Roman" w:hAnsi="Times New Roman"/>
          <w:b/>
          <w:color w:val="000000"/>
          <w:sz w:val="28"/>
          <w:lang w:val="ru-RU"/>
        </w:rPr>
        <w:t>Н. В. Гоголь.</w:t>
      </w:r>
      <w:r>
        <w:rPr>
          <w:rFonts w:ascii="Times New Roman" w:hAnsi="Times New Roman"/>
          <w:color w:val="000000"/>
          <w:sz w:val="28"/>
          <w:lang w:val="ru-RU"/>
        </w:rPr>
        <w:t xml:space="preserve"> Повесть «Ночь перед Рождеством» из сборника «Вечера на хуторе близ Диканьки». </w:t>
      </w:r>
    </w:p>
    <w:p w14:paraId="543B9F54">
      <w:pPr>
        <w:spacing w:after="0" w:line="264" w:lineRule="auto"/>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14:paraId="0E5C4AD0">
      <w:pPr>
        <w:spacing w:after="0" w:line="264" w:lineRule="auto"/>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Рассказ «Муму». </w:t>
      </w:r>
    </w:p>
    <w:p w14:paraId="05AEB341">
      <w:pPr>
        <w:spacing w:after="0" w:line="264" w:lineRule="auto"/>
        <w:ind w:firstLine="600"/>
        <w:jc w:val="both"/>
        <w:rPr>
          <w:lang w:val="ru-RU"/>
        </w:rPr>
      </w:pPr>
      <w:r>
        <w:rPr>
          <w:rFonts w:ascii="Times New Roman" w:hAnsi="Times New Roman"/>
          <w:b/>
          <w:color w:val="000000"/>
          <w:sz w:val="28"/>
          <w:lang w:val="ru-RU"/>
        </w:rPr>
        <w:t>Н. А. Некрасов.</w:t>
      </w:r>
      <w:r>
        <w:rPr>
          <w:rFonts w:ascii="Times New Roman" w:hAnsi="Times New Roman"/>
          <w:color w:val="000000"/>
          <w:sz w:val="28"/>
          <w:lang w:val="ru-RU"/>
        </w:rPr>
        <w:t xml:space="preserve"> Стихотворения </w:t>
      </w:r>
      <w:bookmarkStart w:id="4" w:name="1d4fde75-5a86-4cea-90d5-aae01314b835"/>
      <w:r>
        <w:rPr>
          <w:rFonts w:ascii="Times New Roman" w:hAnsi="Times New Roman"/>
          <w:color w:val="000000"/>
          <w:sz w:val="28"/>
          <w:lang w:val="ru-RU"/>
        </w:rPr>
        <w:t>(не менее двух). «Крестьянские дети», «Школьник» и другие.</w:t>
      </w:r>
      <w:bookmarkEnd w:id="4"/>
      <w:r>
        <w:rPr>
          <w:rFonts w:ascii="Times New Roman" w:hAnsi="Times New Roman"/>
          <w:color w:val="000000"/>
          <w:sz w:val="28"/>
          <w:lang w:val="ru-RU"/>
        </w:rPr>
        <w:t xml:space="preserve"> Поэма «Мороз, Красный нос» (фрагмент). </w:t>
      </w:r>
    </w:p>
    <w:p w14:paraId="1A1F861A">
      <w:pPr>
        <w:spacing w:after="0" w:line="264" w:lineRule="auto"/>
        <w:ind w:firstLine="600"/>
        <w:jc w:val="both"/>
        <w:rPr>
          <w:lang w:val="ru-RU"/>
        </w:rPr>
      </w:pPr>
      <w:r>
        <w:rPr>
          <w:rFonts w:ascii="Times New Roman" w:hAnsi="Times New Roman"/>
          <w:b/>
          <w:color w:val="000000"/>
          <w:sz w:val="28"/>
          <w:lang w:val="ru-RU"/>
        </w:rPr>
        <w:t>Л. Н. Толстой.</w:t>
      </w:r>
      <w:r>
        <w:rPr>
          <w:rFonts w:ascii="Times New Roman" w:hAnsi="Times New Roman"/>
          <w:color w:val="000000"/>
          <w:sz w:val="28"/>
          <w:lang w:val="ru-RU"/>
        </w:rPr>
        <w:t xml:space="preserve"> Рассказ «Кавказский пленник». </w:t>
      </w:r>
    </w:p>
    <w:p w14:paraId="466863D8">
      <w:pPr>
        <w:spacing w:after="0" w:line="264" w:lineRule="auto"/>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XIX</w:t>
      </w:r>
      <w:r>
        <w:rPr>
          <w:rFonts w:ascii="Times New Roman" w:hAnsi="Times New Roman"/>
          <w:b/>
          <w:color w:val="000000"/>
          <w:sz w:val="28"/>
          <w:lang w:val="ru-RU"/>
        </w:rPr>
        <w:t xml:space="preserve">–ХХ веков. </w:t>
      </w:r>
    </w:p>
    <w:p w14:paraId="2DCB2B7D">
      <w:pPr>
        <w:spacing w:after="0" w:line="264" w:lineRule="auto"/>
        <w:ind w:firstLine="600"/>
        <w:jc w:val="both"/>
        <w:rPr>
          <w:lang w:val="ru-RU"/>
        </w:rPr>
      </w:pPr>
      <w:r>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Pr>
          <w:rFonts w:ascii="Times New Roman" w:hAnsi="Times New Roman"/>
          <w:b/>
          <w:color w:val="000000"/>
          <w:sz w:val="28"/>
          <w:lang w:val="ru-RU"/>
        </w:rPr>
        <w:t xml:space="preserve">–ХХ веков о родной природе и о связи человека с Родиной </w:t>
      </w:r>
      <w:bookmarkStart w:id="5" w:name="3c5dcffd-8a26-4103-9932-75cd7a8dd3e4"/>
      <w:r>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5"/>
      <w:r>
        <w:rPr>
          <w:rFonts w:ascii="Times New Roman" w:hAnsi="Times New Roman"/>
          <w:color w:val="000000"/>
          <w:sz w:val="28"/>
          <w:lang w:val="ru-RU"/>
        </w:rPr>
        <w:t xml:space="preserve"> </w:t>
      </w:r>
    </w:p>
    <w:p w14:paraId="665021F7">
      <w:pPr>
        <w:spacing w:after="0" w:line="264" w:lineRule="auto"/>
        <w:ind w:firstLine="600"/>
        <w:jc w:val="both"/>
        <w:rPr>
          <w:lang w:val="ru-RU"/>
        </w:rPr>
      </w:pPr>
      <w:r>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Pr>
          <w:rFonts w:ascii="Times New Roman" w:hAnsi="Times New Roman"/>
          <w:b/>
          <w:color w:val="000000"/>
          <w:sz w:val="28"/>
          <w:lang w:val="ru-RU"/>
        </w:rPr>
        <w:t xml:space="preserve">– </w:t>
      </w:r>
      <w:r>
        <w:rPr>
          <w:rFonts w:ascii="Times New Roman" w:hAnsi="Times New Roman"/>
          <w:b/>
          <w:color w:val="000000"/>
          <w:sz w:val="28"/>
        </w:rPr>
        <w:t>XX</w:t>
      </w:r>
      <w:r>
        <w:rPr>
          <w:rFonts w:ascii="Times New Roman" w:hAnsi="Times New Roman"/>
          <w:b/>
          <w:color w:val="000000"/>
          <w:sz w:val="28"/>
          <w:lang w:val="ru-RU"/>
        </w:rPr>
        <w:t xml:space="preserve"> веков. </w:t>
      </w:r>
    </w:p>
    <w:p w14:paraId="2B33EC7B">
      <w:pPr>
        <w:spacing w:after="0" w:line="264" w:lineRule="auto"/>
        <w:ind w:firstLine="600"/>
        <w:jc w:val="both"/>
        <w:rPr>
          <w:lang w:val="ru-RU"/>
        </w:rPr>
      </w:pPr>
      <w:r>
        <w:rPr>
          <w:rFonts w:ascii="Times New Roman" w:hAnsi="Times New Roman"/>
          <w:b/>
          <w:color w:val="000000"/>
          <w:sz w:val="28"/>
          <w:lang w:val="ru-RU"/>
        </w:rPr>
        <w:t xml:space="preserve">А. П. Чехов </w:t>
      </w:r>
      <w:bookmarkStart w:id="6" w:name="dbfddf02-0071-45b9-8d3c-fa1cc17b4b15"/>
      <w:r>
        <w:rPr>
          <w:rFonts w:ascii="Times New Roman" w:hAnsi="Times New Roman"/>
          <w:color w:val="000000"/>
          <w:sz w:val="28"/>
          <w:lang w:val="ru-RU"/>
        </w:rPr>
        <w:t>(два рассказа по выбору). Например, «Лошадиная фамилия», «Мальчики», «Хирургия» и другие.</w:t>
      </w:r>
      <w:bookmarkEnd w:id="6"/>
      <w:r>
        <w:rPr>
          <w:rFonts w:ascii="Times New Roman" w:hAnsi="Times New Roman"/>
          <w:color w:val="000000"/>
          <w:sz w:val="28"/>
          <w:lang w:val="ru-RU"/>
        </w:rPr>
        <w:t xml:space="preserve"> </w:t>
      </w:r>
    </w:p>
    <w:p w14:paraId="0203E5CE">
      <w:pPr>
        <w:spacing w:after="0" w:line="264" w:lineRule="auto"/>
        <w:ind w:firstLine="600"/>
        <w:jc w:val="both"/>
        <w:rPr>
          <w:lang w:val="ru-RU"/>
        </w:rPr>
      </w:pPr>
      <w:r>
        <w:rPr>
          <w:rFonts w:ascii="Times New Roman" w:hAnsi="Times New Roman"/>
          <w:b/>
          <w:color w:val="000000"/>
          <w:sz w:val="28"/>
          <w:lang w:val="ru-RU"/>
        </w:rPr>
        <w:t xml:space="preserve">М. М. Зощенко </w:t>
      </w:r>
      <w:bookmarkStart w:id="7" w:name="90913393-50df-412f-ac1a-f5af225a368e"/>
      <w:r>
        <w:rPr>
          <w:rFonts w:ascii="Times New Roman" w:hAnsi="Times New Roman"/>
          <w:color w:val="000000"/>
          <w:sz w:val="28"/>
          <w:lang w:val="ru-RU"/>
        </w:rPr>
        <w:t>(два рассказа по выбору). Например, «Галоша», «Лёля и Минька», «Ёлка», «Золотые слова», «Встреча» и другие.</w:t>
      </w:r>
      <w:bookmarkEnd w:id="7"/>
      <w:r>
        <w:rPr>
          <w:rFonts w:ascii="Times New Roman" w:hAnsi="Times New Roman"/>
          <w:color w:val="000000"/>
          <w:sz w:val="28"/>
          <w:lang w:val="ru-RU"/>
        </w:rPr>
        <w:t xml:space="preserve"> </w:t>
      </w:r>
    </w:p>
    <w:p w14:paraId="6A93CF5F">
      <w:pPr>
        <w:spacing w:after="0" w:line="264" w:lineRule="auto"/>
        <w:ind w:firstLine="600"/>
        <w:jc w:val="both"/>
        <w:rPr>
          <w:lang w:val="ru-RU"/>
        </w:rPr>
      </w:pPr>
      <w:r>
        <w:rPr>
          <w:rFonts w:ascii="Times New Roman" w:hAnsi="Times New Roman"/>
          <w:b/>
          <w:color w:val="000000"/>
          <w:sz w:val="28"/>
          <w:lang w:val="ru-RU"/>
        </w:rPr>
        <w:t>Произведения отечественной литературы о природе и животных</w:t>
      </w:r>
      <w:r>
        <w:rPr>
          <w:rFonts w:ascii="Times New Roman" w:hAnsi="Times New Roman"/>
          <w:color w:val="000000"/>
          <w:sz w:val="28"/>
          <w:lang w:val="ru-RU"/>
        </w:rPr>
        <w:t xml:space="preserve"> </w:t>
      </w:r>
      <w:bookmarkStart w:id="8" w:name="aec23ce7-13ed-416b-91bb-298806d5c90e"/>
      <w:r>
        <w:rPr>
          <w:rFonts w:ascii="Times New Roman" w:hAnsi="Times New Roman"/>
          <w:color w:val="000000"/>
          <w:sz w:val="28"/>
          <w:lang w:val="ru-RU"/>
        </w:rPr>
        <w:t>(не менее двух). Например, А. И. Куприна, М. М. Пришвина, К. Г. Паустовского.</w:t>
      </w:r>
      <w:bookmarkEnd w:id="8"/>
    </w:p>
    <w:p w14:paraId="438770EA">
      <w:pPr>
        <w:spacing w:after="0" w:line="264" w:lineRule="auto"/>
        <w:ind w:firstLine="600"/>
        <w:jc w:val="both"/>
        <w:rPr>
          <w:lang w:val="ru-RU"/>
        </w:rPr>
      </w:pPr>
      <w:r>
        <w:rPr>
          <w:rFonts w:ascii="Times New Roman" w:hAnsi="Times New Roman"/>
          <w:b/>
          <w:color w:val="000000"/>
          <w:sz w:val="28"/>
          <w:lang w:val="ru-RU"/>
        </w:rPr>
        <w:t>А. П. Платонов.</w:t>
      </w:r>
      <w:r>
        <w:rPr>
          <w:rFonts w:ascii="Times New Roman" w:hAnsi="Times New Roman"/>
          <w:color w:val="000000"/>
          <w:sz w:val="28"/>
          <w:lang w:val="ru-RU"/>
        </w:rPr>
        <w:t xml:space="preserve"> Рассказы </w:t>
      </w:r>
      <w:bookmarkStart w:id="9" w:name="cfa39edd-5597-42b5-b07f-489d84e47a94"/>
      <w:r>
        <w:rPr>
          <w:rFonts w:ascii="Times New Roman" w:hAnsi="Times New Roman"/>
          <w:color w:val="000000"/>
          <w:sz w:val="28"/>
          <w:lang w:val="ru-RU"/>
        </w:rPr>
        <w:t>(один по выбору). Например, «Корова», «Никита» и другие.</w:t>
      </w:r>
      <w:bookmarkEnd w:id="9"/>
      <w:r>
        <w:rPr>
          <w:rFonts w:ascii="Times New Roman" w:hAnsi="Times New Roman"/>
          <w:color w:val="000000"/>
          <w:sz w:val="28"/>
          <w:lang w:val="ru-RU"/>
        </w:rPr>
        <w:t xml:space="preserve"> </w:t>
      </w:r>
    </w:p>
    <w:p w14:paraId="3E03A616">
      <w:pPr>
        <w:spacing w:after="0" w:line="264" w:lineRule="auto"/>
        <w:ind w:firstLine="600"/>
        <w:jc w:val="both"/>
        <w:rPr>
          <w:lang w:val="ru-RU"/>
        </w:rPr>
      </w:pPr>
      <w:r>
        <w:rPr>
          <w:rFonts w:ascii="Times New Roman" w:hAnsi="Times New Roman"/>
          <w:b/>
          <w:color w:val="000000"/>
          <w:sz w:val="28"/>
          <w:lang w:val="ru-RU"/>
        </w:rPr>
        <w:t>В. П. Астафьев.</w:t>
      </w:r>
      <w:r>
        <w:rPr>
          <w:rFonts w:ascii="Times New Roman" w:hAnsi="Times New Roman"/>
          <w:color w:val="000000"/>
          <w:sz w:val="28"/>
          <w:lang w:val="ru-RU"/>
        </w:rPr>
        <w:t xml:space="preserve"> Рассказ «Васюткино озеро». </w:t>
      </w:r>
    </w:p>
    <w:p w14:paraId="2D07751B">
      <w:pPr>
        <w:spacing w:after="0" w:line="264" w:lineRule="auto"/>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XX</w:t>
      </w:r>
      <w:r>
        <w:rPr>
          <w:rFonts w:ascii="Times New Roman" w:hAnsi="Times New Roman"/>
          <w:b/>
          <w:color w:val="000000"/>
          <w:sz w:val="28"/>
          <w:lang w:val="ru-RU"/>
        </w:rPr>
        <w:t xml:space="preserve">– начала </w:t>
      </w:r>
      <w:r>
        <w:rPr>
          <w:rFonts w:ascii="Times New Roman" w:hAnsi="Times New Roman"/>
          <w:b/>
          <w:color w:val="000000"/>
          <w:sz w:val="28"/>
        </w:rPr>
        <w:t>XXI</w:t>
      </w:r>
      <w:r>
        <w:rPr>
          <w:rFonts w:ascii="Times New Roman" w:hAnsi="Times New Roman"/>
          <w:b/>
          <w:color w:val="000000"/>
          <w:sz w:val="28"/>
          <w:lang w:val="ru-RU"/>
        </w:rPr>
        <w:t xml:space="preserve"> веков.</w:t>
      </w:r>
    </w:p>
    <w:p w14:paraId="122461DB">
      <w:pPr>
        <w:spacing w:after="0" w:line="264" w:lineRule="auto"/>
        <w:ind w:firstLine="600"/>
        <w:jc w:val="both"/>
        <w:rPr>
          <w:lang w:val="ru-RU"/>
        </w:rPr>
      </w:pPr>
      <w:r>
        <w:rPr>
          <w:rFonts w:ascii="Times New Roman" w:hAnsi="Times New Roman"/>
          <w:b/>
          <w:color w:val="000000"/>
          <w:sz w:val="28"/>
          <w:lang w:val="ru-RU"/>
        </w:rPr>
        <w:t>Произведения отечественной литературы на тему «Человек на войне»</w:t>
      </w:r>
      <w:r>
        <w:rPr>
          <w:rFonts w:ascii="Times New Roman" w:hAnsi="Times New Roman"/>
          <w:color w:val="000000"/>
          <w:sz w:val="28"/>
          <w:lang w:val="ru-RU"/>
        </w:rPr>
        <w:t xml:space="preserve"> </w:t>
      </w:r>
      <w:bookmarkStart w:id="10" w:name="35dcef7b-869c-4626-b557-2b2839912c37"/>
      <w:r>
        <w:rPr>
          <w:rFonts w:ascii="Times New Roman" w:hAnsi="Times New Roman"/>
          <w:color w:val="000000"/>
          <w:sz w:val="28"/>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другие.</w:t>
      </w:r>
      <w:bookmarkEnd w:id="10"/>
    </w:p>
    <w:p w14:paraId="18CAC842">
      <w:pPr>
        <w:spacing w:after="0" w:line="264" w:lineRule="auto"/>
        <w:ind w:firstLine="600"/>
        <w:jc w:val="both"/>
        <w:rPr>
          <w:lang w:val="ru-RU"/>
        </w:rPr>
      </w:pPr>
      <w:r>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веков на тему детства</w:t>
      </w:r>
      <w:r>
        <w:rPr>
          <w:rFonts w:ascii="Times New Roman" w:hAnsi="Times New Roman"/>
          <w:color w:val="000000"/>
          <w:sz w:val="28"/>
          <w:lang w:val="ru-RU"/>
        </w:rPr>
        <w:t xml:space="preserve"> </w:t>
      </w:r>
      <w:bookmarkStart w:id="11" w:name="a5fd8ebc-c46e-41fa-818f-2757c5fc34dd"/>
      <w:r>
        <w:rPr>
          <w:rFonts w:ascii="Times New Roman" w:hAnsi="Times New Roman"/>
          <w:color w:val="000000"/>
          <w:sz w:val="28"/>
          <w:lang w:val="ru-RU"/>
        </w:rPr>
        <w:t xml:space="preserve">(не менее двух). Например, произведения В.П. Катаева, В.П. Крапивина, Ю.П. Казакова, А.Г. Алексина, В.К. Железникова, Ю.Я. Яковлева, Ю.И. Коваля, А.А. Лиханова и другие. </w:t>
      </w:r>
      <w:bookmarkEnd w:id="11"/>
    </w:p>
    <w:p w14:paraId="36713A35">
      <w:pPr>
        <w:spacing w:after="0" w:line="264" w:lineRule="auto"/>
        <w:ind w:firstLine="600"/>
        <w:jc w:val="both"/>
        <w:rPr>
          <w:lang w:val="ru-RU"/>
        </w:rPr>
      </w:pPr>
      <w:r>
        <w:rPr>
          <w:rFonts w:ascii="Times New Roman" w:hAnsi="Times New Roman"/>
          <w:b/>
          <w:color w:val="000000"/>
          <w:sz w:val="28"/>
          <w:lang w:val="ru-RU"/>
        </w:rPr>
        <w:t>Произведения приключенческого жанра отечественных писателей</w:t>
      </w:r>
      <w:bookmarkStart w:id="12" w:name="0447e246-04d6-4654-9850-bc46c641eafe"/>
      <w:r>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другие (главы по выбору).</w:t>
      </w:r>
      <w:bookmarkEnd w:id="12"/>
    </w:p>
    <w:p w14:paraId="30D2DFDE">
      <w:pPr>
        <w:spacing w:after="0" w:line="264" w:lineRule="auto"/>
        <w:ind w:firstLine="600"/>
        <w:jc w:val="both"/>
        <w:rPr>
          <w:lang w:val="ru-RU"/>
        </w:rPr>
      </w:pPr>
      <w:r>
        <w:rPr>
          <w:rFonts w:ascii="Times New Roman" w:hAnsi="Times New Roman"/>
          <w:b/>
          <w:color w:val="000000"/>
          <w:sz w:val="28"/>
          <w:lang w:val="ru-RU"/>
        </w:rPr>
        <w:t xml:space="preserve">Литература народов Российской Федерации. Стихотворения </w:t>
      </w:r>
      <w:bookmarkStart w:id="13" w:name="e8c5701d-d8b6-4159-b2e0-3a6ac9c7dd15"/>
      <w:r>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3"/>
      <w:r>
        <w:rPr>
          <w:rFonts w:ascii="Times New Roman" w:hAnsi="Times New Roman"/>
          <w:color w:val="000000"/>
          <w:sz w:val="28"/>
          <w:lang w:val="ru-RU"/>
        </w:rPr>
        <w:t xml:space="preserve"> </w:t>
      </w:r>
    </w:p>
    <w:p w14:paraId="24E30E9C">
      <w:pPr>
        <w:spacing w:after="0" w:line="264" w:lineRule="auto"/>
        <w:ind w:firstLine="600"/>
        <w:jc w:val="both"/>
        <w:rPr>
          <w:lang w:val="ru-RU"/>
        </w:rPr>
      </w:pPr>
      <w:r>
        <w:rPr>
          <w:rFonts w:ascii="Times New Roman" w:hAnsi="Times New Roman"/>
          <w:b/>
          <w:color w:val="000000"/>
          <w:sz w:val="28"/>
          <w:lang w:val="ru-RU"/>
        </w:rPr>
        <w:t xml:space="preserve">Зарубежная литература. </w:t>
      </w:r>
    </w:p>
    <w:p w14:paraId="35B42AAC">
      <w:pPr>
        <w:spacing w:after="0" w:line="264" w:lineRule="auto"/>
        <w:ind w:firstLine="600"/>
        <w:jc w:val="both"/>
        <w:rPr>
          <w:lang w:val="ru-RU"/>
        </w:rPr>
      </w:pPr>
      <w:r>
        <w:rPr>
          <w:rFonts w:ascii="Times New Roman" w:hAnsi="Times New Roman"/>
          <w:b/>
          <w:color w:val="000000"/>
          <w:sz w:val="28"/>
          <w:lang w:val="ru-RU"/>
        </w:rPr>
        <w:t xml:space="preserve">Х. К. Андерсен. </w:t>
      </w:r>
      <w:r>
        <w:rPr>
          <w:rFonts w:ascii="Times New Roman" w:hAnsi="Times New Roman"/>
          <w:color w:val="000000"/>
          <w:sz w:val="28"/>
          <w:lang w:val="ru-RU"/>
        </w:rPr>
        <w:t xml:space="preserve">Сказки </w:t>
      </w:r>
      <w:bookmarkStart w:id="14" w:name="2ca66737-c580-4ac4-a5b2-7f657ef38e3a"/>
      <w:r>
        <w:rPr>
          <w:rFonts w:ascii="Times New Roman" w:hAnsi="Times New Roman"/>
          <w:color w:val="000000"/>
          <w:sz w:val="28"/>
          <w:lang w:val="ru-RU"/>
        </w:rPr>
        <w:t>(одна по выбору). Например, «Снежная королева», «Соловей» и другие.</w:t>
      </w:r>
      <w:bookmarkEnd w:id="14"/>
      <w:r>
        <w:rPr>
          <w:rFonts w:ascii="Times New Roman" w:hAnsi="Times New Roman"/>
          <w:color w:val="000000"/>
          <w:sz w:val="28"/>
          <w:lang w:val="ru-RU"/>
        </w:rPr>
        <w:t xml:space="preserve"> </w:t>
      </w:r>
    </w:p>
    <w:p w14:paraId="5BD5E492">
      <w:pPr>
        <w:spacing w:after="0" w:line="264" w:lineRule="auto"/>
        <w:ind w:firstLine="600"/>
        <w:jc w:val="both"/>
        <w:rPr>
          <w:lang w:val="ru-RU"/>
        </w:rPr>
      </w:pPr>
      <w:r>
        <w:rPr>
          <w:rFonts w:ascii="Times New Roman" w:hAnsi="Times New Roman"/>
          <w:b/>
          <w:color w:val="000000"/>
          <w:sz w:val="28"/>
          <w:lang w:val="ru-RU"/>
        </w:rPr>
        <w:t>Зарубежная сказочная проза</w:t>
      </w:r>
      <w:r>
        <w:rPr>
          <w:rFonts w:ascii="Times New Roman" w:hAnsi="Times New Roman"/>
          <w:color w:val="000000"/>
          <w:sz w:val="28"/>
          <w:lang w:val="ru-RU"/>
        </w:rPr>
        <w:t xml:space="preserve"> </w:t>
      </w:r>
      <w:bookmarkStart w:id="15" w:name="fd694784-5635-4214-94a4-c12d0a30d199"/>
      <w:r>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15"/>
      <w:r>
        <w:rPr>
          <w:rFonts w:ascii="Times New Roman" w:hAnsi="Times New Roman"/>
          <w:color w:val="000000"/>
          <w:sz w:val="28"/>
          <w:lang w:val="ru-RU"/>
        </w:rPr>
        <w:t xml:space="preserve"> </w:t>
      </w:r>
    </w:p>
    <w:p w14:paraId="37AE97F2">
      <w:pPr>
        <w:spacing w:after="0" w:line="264" w:lineRule="auto"/>
        <w:ind w:firstLine="600"/>
        <w:jc w:val="both"/>
        <w:rPr>
          <w:lang w:val="ru-RU"/>
        </w:rPr>
      </w:pPr>
      <w:r>
        <w:rPr>
          <w:rFonts w:ascii="Times New Roman" w:hAnsi="Times New Roman"/>
          <w:b/>
          <w:color w:val="000000"/>
          <w:sz w:val="28"/>
          <w:lang w:val="ru-RU"/>
        </w:rPr>
        <w:t xml:space="preserve">Зарубежная проза о детях и подростках </w:t>
      </w:r>
      <w:bookmarkStart w:id="16" w:name="b40b601e-d0c3-4299-89d0-394ad0dce0c8"/>
      <w:r>
        <w:rPr>
          <w:rFonts w:ascii="Times New Roman" w:hAnsi="Times New Roman"/>
          <w:color w:val="000000"/>
          <w:sz w:val="28"/>
          <w:lang w:val="ru-RU"/>
        </w:rPr>
        <w:t xml:space="preserve">(два произведения по выбору). Например, М. Твен. «Приключения Тома Сойера» (главы по выбору); Дж. </w:t>
      </w:r>
      <w:r>
        <w:rPr>
          <w:rFonts w:ascii="Times New Roman" w:hAnsi="Times New Roman"/>
          <w:color w:val="000000"/>
          <w:sz w:val="28"/>
        </w:rPr>
        <w:t xml:space="preserve">Лондон. </w:t>
      </w:r>
      <w:r>
        <w:rPr>
          <w:rFonts w:ascii="Times New Roman" w:hAnsi="Times New Roman"/>
          <w:color w:val="000000"/>
          <w:sz w:val="28"/>
          <w:lang w:val="ru-RU"/>
        </w:rPr>
        <w:t>«Сказание о Кише»; Р. Брэдбери. Рассказы. Например, «Каникулы», «Звук бегущих ног», «Зелёное утро» и другие.</w:t>
      </w:r>
      <w:bookmarkEnd w:id="16"/>
      <w:r>
        <w:rPr>
          <w:rFonts w:ascii="Times New Roman" w:hAnsi="Times New Roman"/>
          <w:color w:val="000000"/>
          <w:sz w:val="28"/>
          <w:lang w:val="ru-RU"/>
        </w:rPr>
        <w:t xml:space="preserve"> </w:t>
      </w:r>
    </w:p>
    <w:p w14:paraId="4007EFC3">
      <w:pPr>
        <w:spacing w:after="0" w:line="264" w:lineRule="auto"/>
        <w:ind w:firstLine="600"/>
        <w:jc w:val="both"/>
        <w:rPr>
          <w:lang w:val="ru-RU"/>
        </w:rPr>
      </w:pPr>
      <w:r>
        <w:rPr>
          <w:rFonts w:ascii="Times New Roman" w:hAnsi="Times New Roman"/>
          <w:b/>
          <w:color w:val="000000"/>
          <w:sz w:val="28"/>
          <w:lang w:val="ru-RU"/>
        </w:rPr>
        <w:t xml:space="preserve">Зарубежная приключенческая проза </w:t>
      </w:r>
      <w:bookmarkStart w:id="17" w:name="103698ad-506d-4d05-bb28-79e90ac8cd6a"/>
      <w:r>
        <w:rPr>
          <w:rFonts w:ascii="Times New Roman" w:hAnsi="Times New Roman"/>
          <w:color w:val="000000"/>
          <w:sz w:val="28"/>
          <w:lang w:val="ru-RU"/>
        </w:rPr>
        <w:t>(два произведения по выбору). Например, Р. Л. Стивенсон. «Остров сокровищ», «Чёрная стрела» и другие.</w:t>
      </w:r>
      <w:bookmarkEnd w:id="17"/>
      <w:r>
        <w:rPr>
          <w:rFonts w:ascii="Times New Roman" w:hAnsi="Times New Roman"/>
          <w:color w:val="000000"/>
          <w:sz w:val="28"/>
          <w:lang w:val="ru-RU"/>
        </w:rPr>
        <w:t xml:space="preserve"> </w:t>
      </w:r>
    </w:p>
    <w:p w14:paraId="0B85E54F">
      <w:pPr>
        <w:spacing w:after="0" w:line="264" w:lineRule="auto"/>
        <w:ind w:firstLine="600"/>
        <w:jc w:val="both"/>
        <w:rPr>
          <w:lang w:val="ru-RU"/>
        </w:rPr>
      </w:pPr>
      <w:r>
        <w:rPr>
          <w:rFonts w:ascii="Times New Roman" w:hAnsi="Times New Roman"/>
          <w:b/>
          <w:color w:val="000000"/>
          <w:sz w:val="28"/>
          <w:lang w:val="ru-RU"/>
        </w:rPr>
        <w:t xml:space="preserve">Зарубежная проза о животных </w:t>
      </w:r>
      <w:bookmarkStart w:id="18" w:name="8a53c771-ce41-4f85-8a47-a227160dd957"/>
      <w:r>
        <w:rPr>
          <w:rFonts w:ascii="Times New Roman" w:hAnsi="Times New Roman"/>
          <w:color w:val="000000"/>
          <w:sz w:val="28"/>
          <w:lang w:val="ru-RU"/>
        </w:rPr>
        <w:t xml:space="preserve">(одно-два произведения по выбору). Э. Сетон-Томпсон. «Королевская аналостанка»; Дж. </w:t>
      </w:r>
      <w:r>
        <w:rPr>
          <w:rFonts w:ascii="Times New Roman" w:hAnsi="Times New Roman"/>
          <w:color w:val="000000"/>
          <w:sz w:val="28"/>
        </w:rPr>
        <w:t xml:space="preserve">Даррелл. «Говорящий свёрток»; Дж. Лондон. </w:t>
      </w:r>
      <w:r>
        <w:rPr>
          <w:rFonts w:ascii="Times New Roman" w:hAnsi="Times New Roman"/>
          <w:color w:val="000000"/>
          <w:sz w:val="28"/>
          <w:lang w:val="ru-RU"/>
        </w:rPr>
        <w:t>«Белый клык»; Дж. Р. Киплинг. «Маугли», «Рикки-Тикки-Тави» и другие.</w:t>
      </w:r>
      <w:bookmarkEnd w:id="18"/>
    </w:p>
    <w:p w14:paraId="2ABAB688">
      <w:pPr>
        <w:spacing w:after="0" w:line="264" w:lineRule="auto"/>
        <w:ind w:left="120"/>
        <w:jc w:val="both"/>
        <w:rPr>
          <w:lang w:val="ru-RU"/>
        </w:rPr>
      </w:pPr>
    </w:p>
    <w:p w14:paraId="57F94709">
      <w:pPr>
        <w:spacing w:after="0" w:line="264" w:lineRule="auto"/>
        <w:ind w:left="120"/>
        <w:jc w:val="both"/>
        <w:rPr>
          <w:lang w:val="ru-RU"/>
        </w:rPr>
      </w:pPr>
      <w:r>
        <w:rPr>
          <w:rFonts w:ascii="Times New Roman" w:hAnsi="Times New Roman"/>
          <w:b/>
          <w:color w:val="000000"/>
          <w:sz w:val="28"/>
          <w:lang w:val="ru-RU"/>
        </w:rPr>
        <w:t>6 КЛАСС</w:t>
      </w:r>
    </w:p>
    <w:p w14:paraId="112716FD">
      <w:pPr>
        <w:spacing w:after="0" w:line="264" w:lineRule="auto"/>
        <w:ind w:left="120"/>
        <w:jc w:val="both"/>
        <w:rPr>
          <w:lang w:val="ru-RU"/>
        </w:rPr>
      </w:pPr>
    </w:p>
    <w:p w14:paraId="23A99EE9">
      <w:pPr>
        <w:spacing w:after="0" w:line="264" w:lineRule="auto"/>
        <w:ind w:firstLine="600"/>
        <w:jc w:val="both"/>
        <w:rPr>
          <w:lang w:val="ru-RU"/>
        </w:rPr>
      </w:pPr>
      <w:r>
        <w:rPr>
          <w:rFonts w:ascii="Times New Roman" w:hAnsi="Times New Roman"/>
          <w:b/>
          <w:color w:val="000000"/>
          <w:sz w:val="28"/>
          <w:lang w:val="ru-RU"/>
        </w:rPr>
        <w:t xml:space="preserve">Античная литература. </w:t>
      </w:r>
    </w:p>
    <w:p w14:paraId="3D42108F">
      <w:pPr>
        <w:spacing w:after="0" w:line="264" w:lineRule="auto"/>
        <w:ind w:firstLine="600"/>
        <w:jc w:val="both"/>
        <w:rPr>
          <w:lang w:val="ru-RU"/>
        </w:rPr>
      </w:pPr>
      <w:r>
        <w:rPr>
          <w:rFonts w:ascii="Times New Roman" w:hAnsi="Times New Roman"/>
          <w:b/>
          <w:color w:val="000000"/>
          <w:sz w:val="28"/>
          <w:lang w:val="ru-RU"/>
        </w:rPr>
        <w:t>Гомер.</w:t>
      </w:r>
      <w:r>
        <w:rPr>
          <w:rFonts w:ascii="Times New Roman" w:hAnsi="Times New Roman"/>
          <w:color w:val="000000"/>
          <w:sz w:val="28"/>
          <w:lang w:val="ru-RU"/>
        </w:rPr>
        <w:t xml:space="preserve"> Поэмы. «Илиада», «Одиссея» (фрагменты). </w:t>
      </w:r>
    </w:p>
    <w:p w14:paraId="2A821578">
      <w:pPr>
        <w:spacing w:after="0" w:line="264" w:lineRule="auto"/>
        <w:ind w:firstLine="600"/>
        <w:jc w:val="both"/>
        <w:rPr>
          <w:lang w:val="ru-RU"/>
        </w:rPr>
      </w:pPr>
      <w:r>
        <w:rPr>
          <w:rFonts w:ascii="Times New Roman" w:hAnsi="Times New Roman"/>
          <w:b/>
          <w:color w:val="000000"/>
          <w:sz w:val="28"/>
          <w:lang w:val="ru-RU"/>
        </w:rPr>
        <w:t xml:space="preserve">Фольклор. </w:t>
      </w:r>
    </w:p>
    <w:p w14:paraId="5B7E5610">
      <w:pPr>
        <w:spacing w:after="0" w:line="264" w:lineRule="auto"/>
        <w:ind w:firstLine="600"/>
        <w:jc w:val="both"/>
        <w:rPr>
          <w:lang w:val="ru-RU"/>
        </w:rPr>
      </w:pPr>
      <w:r>
        <w:rPr>
          <w:rFonts w:ascii="Times New Roman" w:hAnsi="Times New Roman"/>
          <w:color w:val="000000"/>
          <w:sz w:val="28"/>
          <w:lang w:val="ru-RU"/>
        </w:rPr>
        <w:t xml:space="preserve">Русские былины </w:t>
      </w:r>
      <w:bookmarkStart w:id="19" w:name="2d1a2719-45ad-4395-a569-7b3d43745842"/>
      <w:r>
        <w:rPr>
          <w:rFonts w:ascii="Times New Roman" w:hAnsi="Times New Roman"/>
          <w:color w:val="000000"/>
          <w:sz w:val="28"/>
          <w:lang w:val="ru-RU"/>
        </w:rPr>
        <w:t>(не менее двух). Например, «Илья Муромец и Соловей-разбойник», «Садко».</w:t>
      </w:r>
      <w:bookmarkEnd w:id="19"/>
    </w:p>
    <w:p w14:paraId="18B889DE">
      <w:pPr>
        <w:spacing w:after="0" w:line="264" w:lineRule="auto"/>
        <w:ind w:firstLine="600"/>
        <w:jc w:val="both"/>
        <w:rPr>
          <w:lang w:val="ru-RU"/>
        </w:rPr>
      </w:pPr>
      <w:r>
        <w:rPr>
          <w:rFonts w:ascii="Times New Roman" w:hAnsi="Times New Roman"/>
          <w:b/>
          <w:color w:val="333333"/>
          <w:sz w:val="28"/>
          <w:lang w:val="ru-RU"/>
        </w:rPr>
        <w:t xml:space="preserve">Народные песни и поэмы народов России и мира </w:t>
      </w:r>
      <w:bookmarkStart w:id="20" w:name="f7900e95-fc4b-4bc0-a061-48731519b6e7"/>
      <w:r>
        <w:rPr>
          <w:rFonts w:ascii="Times New Roman" w:hAnsi="Times New Roman"/>
          <w:color w:val="333333"/>
          <w:sz w:val="28"/>
          <w:lang w:val="ru-RU"/>
        </w:rPr>
        <w:t xml:space="preserve">(не менее трех песен и двух поэм). Например, «Ах, кабы на цветы да не морозы...», «Ах вы ветры, ветры буйные...», «Черный ворон», «Не шуми, мати зеленая дубровушка...» и другие. «Песнь о Роланде» (фрагменты), «Песнь о Нибелунгах» (фрагменты). </w:t>
      </w:r>
      <w:bookmarkEnd w:id="20"/>
    </w:p>
    <w:p w14:paraId="7A8DCC42">
      <w:pPr>
        <w:spacing w:after="0" w:line="264" w:lineRule="auto"/>
        <w:ind w:firstLine="600"/>
        <w:jc w:val="both"/>
        <w:rPr>
          <w:lang w:val="ru-RU"/>
        </w:rPr>
      </w:pPr>
      <w:r>
        <w:rPr>
          <w:rFonts w:ascii="Times New Roman" w:hAnsi="Times New Roman"/>
          <w:b/>
          <w:color w:val="000000"/>
          <w:sz w:val="28"/>
          <w:lang w:val="ru-RU"/>
        </w:rPr>
        <w:t>Древнерусская литература.</w:t>
      </w:r>
    </w:p>
    <w:p w14:paraId="2CE1EC2D">
      <w:pPr>
        <w:spacing w:after="0" w:line="264" w:lineRule="auto"/>
        <w:ind w:firstLine="600"/>
        <w:jc w:val="both"/>
        <w:rPr>
          <w:lang w:val="ru-RU"/>
        </w:rPr>
      </w:pPr>
      <w:r>
        <w:rPr>
          <w:rFonts w:ascii="Times New Roman" w:hAnsi="Times New Roman"/>
          <w:b/>
          <w:color w:val="000000"/>
          <w:sz w:val="28"/>
          <w:lang w:val="ru-RU"/>
        </w:rPr>
        <w:t>«Повесть временных лет»</w:t>
      </w:r>
      <w:bookmarkStart w:id="21" w:name="ad04843b-b512-47d3-b84b-e22df1580588"/>
      <w:r>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1"/>
    </w:p>
    <w:p w14:paraId="722E38E9">
      <w:pPr>
        <w:spacing w:after="0" w:line="264" w:lineRule="auto"/>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14:paraId="724A362E">
      <w:pPr>
        <w:spacing w:after="0" w:line="264" w:lineRule="auto"/>
        <w:ind w:firstLine="600"/>
        <w:jc w:val="both"/>
        <w:rPr>
          <w:lang w:val="ru-RU"/>
        </w:rPr>
      </w:pPr>
      <w:r>
        <w:rPr>
          <w:rFonts w:ascii="Times New Roman" w:hAnsi="Times New Roman"/>
          <w:b/>
          <w:color w:val="000000"/>
          <w:sz w:val="28"/>
          <w:lang w:val="ru-RU"/>
        </w:rPr>
        <w:t>А. С. Пушкин.</w:t>
      </w:r>
      <w:r>
        <w:rPr>
          <w:rFonts w:ascii="Times New Roman" w:hAnsi="Times New Roman"/>
          <w:color w:val="000000"/>
          <w:sz w:val="28"/>
          <w:lang w:val="ru-RU"/>
        </w:rPr>
        <w:t xml:space="preserve"> Стихотворения </w:t>
      </w:r>
      <w:bookmarkStart w:id="22" w:name="582b55ee-e1e5-46d8-8c0a-755ec48e137e"/>
      <w:r>
        <w:rPr>
          <w:rFonts w:ascii="Times New Roman" w:hAnsi="Times New Roman"/>
          <w:color w:val="000000"/>
          <w:sz w:val="28"/>
          <w:lang w:val="ru-RU"/>
        </w:rPr>
        <w:t>(не менее трёх). «Песнь о вещем Олеге», «Зимняя дорога», «Узник», «Туча» и другие.</w:t>
      </w:r>
      <w:bookmarkEnd w:id="22"/>
      <w:r>
        <w:rPr>
          <w:rFonts w:ascii="Times New Roman" w:hAnsi="Times New Roman"/>
          <w:color w:val="000000"/>
          <w:sz w:val="28"/>
          <w:lang w:val="ru-RU"/>
        </w:rPr>
        <w:t xml:space="preserve"> Роман «Дубровский».</w:t>
      </w:r>
    </w:p>
    <w:p w14:paraId="240D8683">
      <w:pPr>
        <w:spacing w:after="0" w:line="264" w:lineRule="auto"/>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Стихотворения </w:t>
      </w:r>
      <w:bookmarkStart w:id="23" w:name="e979ff73-e74d-4b41-9daa-86d17094fc9b"/>
      <w:r>
        <w:rPr>
          <w:rFonts w:ascii="Times New Roman" w:hAnsi="Times New Roman"/>
          <w:color w:val="000000"/>
          <w:sz w:val="28"/>
          <w:lang w:val="ru-RU"/>
        </w:rPr>
        <w:t>(не менее трёх). «Три пальмы», «Листок», «Утёс» и другие.</w:t>
      </w:r>
      <w:bookmarkEnd w:id="23"/>
      <w:r>
        <w:rPr>
          <w:rFonts w:ascii="Times New Roman" w:hAnsi="Times New Roman"/>
          <w:color w:val="000000"/>
          <w:sz w:val="28"/>
          <w:lang w:val="ru-RU"/>
        </w:rPr>
        <w:t xml:space="preserve"> </w:t>
      </w:r>
    </w:p>
    <w:p w14:paraId="35EE168C">
      <w:pPr>
        <w:spacing w:after="0" w:line="264" w:lineRule="auto"/>
        <w:ind w:firstLine="600"/>
        <w:jc w:val="both"/>
        <w:rPr>
          <w:lang w:val="ru-RU"/>
        </w:rPr>
      </w:pPr>
      <w:r>
        <w:rPr>
          <w:rFonts w:ascii="Times New Roman" w:hAnsi="Times New Roman"/>
          <w:b/>
          <w:color w:val="000000"/>
          <w:sz w:val="28"/>
          <w:lang w:val="ru-RU"/>
        </w:rPr>
        <w:t>А. В. Кольцов.</w:t>
      </w:r>
      <w:r>
        <w:rPr>
          <w:rFonts w:ascii="Times New Roman" w:hAnsi="Times New Roman"/>
          <w:color w:val="000000"/>
          <w:sz w:val="28"/>
          <w:lang w:val="ru-RU"/>
        </w:rPr>
        <w:t xml:space="preserve"> Стихотворения </w:t>
      </w:r>
      <w:bookmarkStart w:id="24" w:name="9aa6636f-e65a-485c-aff8-0cee29fb09d5"/>
      <w:r>
        <w:rPr>
          <w:rFonts w:ascii="Times New Roman" w:hAnsi="Times New Roman"/>
          <w:color w:val="000000"/>
          <w:sz w:val="28"/>
          <w:lang w:val="ru-RU"/>
        </w:rPr>
        <w:t>(не менее двух). Например, «Косарь», «Соловей» и другие.</w:t>
      </w:r>
      <w:bookmarkEnd w:id="24"/>
      <w:r>
        <w:rPr>
          <w:rFonts w:ascii="Times New Roman" w:hAnsi="Times New Roman"/>
          <w:color w:val="000000"/>
          <w:sz w:val="28"/>
          <w:lang w:val="ru-RU"/>
        </w:rPr>
        <w:t xml:space="preserve"> </w:t>
      </w:r>
    </w:p>
    <w:p w14:paraId="09E3D33A">
      <w:pPr>
        <w:spacing w:after="0" w:line="264" w:lineRule="auto"/>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14:paraId="042B0DCC">
      <w:pPr>
        <w:spacing w:after="0" w:line="264" w:lineRule="auto"/>
        <w:ind w:firstLine="600"/>
        <w:jc w:val="both"/>
        <w:rPr>
          <w:lang w:val="ru-RU"/>
        </w:rPr>
      </w:pPr>
      <w:r>
        <w:rPr>
          <w:rFonts w:ascii="Times New Roman" w:hAnsi="Times New Roman"/>
          <w:b/>
          <w:color w:val="000000"/>
          <w:sz w:val="28"/>
          <w:lang w:val="ru-RU"/>
        </w:rPr>
        <w:t xml:space="preserve">Ф. И. Тютчев. </w:t>
      </w:r>
      <w:r>
        <w:rPr>
          <w:rFonts w:ascii="Times New Roman" w:hAnsi="Times New Roman"/>
          <w:color w:val="000000"/>
          <w:sz w:val="28"/>
          <w:lang w:val="ru-RU"/>
        </w:rPr>
        <w:t xml:space="preserve">Стихотворения </w:t>
      </w:r>
      <w:bookmarkStart w:id="25" w:name="c36fcc5a-2cdd-400a-b3ee-0e5071a59ee1"/>
      <w:r>
        <w:rPr>
          <w:rFonts w:ascii="Times New Roman" w:hAnsi="Times New Roman"/>
          <w:color w:val="000000"/>
          <w:sz w:val="28"/>
          <w:lang w:val="ru-RU"/>
        </w:rPr>
        <w:t>(не менее двух). «Есть в осени первоначальной…», «С поляны коршун поднялся…».</w:t>
      </w:r>
      <w:bookmarkEnd w:id="25"/>
      <w:r>
        <w:rPr>
          <w:rFonts w:ascii="Times New Roman" w:hAnsi="Times New Roman"/>
          <w:color w:val="000000"/>
          <w:sz w:val="28"/>
          <w:lang w:val="ru-RU"/>
        </w:rPr>
        <w:t xml:space="preserve"> </w:t>
      </w:r>
    </w:p>
    <w:p w14:paraId="02BD07A8">
      <w:pPr>
        <w:spacing w:after="0" w:line="264" w:lineRule="auto"/>
        <w:ind w:firstLine="600"/>
        <w:jc w:val="both"/>
        <w:rPr>
          <w:lang w:val="ru-RU"/>
        </w:rPr>
      </w:pPr>
      <w:r>
        <w:rPr>
          <w:rFonts w:ascii="Times New Roman" w:hAnsi="Times New Roman"/>
          <w:b/>
          <w:color w:val="000000"/>
          <w:sz w:val="28"/>
          <w:lang w:val="ru-RU"/>
        </w:rPr>
        <w:t>А. А. Фет.</w:t>
      </w:r>
      <w:r>
        <w:rPr>
          <w:rFonts w:ascii="Times New Roman" w:hAnsi="Times New Roman"/>
          <w:color w:val="000000"/>
          <w:sz w:val="28"/>
          <w:lang w:val="ru-RU"/>
        </w:rPr>
        <w:t xml:space="preserve"> Стихотворения </w:t>
      </w:r>
      <w:bookmarkStart w:id="26" w:name="e75d9245-73fc-447a-aaf6-d7ac09f2bf3a"/>
      <w:r>
        <w:rPr>
          <w:rFonts w:ascii="Times New Roman" w:hAnsi="Times New Roman"/>
          <w:color w:val="000000"/>
          <w:sz w:val="28"/>
          <w:lang w:val="ru-RU"/>
        </w:rPr>
        <w:t>(не менее двух). «Учись у них – у дуба, у берёзы…», «Я пришёл к тебе с приветом…».</w:t>
      </w:r>
      <w:bookmarkEnd w:id="26"/>
      <w:r>
        <w:rPr>
          <w:rFonts w:ascii="Times New Roman" w:hAnsi="Times New Roman"/>
          <w:color w:val="000000"/>
          <w:sz w:val="28"/>
          <w:lang w:val="ru-RU"/>
        </w:rPr>
        <w:t xml:space="preserve"> </w:t>
      </w:r>
    </w:p>
    <w:p w14:paraId="28DB6284">
      <w:pPr>
        <w:spacing w:after="0" w:line="264" w:lineRule="auto"/>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Рассказ «Бежин луг». </w:t>
      </w:r>
    </w:p>
    <w:p w14:paraId="035F3B6D">
      <w:pPr>
        <w:spacing w:after="0" w:line="264" w:lineRule="auto"/>
        <w:ind w:firstLine="600"/>
        <w:jc w:val="both"/>
        <w:rPr>
          <w:lang w:val="ru-RU"/>
        </w:rPr>
      </w:pPr>
      <w:r>
        <w:rPr>
          <w:rFonts w:ascii="Times New Roman" w:hAnsi="Times New Roman"/>
          <w:b/>
          <w:color w:val="000000"/>
          <w:sz w:val="28"/>
          <w:lang w:val="ru-RU"/>
        </w:rPr>
        <w:t>Н. С. Лесков.</w:t>
      </w:r>
      <w:r>
        <w:rPr>
          <w:rFonts w:ascii="Times New Roman" w:hAnsi="Times New Roman"/>
          <w:color w:val="000000"/>
          <w:sz w:val="28"/>
          <w:lang w:val="ru-RU"/>
        </w:rPr>
        <w:t xml:space="preserve"> Сказ «Левша». </w:t>
      </w:r>
    </w:p>
    <w:p w14:paraId="77776411">
      <w:pPr>
        <w:spacing w:after="0" w:line="264" w:lineRule="auto"/>
        <w:ind w:firstLine="600"/>
        <w:jc w:val="both"/>
        <w:rPr>
          <w:lang w:val="ru-RU"/>
        </w:rPr>
      </w:pPr>
      <w:r>
        <w:rPr>
          <w:rFonts w:ascii="Times New Roman" w:hAnsi="Times New Roman"/>
          <w:b/>
          <w:color w:val="000000"/>
          <w:sz w:val="28"/>
          <w:lang w:val="ru-RU"/>
        </w:rPr>
        <w:t>Л. Н. Толстой.</w:t>
      </w:r>
      <w:r>
        <w:rPr>
          <w:rFonts w:ascii="Times New Roman" w:hAnsi="Times New Roman"/>
          <w:color w:val="000000"/>
          <w:sz w:val="28"/>
          <w:lang w:val="ru-RU"/>
        </w:rPr>
        <w:t xml:space="preserve"> Повесть «Детство» </w:t>
      </w:r>
      <w:bookmarkStart w:id="27" w:name="977de391-a0ab-47d0-b055-bb99283dc920"/>
      <w:r>
        <w:rPr>
          <w:rFonts w:ascii="Times New Roman" w:hAnsi="Times New Roman"/>
          <w:color w:val="000000"/>
          <w:sz w:val="28"/>
          <w:lang w:val="ru-RU"/>
        </w:rPr>
        <w:t>(главы по выбору).</w:t>
      </w:r>
      <w:bookmarkEnd w:id="27"/>
      <w:r>
        <w:rPr>
          <w:rFonts w:ascii="Times New Roman" w:hAnsi="Times New Roman"/>
          <w:color w:val="000000"/>
          <w:sz w:val="28"/>
          <w:u w:val="single"/>
          <w:lang w:val="ru-RU"/>
        </w:rPr>
        <w:t xml:space="preserve"> </w:t>
      </w:r>
    </w:p>
    <w:p w14:paraId="3A46C51B">
      <w:pPr>
        <w:spacing w:after="0" w:line="264" w:lineRule="auto"/>
        <w:ind w:firstLine="600"/>
        <w:jc w:val="both"/>
        <w:rPr>
          <w:lang w:val="ru-RU"/>
        </w:rPr>
      </w:pPr>
      <w:r>
        <w:rPr>
          <w:rFonts w:ascii="Times New Roman" w:hAnsi="Times New Roman"/>
          <w:b/>
          <w:color w:val="000000"/>
          <w:sz w:val="28"/>
          <w:lang w:val="ru-RU"/>
        </w:rPr>
        <w:t xml:space="preserve">А. П. Чехов. </w:t>
      </w:r>
      <w:r>
        <w:rPr>
          <w:rFonts w:ascii="Times New Roman" w:hAnsi="Times New Roman"/>
          <w:color w:val="000000"/>
          <w:sz w:val="28"/>
          <w:lang w:val="ru-RU"/>
        </w:rPr>
        <w:t xml:space="preserve">Рассказы </w:t>
      </w:r>
      <w:bookmarkStart w:id="28" w:name="5ccd7dea-76bb-435c-9fae-1b74ca2890ed"/>
      <w:r>
        <w:rPr>
          <w:rFonts w:ascii="Times New Roman" w:hAnsi="Times New Roman"/>
          <w:color w:val="000000"/>
          <w:sz w:val="28"/>
          <w:lang w:val="ru-RU"/>
        </w:rPr>
        <w:t>(три по выбору). Например, «Толстый и тонкий», «Хамелеон», «Смерть чиновника» и другие.</w:t>
      </w:r>
      <w:bookmarkEnd w:id="28"/>
      <w:r>
        <w:rPr>
          <w:rFonts w:ascii="Times New Roman" w:hAnsi="Times New Roman"/>
          <w:color w:val="000000"/>
          <w:sz w:val="28"/>
          <w:lang w:val="ru-RU"/>
        </w:rPr>
        <w:t xml:space="preserve"> </w:t>
      </w:r>
    </w:p>
    <w:p w14:paraId="48046A0F">
      <w:pPr>
        <w:spacing w:after="0" w:line="264" w:lineRule="auto"/>
        <w:ind w:firstLine="600"/>
        <w:jc w:val="both"/>
        <w:rPr>
          <w:lang w:val="ru-RU"/>
        </w:rPr>
      </w:pPr>
      <w:r>
        <w:rPr>
          <w:rFonts w:ascii="Times New Roman" w:hAnsi="Times New Roman"/>
          <w:b/>
          <w:color w:val="000000"/>
          <w:sz w:val="28"/>
          <w:lang w:val="ru-RU"/>
        </w:rPr>
        <w:t xml:space="preserve">А. И. Куприн. </w:t>
      </w:r>
      <w:r>
        <w:rPr>
          <w:rFonts w:ascii="Times New Roman" w:hAnsi="Times New Roman"/>
          <w:color w:val="000000"/>
          <w:sz w:val="28"/>
          <w:lang w:val="ru-RU"/>
        </w:rPr>
        <w:t>Рассказ «Чудесный доктор».</w:t>
      </w:r>
    </w:p>
    <w:p w14:paraId="6C65A5B3">
      <w:pPr>
        <w:spacing w:after="0" w:line="264" w:lineRule="auto"/>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веков</w:t>
      </w:r>
    </w:p>
    <w:p w14:paraId="1292C595">
      <w:pPr>
        <w:spacing w:after="0" w:line="264" w:lineRule="auto"/>
        <w:ind w:firstLine="600"/>
        <w:jc w:val="both"/>
        <w:rPr>
          <w:lang w:val="ru-RU"/>
        </w:rPr>
      </w:pPr>
      <w:r>
        <w:rPr>
          <w:rFonts w:ascii="Times New Roman" w:hAnsi="Times New Roman"/>
          <w:b/>
          <w:color w:val="000000"/>
          <w:sz w:val="28"/>
          <w:lang w:val="ru-RU"/>
        </w:rPr>
        <w:t xml:space="preserve">Стихотворения отечественных поэтов начала ХХ века </w:t>
      </w:r>
      <w:bookmarkStart w:id="29" w:name="1a89c352-1e28-490d-a532-18fd47b8e1fa"/>
      <w:r>
        <w:rPr>
          <w:rFonts w:ascii="Times New Roman" w:hAnsi="Times New Roman"/>
          <w:color w:val="000000"/>
          <w:sz w:val="28"/>
          <w:lang w:val="ru-RU"/>
        </w:rPr>
        <w:t>(не менее двух). Например, стихотворения С. А. Есенина, В. В. Маяковского, А. А. Блока и другие.</w:t>
      </w:r>
      <w:bookmarkEnd w:id="29"/>
      <w:r>
        <w:rPr>
          <w:rFonts w:ascii="Times New Roman" w:hAnsi="Times New Roman"/>
          <w:color w:val="000000"/>
          <w:sz w:val="28"/>
          <w:lang w:val="ru-RU"/>
        </w:rPr>
        <w:t xml:space="preserve"> </w:t>
      </w:r>
    </w:p>
    <w:p w14:paraId="23B29ADB">
      <w:pPr>
        <w:spacing w:after="0" w:line="264" w:lineRule="auto"/>
        <w:ind w:firstLine="600"/>
        <w:jc w:val="both"/>
        <w:rPr>
          <w:lang w:val="ru-RU"/>
        </w:rPr>
      </w:pPr>
      <w:r>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Pr>
          <w:rFonts w:ascii="Times New Roman" w:hAnsi="Times New Roman"/>
          <w:b/>
          <w:color w:val="000000"/>
          <w:sz w:val="28"/>
          <w:lang w:val="ru-RU"/>
        </w:rPr>
        <w:t xml:space="preserve"> века </w:t>
      </w:r>
      <w:r>
        <w:rPr>
          <w:rFonts w:ascii="Times New Roman" w:hAnsi="Times New Roman"/>
          <w:color w:val="000000"/>
          <w:sz w:val="28"/>
          <w:lang w:val="ru-RU"/>
        </w:rPr>
        <w:t xml:space="preserve">(не менее четырёх стихотворений двух поэтов). Например, стихотворения О.Ф. Берггольц, В.С. Высоцкого, Ю.П. Мориц, Д.С. Самойлова и других. </w:t>
      </w:r>
      <w:r>
        <w:rPr>
          <w:sz w:val="28"/>
          <w:lang w:val="ru-RU"/>
        </w:rPr>
        <w:br w:type="textWrapping"/>
      </w:r>
      <w:bookmarkStart w:id="30" w:name="5118f498-9661-45e8-9924-bef67bfbf524"/>
      <w:bookmarkEnd w:id="30"/>
    </w:p>
    <w:p w14:paraId="15EB801B">
      <w:pPr>
        <w:spacing w:after="0" w:line="264" w:lineRule="auto"/>
        <w:ind w:firstLine="600"/>
        <w:rPr>
          <w:lang w:val="ru-RU"/>
        </w:rPr>
      </w:pPr>
      <w:r>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века, в том числе о Великой Отечественной войне</w:t>
      </w:r>
      <w:r>
        <w:rPr>
          <w:rFonts w:ascii="Times New Roman" w:hAnsi="Times New Roman"/>
          <w:color w:val="000000"/>
          <w:sz w:val="28"/>
          <w:lang w:val="ru-RU"/>
        </w:rPr>
        <w:t xml:space="preserve"> (два произведения по выбору). Например, Например, Б.Л. Васильев «Экспонат №...», Б.П. Екимов «Ночь исцеления», Э.Н. Веркин «Облачный полк» (главы) и другие. </w:t>
      </w:r>
      <w:r>
        <w:rPr>
          <w:sz w:val="28"/>
          <w:lang w:val="ru-RU"/>
        </w:rPr>
        <w:br w:type="textWrapping"/>
      </w:r>
      <w:bookmarkStart w:id="31" w:name="a35f0a0b-d9a0-4ac9-afd6-3c0ec32f1224"/>
      <w:bookmarkEnd w:id="31"/>
      <w:r>
        <w:rPr>
          <w:rFonts w:ascii="Times New Roman" w:hAnsi="Times New Roman"/>
          <w:color w:val="000000"/>
          <w:sz w:val="28"/>
          <w:lang w:val="ru-RU"/>
        </w:rPr>
        <w:t xml:space="preserve"> </w:t>
      </w:r>
    </w:p>
    <w:p w14:paraId="069E364C">
      <w:pPr>
        <w:spacing w:after="0" w:line="264" w:lineRule="auto"/>
        <w:ind w:firstLine="600"/>
        <w:jc w:val="both"/>
        <w:rPr>
          <w:lang w:val="ru-RU"/>
        </w:rPr>
      </w:pPr>
      <w:r>
        <w:rPr>
          <w:rFonts w:ascii="Times New Roman" w:hAnsi="Times New Roman"/>
          <w:b/>
          <w:color w:val="000000"/>
          <w:sz w:val="28"/>
          <w:lang w:val="ru-RU"/>
        </w:rPr>
        <w:t xml:space="preserve">В. Г. Распутин. </w:t>
      </w:r>
      <w:r>
        <w:rPr>
          <w:rFonts w:ascii="Times New Roman" w:hAnsi="Times New Roman"/>
          <w:color w:val="000000"/>
          <w:sz w:val="28"/>
          <w:lang w:val="ru-RU"/>
        </w:rPr>
        <w:t xml:space="preserve">Рассказ «Уроки французского». </w:t>
      </w:r>
    </w:p>
    <w:p w14:paraId="7E95B4B5">
      <w:pPr>
        <w:spacing w:after="0" w:line="264" w:lineRule="auto"/>
        <w:ind w:firstLine="600"/>
        <w:jc w:val="both"/>
        <w:rPr>
          <w:lang w:val="ru-RU"/>
        </w:rPr>
      </w:pPr>
      <w:r>
        <w:rPr>
          <w:rFonts w:ascii="Times New Roman" w:hAnsi="Times New Roman"/>
          <w:b/>
          <w:color w:val="000000"/>
          <w:sz w:val="28"/>
          <w:lang w:val="ru-RU"/>
        </w:rPr>
        <w:t xml:space="preserve">Произведения отечественных писателей на тему взросления человека </w:t>
      </w:r>
      <w:bookmarkStart w:id="32" w:name="7f695bb6-7ce9-46a5-96af-f43597f5f296"/>
      <w:r>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другие.</w:t>
      </w:r>
      <w:bookmarkEnd w:id="32"/>
    </w:p>
    <w:p w14:paraId="50427F4F">
      <w:pPr>
        <w:spacing w:after="0" w:line="264" w:lineRule="auto"/>
        <w:ind w:firstLine="600"/>
        <w:jc w:val="both"/>
        <w:rPr>
          <w:lang w:val="ru-RU"/>
        </w:rPr>
      </w:pPr>
      <w:r>
        <w:rPr>
          <w:rFonts w:ascii="Times New Roman" w:hAnsi="Times New Roman"/>
          <w:b/>
          <w:color w:val="000000"/>
          <w:sz w:val="28"/>
          <w:lang w:val="ru-RU"/>
        </w:rPr>
        <w:t>Произведения современных отечественных писателей-фантастов</w:t>
      </w:r>
      <w:r>
        <w:rPr>
          <w:rFonts w:ascii="Times New Roman" w:hAnsi="Times New Roman"/>
          <w:color w:val="000000"/>
          <w:sz w:val="28"/>
          <w:lang w:val="ru-RU"/>
        </w:rPr>
        <w:t xml:space="preserve"> </w:t>
      </w:r>
      <w:bookmarkStart w:id="33" w:name="99ff4dfc-6077-4b1d-979a-efd5d464e2ea"/>
      <w:r>
        <w:rPr>
          <w:rFonts w:ascii="Times New Roman" w:hAnsi="Times New Roman"/>
          <w:color w:val="000000"/>
          <w:sz w:val="28"/>
          <w:lang w:val="ru-RU"/>
        </w:rPr>
        <w:t xml:space="preserve">Например, К. Булычев «Сто лет тому вперед» и другие. </w:t>
      </w:r>
      <w:bookmarkEnd w:id="33"/>
    </w:p>
    <w:p w14:paraId="221AE7C5">
      <w:pPr>
        <w:spacing w:after="0" w:line="264" w:lineRule="auto"/>
        <w:ind w:firstLine="600"/>
        <w:jc w:val="both"/>
        <w:rPr>
          <w:lang w:val="ru-RU"/>
        </w:rPr>
      </w:pPr>
      <w:r>
        <w:rPr>
          <w:rFonts w:ascii="Times New Roman" w:hAnsi="Times New Roman"/>
          <w:b/>
          <w:color w:val="000000"/>
          <w:sz w:val="28"/>
          <w:lang w:val="ru-RU"/>
        </w:rPr>
        <w:t>Литература народов Российской Федерации. Стихотворения</w:t>
      </w:r>
      <w:r>
        <w:rPr>
          <w:rFonts w:ascii="Times New Roman" w:hAnsi="Times New Roman"/>
          <w:color w:val="000000"/>
          <w:sz w:val="28"/>
          <w:lang w:val="ru-RU"/>
        </w:rPr>
        <w:t xml:space="preserve"> </w:t>
      </w:r>
      <w:bookmarkStart w:id="34" w:name="8c6e542d-3297-4f00-9d18-f11cc02b5c2a"/>
      <w:r>
        <w:rPr>
          <w:rFonts w:ascii="Times New Roman" w:hAnsi="Times New Roman"/>
          <w:color w:val="000000"/>
          <w:sz w:val="28"/>
          <w:lang w:val="ru-RU"/>
        </w:rPr>
        <w:t xml:space="preserve">(два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bookmarkEnd w:id="34"/>
    </w:p>
    <w:p w14:paraId="7D3A43E2">
      <w:pPr>
        <w:spacing w:after="0" w:line="264" w:lineRule="auto"/>
        <w:ind w:firstLine="600"/>
        <w:jc w:val="both"/>
        <w:rPr>
          <w:lang w:val="ru-RU"/>
        </w:rPr>
      </w:pPr>
      <w:r>
        <w:rPr>
          <w:rFonts w:ascii="Times New Roman" w:hAnsi="Times New Roman"/>
          <w:b/>
          <w:color w:val="000000"/>
          <w:sz w:val="28"/>
          <w:lang w:val="ru-RU"/>
        </w:rPr>
        <w:t xml:space="preserve">Зарубежная литература Д. Дефо. </w:t>
      </w:r>
      <w:r>
        <w:rPr>
          <w:rFonts w:ascii="Times New Roman" w:hAnsi="Times New Roman"/>
          <w:color w:val="000000"/>
          <w:sz w:val="28"/>
          <w:lang w:val="ru-RU"/>
        </w:rPr>
        <w:t xml:space="preserve">«Робинзон Крузо» </w:t>
      </w:r>
      <w:bookmarkStart w:id="35" w:name="c11c39d0-823d-48a6-b780-3c956bde3174"/>
      <w:r>
        <w:rPr>
          <w:rFonts w:ascii="Times New Roman" w:hAnsi="Times New Roman"/>
          <w:color w:val="000000"/>
          <w:sz w:val="28"/>
          <w:lang w:val="ru-RU"/>
        </w:rPr>
        <w:t>(главы по выбору).</w:t>
      </w:r>
      <w:bookmarkEnd w:id="35"/>
      <w:r>
        <w:rPr>
          <w:rFonts w:ascii="Times New Roman" w:hAnsi="Times New Roman"/>
          <w:color w:val="000000"/>
          <w:sz w:val="28"/>
          <w:lang w:val="ru-RU"/>
        </w:rPr>
        <w:t xml:space="preserve"> </w:t>
      </w:r>
    </w:p>
    <w:p w14:paraId="3F4B34B4">
      <w:pPr>
        <w:spacing w:after="0" w:line="264" w:lineRule="auto"/>
        <w:ind w:firstLine="600"/>
        <w:jc w:val="both"/>
        <w:rPr>
          <w:lang w:val="ru-RU"/>
        </w:rPr>
      </w:pPr>
      <w:r>
        <w:rPr>
          <w:rFonts w:ascii="Times New Roman" w:hAnsi="Times New Roman"/>
          <w:b/>
          <w:color w:val="000000"/>
          <w:sz w:val="28"/>
          <w:lang w:val="ru-RU"/>
        </w:rPr>
        <w:t xml:space="preserve">Дж. Свифт. </w:t>
      </w:r>
      <w:r>
        <w:rPr>
          <w:rFonts w:ascii="Times New Roman" w:hAnsi="Times New Roman"/>
          <w:color w:val="000000"/>
          <w:sz w:val="28"/>
          <w:lang w:val="ru-RU"/>
        </w:rPr>
        <w:t xml:space="preserve">«Путешествия Гулливера» </w:t>
      </w:r>
      <w:bookmarkStart w:id="36" w:name="401c2012-d122-4b9b-86de-93f36659c25d"/>
      <w:r>
        <w:rPr>
          <w:rFonts w:ascii="Times New Roman" w:hAnsi="Times New Roman"/>
          <w:color w:val="000000"/>
          <w:sz w:val="28"/>
          <w:lang w:val="ru-RU"/>
        </w:rPr>
        <w:t>(главы по выбору).</w:t>
      </w:r>
      <w:bookmarkEnd w:id="36"/>
    </w:p>
    <w:p w14:paraId="4331C41E">
      <w:pPr>
        <w:spacing w:after="0" w:line="264" w:lineRule="auto"/>
        <w:ind w:firstLine="600"/>
        <w:jc w:val="both"/>
        <w:rPr>
          <w:lang w:val="ru-RU"/>
        </w:rPr>
      </w:pPr>
      <w:r>
        <w:rPr>
          <w:rFonts w:ascii="Times New Roman" w:hAnsi="Times New Roman"/>
          <w:b/>
          <w:color w:val="000000"/>
          <w:sz w:val="28"/>
          <w:lang w:val="ru-RU"/>
        </w:rPr>
        <w:t>Произведения зарубежных писателей на тему взросления человека</w:t>
      </w:r>
      <w:r>
        <w:rPr>
          <w:rFonts w:ascii="Times New Roman" w:hAnsi="Times New Roman"/>
          <w:color w:val="000000"/>
          <w:sz w:val="28"/>
          <w:lang w:val="ru-RU"/>
        </w:rPr>
        <w:t xml:space="preserve"> </w:t>
      </w:r>
      <w:bookmarkStart w:id="37" w:name="e9c8f8f3-f048-4763-af7b-4a65b4f5147c"/>
      <w:r>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другие.</w:t>
      </w:r>
      <w:bookmarkEnd w:id="37"/>
    </w:p>
    <w:p w14:paraId="673D8DDC">
      <w:pPr>
        <w:spacing w:after="0" w:line="264" w:lineRule="auto"/>
        <w:ind w:left="120"/>
        <w:jc w:val="both"/>
        <w:rPr>
          <w:lang w:val="ru-RU"/>
        </w:rPr>
      </w:pPr>
    </w:p>
    <w:p w14:paraId="3F781E64">
      <w:pPr>
        <w:spacing w:after="0" w:line="264" w:lineRule="auto"/>
        <w:ind w:left="120"/>
        <w:jc w:val="both"/>
        <w:rPr>
          <w:rFonts w:ascii="Times New Roman" w:hAnsi="Times New Roman"/>
          <w:b/>
          <w:color w:val="000000"/>
          <w:sz w:val="28"/>
          <w:lang w:val="ru-RU"/>
        </w:rPr>
      </w:pPr>
    </w:p>
    <w:p w14:paraId="7E32CAA0">
      <w:pPr>
        <w:spacing w:after="0" w:line="264" w:lineRule="auto"/>
        <w:ind w:left="120"/>
        <w:jc w:val="both"/>
        <w:rPr>
          <w:rFonts w:ascii="Times New Roman" w:hAnsi="Times New Roman"/>
          <w:b/>
          <w:color w:val="000000"/>
          <w:sz w:val="28"/>
          <w:lang w:val="ru-RU"/>
        </w:rPr>
      </w:pPr>
    </w:p>
    <w:p w14:paraId="7D945654">
      <w:pPr>
        <w:spacing w:after="0" w:line="264" w:lineRule="auto"/>
        <w:jc w:val="both"/>
        <w:rPr>
          <w:rFonts w:ascii="Times New Roman" w:hAnsi="Times New Roman"/>
          <w:b/>
          <w:color w:val="000000"/>
          <w:sz w:val="28"/>
          <w:lang w:val="ru-RU"/>
        </w:rPr>
      </w:pPr>
    </w:p>
    <w:p w14:paraId="3EC0DE9C">
      <w:pPr>
        <w:spacing w:after="0" w:line="264" w:lineRule="auto"/>
        <w:jc w:val="both"/>
        <w:rPr>
          <w:lang w:val="ru-RU"/>
        </w:rPr>
      </w:pPr>
      <w:r>
        <w:rPr>
          <w:rFonts w:ascii="Times New Roman" w:hAnsi="Times New Roman"/>
          <w:b/>
          <w:color w:val="000000"/>
          <w:sz w:val="28"/>
          <w:lang w:val="ru-RU"/>
        </w:rPr>
        <w:t>7</w:t>
      </w:r>
      <w:r>
        <w:rPr>
          <w:rFonts w:ascii="Times New Roman" w:hAnsi="Times New Roman"/>
          <w:color w:val="000000"/>
          <w:sz w:val="28"/>
          <w:lang w:val="ru-RU"/>
        </w:rPr>
        <w:t xml:space="preserve"> </w:t>
      </w:r>
      <w:r>
        <w:rPr>
          <w:rFonts w:ascii="Times New Roman" w:hAnsi="Times New Roman"/>
          <w:b/>
          <w:color w:val="000000"/>
          <w:sz w:val="28"/>
          <w:lang w:val="ru-RU"/>
        </w:rPr>
        <w:t>КЛАСС</w:t>
      </w:r>
    </w:p>
    <w:p w14:paraId="0828D786">
      <w:pPr>
        <w:spacing w:after="0" w:line="264" w:lineRule="auto"/>
        <w:ind w:left="120"/>
        <w:jc w:val="both"/>
        <w:rPr>
          <w:sz w:val="24"/>
          <w:szCs w:val="24"/>
          <w:lang w:val="ru-RU"/>
        </w:rPr>
      </w:pPr>
    </w:p>
    <w:p w14:paraId="21E0E2C8">
      <w:pPr>
        <w:spacing w:after="0" w:line="264" w:lineRule="auto"/>
        <w:ind w:firstLine="600"/>
        <w:jc w:val="both"/>
        <w:rPr>
          <w:sz w:val="24"/>
          <w:szCs w:val="24"/>
          <w:lang w:val="ru-RU"/>
        </w:rPr>
      </w:pPr>
      <w:r>
        <w:rPr>
          <w:rFonts w:ascii="Times New Roman" w:hAnsi="Times New Roman"/>
          <w:b/>
          <w:color w:val="000000"/>
          <w:sz w:val="24"/>
          <w:szCs w:val="24"/>
          <w:lang w:val="ru-RU"/>
        </w:rPr>
        <w:t xml:space="preserve">Древнерусская литература. </w:t>
      </w:r>
    </w:p>
    <w:p w14:paraId="4B68E7D9">
      <w:pPr>
        <w:spacing w:after="0" w:line="264" w:lineRule="auto"/>
        <w:ind w:firstLine="600"/>
        <w:jc w:val="both"/>
        <w:rPr>
          <w:sz w:val="24"/>
          <w:szCs w:val="24"/>
          <w:lang w:val="ru-RU"/>
        </w:rPr>
      </w:pPr>
      <w:r>
        <w:rPr>
          <w:rFonts w:ascii="Times New Roman" w:hAnsi="Times New Roman"/>
          <w:b/>
          <w:color w:val="000000"/>
          <w:sz w:val="24"/>
          <w:szCs w:val="24"/>
          <w:lang w:val="ru-RU"/>
        </w:rPr>
        <w:t>Древнерусские повести</w:t>
      </w:r>
      <w:r>
        <w:rPr>
          <w:rFonts w:ascii="Times New Roman" w:hAnsi="Times New Roman"/>
          <w:color w:val="000000"/>
          <w:sz w:val="24"/>
          <w:szCs w:val="24"/>
          <w:lang w:val="ru-RU"/>
        </w:rPr>
        <w:t xml:space="preserve"> </w:t>
      </w:r>
      <w:bookmarkStart w:id="38" w:name="683b575d-fc29-4554-8898-a7b5c598dbb6"/>
      <w:r>
        <w:rPr>
          <w:rFonts w:ascii="Times New Roman" w:hAnsi="Times New Roman"/>
          <w:color w:val="000000"/>
          <w:sz w:val="24"/>
          <w:szCs w:val="24"/>
          <w:lang w:val="ru-RU"/>
        </w:rPr>
        <w:t>(одна повесть по выбору). Например, «Поучение» Владимира Мономаха (в сокращении) и другие.</w:t>
      </w:r>
      <w:bookmarkEnd w:id="38"/>
      <w:r>
        <w:rPr>
          <w:rFonts w:ascii="Times New Roman" w:hAnsi="Times New Roman"/>
          <w:color w:val="000000"/>
          <w:sz w:val="24"/>
          <w:szCs w:val="24"/>
          <w:lang w:val="ru-RU"/>
        </w:rPr>
        <w:t xml:space="preserve"> </w:t>
      </w:r>
    </w:p>
    <w:p w14:paraId="12935DD4">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первой половины </w:t>
      </w:r>
      <w:r>
        <w:rPr>
          <w:rFonts w:ascii="Times New Roman" w:hAnsi="Times New Roman"/>
          <w:b/>
          <w:color w:val="000000"/>
          <w:sz w:val="24"/>
          <w:szCs w:val="24"/>
        </w:rPr>
        <w:t>XIX</w:t>
      </w:r>
      <w:r>
        <w:rPr>
          <w:rFonts w:ascii="Times New Roman" w:hAnsi="Times New Roman"/>
          <w:b/>
          <w:color w:val="000000"/>
          <w:sz w:val="24"/>
          <w:szCs w:val="24"/>
          <w:lang w:val="ru-RU"/>
        </w:rPr>
        <w:t xml:space="preserve"> века. </w:t>
      </w:r>
    </w:p>
    <w:p w14:paraId="3A835A5E">
      <w:pPr>
        <w:spacing w:after="0" w:line="264" w:lineRule="auto"/>
        <w:ind w:firstLine="600"/>
        <w:jc w:val="both"/>
        <w:rPr>
          <w:sz w:val="24"/>
          <w:szCs w:val="24"/>
          <w:lang w:val="ru-RU"/>
        </w:rPr>
      </w:pPr>
      <w:r>
        <w:rPr>
          <w:rFonts w:ascii="Times New Roman" w:hAnsi="Times New Roman"/>
          <w:b/>
          <w:color w:val="000000"/>
          <w:sz w:val="24"/>
          <w:szCs w:val="24"/>
          <w:lang w:val="ru-RU"/>
        </w:rPr>
        <w:t xml:space="preserve">А. С. Пушкин. </w:t>
      </w:r>
      <w:r>
        <w:rPr>
          <w:rFonts w:ascii="Times New Roman" w:hAnsi="Times New Roman"/>
          <w:color w:val="000000"/>
          <w:sz w:val="24"/>
          <w:szCs w:val="24"/>
          <w:lang w:val="ru-RU"/>
        </w:rPr>
        <w:t xml:space="preserve">Стихотворения </w:t>
      </w:r>
      <w:bookmarkStart w:id="39" w:name="3741b07c-b818-4276-9c02-9452404ed662"/>
      <w:r>
        <w:rPr>
          <w:rFonts w:ascii="Times New Roman" w:hAnsi="Times New Roman"/>
          <w:color w:val="000000"/>
          <w:sz w:val="24"/>
          <w:szCs w:val="24"/>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другие.</w:t>
      </w:r>
      <w:bookmarkEnd w:id="39"/>
      <w:r>
        <w:rPr>
          <w:rFonts w:ascii="Times New Roman" w:hAnsi="Times New Roman"/>
          <w:color w:val="000000"/>
          <w:sz w:val="24"/>
          <w:szCs w:val="24"/>
          <w:lang w:val="ru-RU"/>
        </w:rPr>
        <w:t xml:space="preserve"> «Повести Белкина» </w:t>
      </w:r>
      <w:bookmarkStart w:id="40" w:name="f492b714-890f-4682-ac40-57999778e8e6"/>
      <w:r>
        <w:rPr>
          <w:rFonts w:ascii="Times New Roman" w:hAnsi="Times New Roman"/>
          <w:color w:val="000000"/>
          <w:sz w:val="24"/>
          <w:szCs w:val="24"/>
          <w:lang w:val="ru-RU"/>
        </w:rPr>
        <w:t>(«Станционный смотритель» и другие).</w:t>
      </w:r>
      <w:bookmarkEnd w:id="40"/>
      <w:r>
        <w:rPr>
          <w:rFonts w:ascii="Times New Roman" w:hAnsi="Times New Roman"/>
          <w:color w:val="000000"/>
          <w:sz w:val="24"/>
          <w:szCs w:val="24"/>
          <w:lang w:val="ru-RU"/>
        </w:rPr>
        <w:t xml:space="preserve"> Поэма «Полтава»</w:t>
      </w:r>
      <w:bookmarkStart w:id="41" w:name="d902c126-21ef-4167-9209-dfb4fb73593d"/>
      <w:r>
        <w:rPr>
          <w:rFonts w:ascii="Times New Roman" w:hAnsi="Times New Roman"/>
          <w:color w:val="000000"/>
          <w:sz w:val="24"/>
          <w:szCs w:val="24"/>
          <w:lang w:val="ru-RU"/>
        </w:rPr>
        <w:t xml:space="preserve"> (фрагмент).</w:t>
      </w:r>
      <w:bookmarkEnd w:id="41"/>
    </w:p>
    <w:p w14:paraId="5C2EA582">
      <w:pPr>
        <w:spacing w:after="0" w:line="264" w:lineRule="auto"/>
        <w:ind w:firstLine="600"/>
        <w:jc w:val="both"/>
        <w:rPr>
          <w:sz w:val="24"/>
          <w:szCs w:val="24"/>
          <w:lang w:val="ru-RU"/>
        </w:rPr>
      </w:pPr>
      <w:r>
        <w:rPr>
          <w:rFonts w:ascii="Times New Roman" w:hAnsi="Times New Roman"/>
          <w:b/>
          <w:color w:val="000000"/>
          <w:sz w:val="24"/>
          <w:szCs w:val="24"/>
          <w:lang w:val="ru-RU"/>
        </w:rPr>
        <w:t xml:space="preserve">М. Ю. Лермонтов. </w:t>
      </w:r>
      <w:r>
        <w:rPr>
          <w:rFonts w:ascii="Times New Roman" w:hAnsi="Times New Roman"/>
          <w:color w:val="000000"/>
          <w:sz w:val="24"/>
          <w:szCs w:val="24"/>
          <w:lang w:val="ru-RU"/>
        </w:rPr>
        <w:t xml:space="preserve">Стихотворения </w:t>
      </w:r>
      <w:bookmarkStart w:id="42" w:name="117e4a82-ed0d-45ab-b4ae-813f20ad62a5"/>
      <w:r>
        <w:rPr>
          <w:rFonts w:ascii="Times New Roman" w:hAnsi="Times New Roman"/>
          <w:color w:val="000000"/>
          <w:sz w:val="24"/>
          <w:szCs w:val="24"/>
          <w:lang w:val="ru-RU"/>
        </w:rPr>
        <w:t xml:space="preserve">(не менее четырёх). Например,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szCs w:val="24"/>
        </w:rPr>
        <w:t>и другие.</w:t>
      </w:r>
      <w:bookmarkEnd w:id="42"/>
      <w:r>
        <w:rPr>
          <w:rFonts w:ascii="Times New Roman" w:hAnsi="Times New Roman"/>
          <w:color w:val="000000"/>
          <w:sz w:val="24"/>
          <w:szCs w:val="24"/>
        </w:rPr>
        <w:t xml:space="preserve"> </w:t>
      </w:r>
      <w:r>
        <w:rPr>
          <w:rFonts w:ascii="Times New Roman" w:hAnsi="Times New Roman"/>
          <w:color w:val="000000"/>
          <w:sz w:val="24"/>
          <w:szCs w:val="24"/>
          <w:lang w:val="ru-RU"/>
        </w:rPr>
        <w:t xml:space="preserve">«Песня про царя Ивана Васильевича, молодого опричника и удалого купца Калашникова». </w:t>
      </w:r>
    </w:p>
    <w:p w14:paraId="04905282">
      <w:pPr>
        <w:spacing w:after="0" w:line="264" w:lineRule="auto"/>
        <w:ind w:firstLine="600"/>
        <w:jc w:val="both"/>
        <w:rPr>
          <w:sz w:val="24"/>
          <w:szCs w:val="24"/>
          <w:lang w:val="ru-RU"/>
        </w:rPr>
      </w:pPr>
      <w:r>
        <w:rPr>
          <w:rFonts w:ascii="Times New Roman" w:hAnsi="Times New Roman"/>
          <w:b/>
          <w:color w:val="000000"/>
          <w:sz w:val="24"/>
          <w:szCs w:val="24"/>
          <w:lang w:val="ru-RU"/>
        </w:rPr>
        <w:t xml:space="preserve">Н. В. Гоголь. </w:t>
      </w:r>
      <w:r>
        <w:rPr>
          <w:rFonts w:ascii="Times New Roman" w:hAnsi="Times New Roman"/>
          <w:color w:val="000000"/>
          <w:sz w:val="24"/>
          <w:szCs w:val="24"/>
          <w:lang w:val="ru-RU"/>
        </w:rPr>
        <w:t xml:space="preserve">Повесть «Тарас Бульба». </w:t>
      </w:r>
    </w:p>
    <w:p w14:paraId="2FB9F661">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второй половины </w:t>
      </w:r>
      <w:r>
        <w:rPr>
          <w:rFonts w:ascii="Times New Roman" w:hAnsi="Times New Roman"/>
          <w:b/>
          <w:color w:val="000000"/>
          <w:sz w:val="24"/>
          <w:szCs w:val="24"/>
        </w:rPr>
        <w:t>XIX</w:t>
      </w:r>
      <w:r>
        <w:rPr>
          <w:rFonts w:ascii="Times New Roman" w:hAnsi="Times New Roman"/>
          <w:b/>
          <w:color w:val="000000"/>
          <w:sz w:val="24"/>
          <w:szCs w:val="24"/>
          <w:lang w:val="ru-RU"/>
        </w:rPr>
        <w:t xml:space="preserve"> века.</w:t>
      </w:r>
    </w:p>
    <w:p w14:paraId="0C2DC713">
      <w:pPr>
        <w:spacing w:after="0" w:line="264" w:lineRule="auto"/>
        <w:ind w:firstLine="600"/>
        <w:jc w:val="both"/>
        <w:rPr>
          <w:sz w:val="24"/>
          <w:szCs w:val="24"/>
          <w:lang w:val="ru-RU"/>
        </w:rPr>
      </w:pPr>
      <w:r>
        <w:rPr>
          <w:rFonts w:ascii="Times New Roman" w:hAnsi="Times New Roman"/>
          <w:b/>
          <w:color w:val="000000"/>
          <w:sz w:val="24"/>
          <w:szCs w:val="24"/>
          <w:lang w:val="ru-RU"/>
        </w:rPr>
        <w:t>И. С. Тургенев.</w:t>
      </w:r>
      <w:r>
        <w:rPr>
          <w:rFonts w:ascii="Times New Roman" w:hAnsi="Times New Roman"/>
          <w:color w:val="000000"/>
          <w:sz w:val="24"/>
          <w:szCs w:val="24"/>
          <w:lang w:val="ru-RU"/>
        </w:rPr>
        <w:t xml:space="preserve"> Рассказы из цикла «Записки охотника» </w:t>
      </w:r>
      <w:bookmarkStart w:id="43" w:name="724e0df4-38e3-41a2-b5b6-ae74cd02e3ae"/>
      <w:r>
        <w:rPr>
          <w:rFonts w:ascii="Times New Roman" w:hAnsi="Times New Roman"/>
          <w:color w:val="000000"/>
          <w:sz w:val="24"/>
          <w:szCs w:val="24"/>
          <w:lang w:val="ru-RU"/>
        </w:rPr>
        <w:t>(два по выбору). Например, «Бирюк», «Хорь и Калиныч» и другие.</w:t>
      </w:r>
      <w:bookmarkEnd w:id="43"/>
      <w:r>
        <w:rPr>
          <w:rFonts w:ascii="Times New Roman" w:hAnsi="Times New Roman"/>
          <w:color w:val="000000"/>
          <w:sz w:val="24"/>
          <w:szCs w:val="24"/>
          <w:lang w:val="ru-RU"/>
        </w:rPr>
        <w:t xml:space="preserve"> Стихотворения в прозе, </w:t>
      </w:r>
      <w:bookmarkStart w:id="44" w:name="392c8492-5b4a-402c-8f0e-10bd561de6f3"/>
      <w:r>
        <w:rPr>
          <w:rFonts w:ascii="Times New Roman" w:hAnsi="Times New Roman"/>
          <w:color w:val="000000"/>
          <w:sz w:val="24"/>
          <w:szCs w:val="24"/>
          <w:lang w:val="ru-RU"/>
        </w:rPr>
        <w:t>например, «Русский язык», «Воробей» и другие.</w:t>
      </w:r>
      <w:bookmarkEnd w:id="44"/>
    </w:p>
    <w:p w14:paraId="533AE397">
      <w:pPr>
        <w:spacing w:after="0" w:line="264" w:lineRule="auto"/>
        <w:ind w:firstLine="600"/>
        <w:jc w:val="both"/>
        <w:rPr>
          <w:sz w:val="24"/>
          <w:szCs w:val="24"/>
          <w:lang w:val="ru-RU"/>
        </w:rPr>
      </w:pPr>
      <w:r>
        <w:rPr>
          <w:rFonts w:ascii="Times New Roman" w:hAnsi="Times New Roman"/>
          <w:b/>
          <w:color w:val="000000"/>
          <w:sz w:val="24"/>
          <w:szCs w:val="24"/>
          <w:lang w:val="ru-RU"/>
        </w:rPr>
        <w:t xml:space="preserve">Л. Н. Толстой. </w:t>
      </w:r>
      <w:r>
        <w:rPr>
          <w:rFonts w:ascii="Times New Roman" w:hAnsi="Times New Roman"/>
          <w:color w:val="000000"/>
          <w:sz w:val="24"/>
          <w:szCs w:val="24"/>
          <w:lang w:val="ru-RU"/>
        </w:rPr>
        <w:t xml:space="preserve">Рассказ «После бала». </w:t>
      </w:r>
    </w:p>
    <w:p w14:paraId="153A00D5">
      <w:pPr>
        <w:spacing w:after="0" w:line="264" w:lineRule="auto"/>
        <w:ind w:firstLine="600"/>
        <w:jc w:val="both"/>
        <w:rPr>
          <w:sz w:val="24"/>
          <w:szCs w:val="24"/>
          <w:lang w:val="ru-RU"/>
        </w:rPr>
      </w:pPr>
      <w:r>
        <w:rPr>
          <w:rFonts w:ascii="Times New Roman" w:hAnsi="Times New Roman"/>
          <w:b/>
          <w:color w:val="000000"/>
          <w:sz w:val="24"/>
          <w:szCs w:val="24"/>
          <w:lang w:val="ru-RU"/>
        </w:rPr>
        <w:t>Н. А. Некрасов.</w:t>
      </w:r>
      <w:r>
        <w:rPr>
          <w:rFonts w:ascii="Times New Roman" w:hAnsi="Times New Roman"/>
          <w:color w:val="000000"/>
          <w:sz w:val="24"/>
          <w:szCs w:val="24"/>
          <w:lang w:val="ru-RU"/>
        </w:rPr>
        <w:t xml:space="preserve"> Стихотворения </w:t>
      </w:r>
      <w:bookmarkStart w:id="45" w:name="d49ac97a-9f24-4da7-91f2-e48f019fd3f5"/>
      <w:r>
        <w:rPr>
          <w:rFonts w:ascii="Times New Roman" w:hAnsi="Times New Roman"/>
          <w:color w:val="000000"/>
          <w:sz w:val="24"/>
          <w:szCs w:val="24"/>
          <w:lang w:val="ru-RU"/>
        </w:rPr>
        <w:t>(не менее двух). Например, «Размышления у парадного подъезда», «Железная дорога» и другие.</w:t>
      </w:r>
      <w:bookmarkEnd w:id="45"/>
      <w:r>
        <w:rPr>
          <w:rFonts w:ascii="Times New Roman" w:hAnsi="Times New Roman"/>
          <w:color w:val="000000"/>
          <w:sz w:val="24"/>
          <w:szCs w:val="24"/>
          <w:lang w:val="ru-RU"/>
        </w:rPr>
        <w:t xml:space="preserve"> </w:t>
      </w:r>
    </w:p>
    <w:p w14:paraId="6D3EB136">
      <w:pPr>
        <w:spacing w:after="0" w:line="264" w:lineRule="auto"/>
        <w:ind w:firstLine="600"/>
        <w:jc w:val="both"/>
        <w:rPr>
          <w:sz w:val="24"/>
          <w:szCs w:val="24"/>
          <w:lang w:val="ru-RU"/>
        </w:rPr>
      </w:pPr>
      <w:r>
        <w:rPr>
          <w:rFonts w:ascii="Times New Roman" w:hAnsi="Times New Roman"/>
          <w:b/>
          <w:color w:val="000000"/>
          <w:sz w:val="24"/>
          <w:szCs w:val="24"/>
          <w:lang w:val="ru-RU"/>
        </w:rPr>
        <w:t xml:space="preserve">Поэзия второй половины </w:t>
      </w:r>
      <w:r>
        <w:rPr>
          <w:rFonts w:ascii="Times New Roman" w:hAnsi="Times New Roman"/>
          <w:b/>
          <w:color w:val="000000"/>
          <w:sz w:val="24"/>
          <w:szCs w:val="24"/>
        </w:rPr>
        <w:t>XIX</w:t>
      </w:r>
      <w:r>
        <w:rPr>
          <w:rFonts w:ascii="Times New Roman" w:hAnsi="Times New Roman"/>
          <w:b/>
          <w:color w:val="000000"/>
          <w:sz w:val="24"/>
          <w:szCs w:val="24"/>
          <w:lang w:val="ru-RU"/>
        </w:rPr>
        <w:t xml:space="preserve"> века.</w:t>
      </w:r>
      <w:r>
        <w:rPr>
          <w:rFonts w:ascii="Times New Roman" w:hAnsi="Times New Roman"/>
          <w:color w:val="000000"/>
          <w:sz w:val="24"/>
          <w:szCs w:val="24"/>
          <w:lang w:val="ru-RU"/>
        </w:rPr>
        <w:t xml:space="preserve"> </w:t>
      </w:r>
      <w:bookmarkStart w:id="46" w:name="d84dadf2-8837-40a7-90af-c346f8dae9ab"/>
      <w:r>
        <w:rPr>
          <w:rFonts w:ascii="Times New Roman" w:hAnsi="Times New Roman"/>
          <w:color w:val="000000"/>
          <w:sz w:val="24"/>
          <w:szCs w:val="24"/>
          <w:lang w:val="ru-RU"/>
        </w:rPr>
        <w:t>Ф. И. Тютчев, А. А. Фет, А. К. Толстой и другие (не менее двух стихотворений по выбору).</w:t>
      </w:r>
      <w:bookmarkEnd w:id="46"/>
      <w:r>
        <w:rPr>
          <w:rFonts w:ascii="Times New Roman" w:hAnsi="Times New Roman"/>
          <w:color w:val="000000"/>
          <w:sz w:val="24"/>
          <w:szCs w:val="24"/>
          <w:lang w:val="ru-RU"/>
        </w:rPr>
        <w:t xml:space="preserve"> </w:t>
      </w:r>
    </w:p>
    <w:p w14:paraId="1921498C">
      <w:pPr>
        <w:spacing w:after="0" w:line="264" w:lineRule="auto"/>
        <w:ind w:firstLine="600"/>
        <w:jc w:val="both"/>
        <w:rPr>
          <w:sz w:val="24"/>
          <w:szCs w:val="24"/>
          <w:lang w:val="ru-RU"/>
        </w:rPr>
      </w:pPr>
      <w:r>
        <w:rPr>
          <w:rFonts w:ascii="Times New Roman" w:hAnsi="Times New Roman"/>
          <w:b/>
          <w:color w:val="000000"/>
          <w:sz w:val="24"/>
          <w:szCs w:val="24"/>
          <w:lang w:val="ru-RU"/>
        </w:rPr>
        <w:t xml:space="preserve">М. Е. Салтыков-Щедрин. </w:t>
      </w:r>
      <w:r>
        <w:rPr>
          <w:rFonts w:ascii="Times New Roman" w:hAnsi="Times New Roman"/>
          <w:color w:val="000000"/>
          <w:sz w:val="24"/>
          <w:szCs w:val="24"/>
          <w:lang w:val="ru-RU"/>
        </w:rPr>
        <w:t xml:space="preserve">Сказки </w:t>
      </w:r>
      <w:bookmarkStart w:id="47" w:name="0c9ef179-8127-40c8-873b-fdcc57270e7f"/>
      <w:r>
        <w:rPr>
          <w:rFonts w:ascii="Times New Roman" w:hAnsi="Times New Roman"/>
          <w:color w:val="000000"/>
          <w:sz w:val="24"/>
          <w:szCs w:val="24"/>
          <w:lang w:val="ru-RU"/>
        </w:rPr>
        <w:t>(одна по выбору). Например, «Повесть о том, как один мужик двух генералов прокормил», «Дикий помещик», «Премудрый пискарь» и другие.</w:t>
      </w:r>
      <w:bookmarkEnd w:id="47"/>
      <w:r>
        <w:rPr>
          <w:rFonts w:ascii="Times New Roman" w:hAnsi="Times New Roman"/>
          <w:color w:val="000000"/>
          <w:sz w:val="24"/>
          <w:szCs w:val="24"/>
          <w:lang w:val="ru-RU"/>
        </w:rPr>
        <w:t xml:space="preserve"> </w:t>
      </w:r>
    </w:p>
    <w:p w14:paraId="2D0F4D1D">
      <w:pPr>
        <w:spacing w:after="0" w:line="264" w:lineRule="auto"/>
        <w:ind w:firstLine="600"/>
        <w:jc w:val="both"/>
        <w:rPr>
          <w:sz w:val="24"/>
          <w:szCs w:val="24"/>
          <w:lang w:val="ru-RU"/>
        </w:rPr>
      </w:pPr>
      <w:r>
        <w:rPr>
          <w:rFonts w:ascii="Times New Roman" w:hAnsi="Times New Roman"/>
          <w:b/>
          <w:color w:val="000000"/>
          <w:sz w:val="24"/>
          <w:szCs w:val="24"/>
          <w:lang w:val="ru-RU"/>
        </w:rPr>
        <w:t>Произведения отечественных и зарубежных писателей на историческую тем</w:t>
      </w:r>
      <w:r>
        <w:rPr>
          <w:rFonts w:ascii="Times New Roman" w:hAnsi="Times New Roman"/>
          <w:color w:val="000000"/>
          <w:sz w:val="24"/>
          <w:szCs w:val="24"/>
          <w:lang w:val="ru-RU"/>
        </w:rPr>
        <w:t xml:space="preserve">у </w:t>
      </w:r>
      <w:bookmarkStart w:id="48" w:name="3f08c306-d1eb-40c1-bf0e-bea855aa400c"/>
      <w:r>
        <w:rPr>
          <w:rFonts w:ascii="Times New Roman" w:hAnsi="Times New Roman"/>
          <w:color w:val="000000"/>
          <w:sz w:val="24"/>
          <w:szCs w:val="24"/>
          <w:lang w:val="ru-RU"/>
        </w:rPr>
        <w:t>(не менее двух). Например, А. К. Толстого, Р. Сабатини, Ф. Купера.</w:t>
      </w:r>
      <w:bookmarkEnd w:id="48"/>
      <w:r>
        <w:rPr>
          <w:rFonts w:ascii="Times New Roman" w:hAnsi="Times New Roman"/>
          <w:color w:val="000000"/>
          <w:sz w:val="24"/>
          <w:szCs w:val="24"/>
          <w:lang w:val="ru-RU"/>
        </w:rPr>
        <w:t xml:space="preserve"> </w:t>
      </w:r>
    </w:p>
    <w:p w14:paraId="3F0E0F6D">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конца </w:t>
      </w:r>
      <w:r>
        <w:rPr>
          <w:rFonts w:ascii="Times New Roman" w:hAnsi="Times New Roman"/>
          <w:b/>
          <w:color w:val="000000"/>
          <w:sz w:val="24"/>
          <w:szCs w:val="24"/>
        </w:rPr>
        <w:t>XIX</w:t>
      </w:r>
      <w:r>
        <w:rPr>
          <w:rFonts w:ascii="Times New Roman" w:hAnsi="Times New Roman"/>
          <w:b/>
          <w:color w:val="000000"/>
          <w:sz w:val="24"/>
          <w:szCs w:val="24"/>
          <w:lang w:val="ru-RU"/>
        </w:rPr>
        <w:t xml:space="preserve"> – начала </w:t>
      </w:r>
      <w:r>
        <w:rPr>
          <w:rFonts w:ascii="Times New Roman" w:hAnsi="Times New Roman"/>
          <w:b/>
          <w:color w:val="000000"/>
          <w:sz w:val="24"/>
          <w:szCs w:val="24"/>
        </w:rPr>
        <w:t>XX</w:t>
      </w:r>
      <w:r>
        <w:rPr>
          <w:rFonts w:ascii="Times New Roman" w:hAnsi="Times New Roman"/>
          <w:b/>
          <w:color w:val="000000"/>
          <w:sz w:val="24"/>
          <w:szCs w:val="24"/>
          <w:lang w:val="ru-RU"/>
        </w:rPr>
        <w:t xml:space="preserve"> века. </w:t>
      </w:r>
    </w:p>
    <w:p w14:paraId="1972A3CA">
      <w:pPr>
        <w:spacing w:after="0" w:line="264" w:lineRule="auto"/>
        <w:ind w:firstLine="600"/>
        <w:jc w:val="both"/>
        <w:rPr>
          <w:sz w:val="24"/>
          <w:szCs w:val="24"/>
          <w:lang w:val="ru-RU"/>
        </w:rPr>
      </w:pPr>
      <w:r>
        <w:rPr>
          <w:rFonts w:ascii="Times New Roman" w:hAnsi="Times New Roman"/>
          <w:b/>
          <w:color w:val="000000"/>
          <w:sz w:val="24"/>
          <w:szCs w:val="24"/>
          <w:lang w:val="ru-RU"/>
        </w:rPr>
        <w:t>А. П. Чехов.</w:t>
      </w:r>
      <w:r>
        <w:rPr>
          <w:rFonts w:ascii="Times New Roman" w:hAnsi="Times New Roman"/>
          <w:color w:val="000000"/>
          <w:sz w:val="24"/>
          <w:szCs w:val="24"/>
          <w:lang w:val="ru-RU"/>
        </w:rPr>
        <w:t xml:space="preserve"> Рассказы </w:t>
      </w:r>
      <w:bookmarkStart w:id="49" w:name="40c64b3a-a3eb-4d3f-8b8d-5837df728019"/>
      <w:r>
        <w:rPr>
          <w:rFonts w:ascii="Times New Roman" w:hAnsi="Times New Roman"/>
          <w:color w:val="000000"/>
          <w:sz w:val="24"/>
          <w:szCs w:val="24"/>
          <w:lang w:val="ru-RU"/>
        </w:rPr>
        <w:t>(один по выбору). Например, «Тоска», «Злоумышленник» и другие.</w:t>
      </w:r>
      <w:bookmarkEnd w:id="49"/>
      <w:r>
        <w:rPr>
          <w:rFonts w:ascii="Times New Roman" w:hAnsi="Times New Roman"/>
          <w:color w:val="000000"/>
          <w:sz w:val="24"/>
          <w:szCs w:val="24"/>
          <w:lang w:val="ru-RU"/>
        </w:rPr>
        <w:t xml:space="preserve"> </w:t>
      </w:r>
    </w:p>
    <w:p w14:paraId="5E023208">
      <w:pPr>
        <w:spacing w:after="0" w:line="264" w:lineRule="auto"/>
        <w:ind w:firstLine="600"/>
        <w:jc w:val="both"/>
        <w:rPr>
          <w:sz w:val="24"/>
          <w:szCs w:val="24"/>
          <w:lang w:val="ru-RU"/>
        </w:rPr>
      </w:pPr>
      <w:r>
        <w:rPr>
          <w:rFonts w:ascii="Times New Roman" w:hAnsi="Times New Roman"/>
          <w:b/>
          <w:color w:val="000000"/>
          <w:sz w:val="24"/>
          <w:szCs w:val="24"/>
          <w:lang w:val="ru-RU"/>
        </w:rPr>
        <w:t xml:space="preserve">М. Горький. </w:t>
      </w:r>
      <w:r>
        <w:rPr>
          <w:rFonts w:ascii="Times New Roman" w:hAnsi="Times New Roman"/>
          <w:color w:val="000000"/>
          <w:sz w:val="24"/>
          <w:szCs w:val="24"/>
          <w:lang w:val="ru-RU"/>
        </w:rPr>
        <w:t xml:space="preserve">Ранние рассказы </w:t>
      </w:r>
      <w:bookmarkStart w:id="50" w:name="a869f2ae-2a1e-4f4b-ba77-92f82652d3d9"/>
      <w:r>
        <w:rPr>
          <w:rFonts w:ascii="Times New Roman" w:hAnsi="Times New Roman"/>
          <w:color w:val="000000"/>
          <w:sz w:val="24"/>
          <w:szCs w:val="24"/>
          <w:lang w:val="ru-RU"/>
        </w:rPr>
        <w:t>(одно произведение по выбору). Например, «Старуха Изергиль» (легенда о Данко), «Челкаш» и другие.</w:t>
      </w:r>
      <w:bookmarkEnd w:id="50"/>
      <w:r>
        <w:rPr>
          <w:rFonts w:ascii="Times New Roman" w:hAnsi="Times New Roman"/>
          <w:color w:val="000000"/>
          <w:sz w:val="24"/>
          <w:szCs w:val="24"/>
          <w:lang w:val="ru-RU"/>
        </w:rPr>
        <w:t xml:space="preserve"> </w:t>
      </w:r>
    </w:p>
    <w:p w14:paraId="154638D9">
      <w:pPr>
        <w:spacing w:after="0" w:line="264" w:lineRule="auto"/>
        <w:ind w:firstLine="600"/>
        <w:jc w:val="both"/>
        <w:rPr>
          <w:sz w:val="24"/>
          <w:szCs w:val="24"/>
          <w:lang w:val="ru-RU"/>
        </w:rPr>
      </w:pPr>
      <w:r>
        <w:rPr>
          <w:rFonts w:ascii="Times New Roman" w:hAnsi="Times New Roman"/>
          <w:b/>
          <w:color w:val="000000"/>
          <w:sz w:val="24"/>
          <w:szCs w:val="24"/>
          <w:lang w:val="ru-RU"/>
        </w:rPr>
        <w:t xml:space="preserve">Сатирические произведения отечественных и зарубежных писателей </w:t>
      </w:r>
      <w:bookmarkStart w:id="51" w:name="aae30f53-7b1d-4cda-884d-589dec4393f5"/>
      <w:r>
        <w:rPr>
          <w:rFonts w:ascii="Times New Roman" w:hAnsi="Times New Roman"/>
          <w:color w:val="000000"/>
          <w:sz w:val="24"/>
          <w:szCs w:val="24"/>
          <w:lang w:val="ru-RU"/>
        </w:rPr>
        <w:t>(не менее двух). Например, М. М. Зощенко, А. Т. Аверченко, Н. Тэффи, О. Генри, Я. Гашека.</w:t>
      </w:r>
      <w:bookmarkEnd w:id="51"/>
    </w:p>
    <w:p w14:paraId="41FF8B70">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первой половины </w:t>
      </w:r>
      <w:r>
        <w:rPr>
          <w:rFonts w:ascii="Times New Roman" w:hAnsi="Times New Roman"/>
          <w:b/>
          <w:color w:val="000000"/>
          <w:sz w:val="24"/>
          <w:szCs w:val="24"/>
        </w:rPr>
        <w:t>XX</w:t>
      </w:r>
      <w:r>
        <w:rPr>
          <w:rFonts w:ascii="Times New Roman" w:hAnsi="Times New Roman"/>
          <w:b/>
          <w:color w:val="000000"/>
          <w:sz w:val="24"/>
          <w:szCs w:val="24"/>
          <w:lang w:val="ru-RU"/>
        </w:rPr>
        <w:t xml:space="preserve"> века. </w:t>
      </w:r>
    </w:p>
    <w:p w14:paraId="039520C8">
      <w:pPr>
        <w:spacing w:after="0" w:line="264" w:lineRule="auto"/>
        <w:ind w:firstLine="600"/>
        <w:jc w:val="both"/>
        <w:rPr>
          <w:sz w:val="24"/>
          <w:szCs w:val="24"/>
          <w:lang w:val="ru-RU"/>
        </w:rPr>
      </w:pPr>
      <w:r>
        <w:rPr>
          <w:rFonts w:ascii="Times New Roman" w:hAnsi="Times New Roman"/>
          <w:b/>
          <w:color w:val="000000"/>
          <w:sz w:val="24"/>
          <w:szCs w:val="24"/>
          <w:lang w:val="ru-RU"/>
        </w:rPr>
        <w:t>А. С. Грин.</w:t>
      </w:r>
      <w:r>
        <w:rPr>
          <w:rFonts w:ascii="Times New Roman" w:hAnsi="Times New Roman"/>
          <w:color w:val="000000"/>
          <w:sz w:val="24"/>
          <w:szCs w:val="24"/>
          <w:lang w:val="ru-RU"/>
        </w:rPr>
        <w:t xml:space="preserve"> Повести и рассказы </w:t>
      </w:r>
      <w:bookmarkStart w:id="52" w:name="b02116e4-e9ea-4e8f-af38-04f2ae71ec92"/>
      <w:r>
        <w:rPr>
          <w:rFonts w:ascii="Times New Roman" w:hAnsi="Times New Roman"/>
          <w:color w:val="000000"/>
          <w:sz w:val="24"/>
          <w:szCs w:val="24"/>
          <w:lang w:val="ru-RU"/>
        </w:rPr>
        <w:t>(одно произведение по выбору). Например, «Алые паруса», «Зелёная лампа» и другие.</w:t>
      </w:r>
      <w:bookmarkEnd w:id="52"/>
    </w:p>
    <w:p w14:paraId="0B174B03">
      <w:pPr>
        <w:spacing w:after="0" w:line="264" w:lineRule="auto"/>
        <w:ind w:firstLine="600"/>
        <w:jc w:val="both"/>
        <w:rPr>
          <w:sz w:val="24"/>
          <w:szCs w:val="24"/>
          <w:lang w:val="ru-RU"/>
        </w:rPr>
      </w:pPr>
      <w:r>
        <w:rPr>
          <w:rFonts w:ascii="Times New Roman" w:hAnsi="Times New Roman"/>
          <w:b/>
          <w:color w:val="000000"/>
          <w:sz w:val="24"/>
          <w:szCs w:val="24"/>
          <w:lang w:val="ru-RU"/>
        </w:rPr>
        <w:t xml:space="preserve">Отечественная поэзия первой половины </w:t>
      </w:r>
      <w:r>
        <w:rPr>
          <w:rFonts w:ascii="Times New Roman" w:hAnsi="Times New Roman"/>
          <w:b/>
          <w:color w:val="000000"/>
          <w:sz w:val="24"/>
          <w:szCs w:val="24"/>
        </w:rPr>
        <w:t>XX</w:t>
      </w:r>
      <w:r>
        <w:rPr>
          <w:rFonts w:ascii="Times New Roman" w:hAnsi="Times New Roman"/>
          <w:b/>
          <w:color w:val="000000"/>
          <w:sz w:val="24"/>
          <w:szCs w:val="24"/>
          <w:lang w:val="ru-RU"/>
        </w:rPr>
        <w:t xml:space="preserve"> века.</w:t>
      </w:r>
      <w:r>
        <w:rPr>
          <w:rFonts w:ascii="Times New Roman" w:hAnsi="Times New Roman"/>
          <w:color w:val="000000"/>
          <w:sz w:val="24"/>
          <w:szCs w:val="24"/>
          <w:lang w:val="ru-RU"/>
        </w:rPr>
        <w:t xml:space="preserve"> Стихотворения на тему мечты и реальности </w:t>
      </w:r>
      <w:bookmarkStart w:id="53" w:name="56b5d580-1dbd-4944-a96b-0fcb0abff146"/>
      <w:r>
        <w:rPr>
          <w:rFonts w:ascii="Times New Roman" w:hAnsi="Times New Roman"/>
          <w:color w:val="000000"/>
          <w:sz w:val="24"/>
          <w:szCs w:val="24"/>
          <w:lang w:val="ru-RU"/>
        </w:rPr>
        <w:t>(два-три по выбору). Например, стихотворения А. А. Блока, Н. С. Гумилёва, М. И. Цветаевой и другие.</w:t>
      </w:r>
      <w:bookmarkEnd w:id="53"/>
      <w:r>
        <w:rPr>
          <w:rFonts w:ascii="Times New Roman" w:hAnsi="Times New Roman"/>
          <w:color w:val="000000"/>
          <w:sz w:val="24"/>
          <w:szCs w:val="24"/>
          <w:lang w:val="ru-RU"/>
        </w:rPr>
        <w:t xml:space="preserve"> </w:t>
      </w:r>
    </w:p>
    <w:p w14:paraId="17A567F7">
      <w:pPr>
        <w:spacing w:after="0" w:line="264" w:lineRule="auto"/>
        <w:ind w:firstLine="600"/>
        <w:jc w:val="both"/>
        <w:rPr>
          <w:sz w:val="24"/>
          <w:szCs w:val="24"/>
          <w:lang w:val="ru-RU"/>
        </w:rPr>
      </w:pPr>
      <w:r>
        <w:rPr>
          <w:rFonts w:ascii="Times New Roman" w:hAnsi="Times New Roman"/>
          <w:b/>
          <w:color w:val="000000"/>
          <w:sz w:val="24"/>
          <w:szCs w:val="24"/>
          <w:lang w:val="ru-RU"/>
        </w:rPr>
        <w:t>В. В. Маяковский.</w:t>
      </w:r>
      <w:r>
        <w:rPr>
          <w:rFonts w:ascii="Times New Roman" w:hAnsi="Times New Roman"/>
          <w:color w:val="000000"/>
          <w:sz w:val="24"/>
          <w:szCs w:val="24"/>
          <w:lang w:val="ru-RU"/>
        </w:rPr>
        <w:t xml:space="preserve"> Стихотворения </w:t>
      </w:r>
      <w:bookmarkStart w:id="54" w:name="3508c828-689c-452f-ba72-3d6a17920a96"/>
      <w:r>
        <w:rPr>
          <w:rFonts w:ascii="Times New Roman" w:hAnsi="Times New Roman"/>
          <w:color w:val="000000"/>
          <w:sz w:val="24"/>
          <w:szCs w:val="24"/>
          <w:lang w:val="ru-RU"/>
        </w:rPr>
        <w:t>(одно по выбору). Например, «Необычайное приключение, бывшее с Владимиром Маяковским летом на даче», «Хорошее отношение к лошадям» и другие.</w:t>
      </w:r>
      <w:bookmarkEnd w:id="54"/>
      <w:r>
        <w:rPr>
          <w:rFonts w:ascii="Times New Roman" w:hAnsi="Times New Roman"/>
          <w:color w:val="000000"/>
          <w:sz w:val="24"/>
          <w:szCs w:val="24"/>
          <w:lang w:val="ru-RU"/>
        </w:rPr>
        <w:t xml:space="preserve"> </w:t>
      </w:r>
    </w:p>
    <w:p w14:paraId="3F923936">
      <w:pPr>
        <w:spacing w:after="0" w:line="264" w:lineRule="auto"/>
        <w:ind w:firstLine="600"/>
        <w:jc w:val="both"/>
        <w:rPr>
          <w:sz w:val="24"/>
          <w:szCs w:val="24"/>
          <w:lang w:val="ru-RU"/>
        </w:rPr>
      </w:pPr>
      <w:r>
        <w:rPr>
          <w:rFonts w:ascii="Times New Roman" w:hAnsi="Times New Roman"/>
          <w:b/>
          <w:color w:val="000000"/>
          <w:sz w:val="24"/>
          <w:szCs w:val="24"/>
          <w:lang w:val="ru-RU"/>
        </w:rPr>
        <w:t>М.А. Шолохов</w:t>
      </w:r>
      <w:r>
        <w:rPr>
          <w:rFonts w:ascii="Times New Roman" w:hAnsi="Times New Roman"/>
          <w:color w:val="000000"/>
          <w:sz w:val="24"/>
          <w:szCs w:val="24"/>
          <w:lang w:val="ru-RU"/>
        </w:rPr>
        <w:t xml:space="preserve">. «Донские рассказы» </w:t>
      </w:r>
      <w:bookmarkStart w:id="55" w:name="bfb8e5e7-5dc0-4aa2-a0fb-f3372a190ccd"/>
      <w:r>
        <w:rPr>
          <w:rFonts w:ascii="Times New Roman" w:hAnsi="Times New Roman"/>
          <w:color w:val="000000"/>
          <w:sz w:val="24"/>
          <w:szCs w:val="24"/>
          <w:lang w:val="ru-RU"/>
        </w:rPr>
        <w:t>(один по выбору). Например, «Родинка», «Чужая кровь» и другие.</w:t>
      </w:r>
      <w:bookmarkEnd w:id="55"/>
    </w:p>
    <w:p w14:paraId="67A99538">
      <w:pPr>
        <w:spacing w:after="0" w:line="264" w:lineRule="auto"/>
        <w:ind w:firstLine="600"/>
        <w:jc w:val="both"/>
        <w:rPr>
          <w:sz w:val="24"/>
          <w:szCs w:val="24"/>
          <w:lang w:val="ru-RU"/>
        </w:rPr>
      </w:pPr>
      <w:r>
        <w:rPr>
          <w:rFonts w:ascii="Times New Roman" w:hAnsi="Times New Roman"/>
          <w:b/>
          <w:color w:val="000000"/>
          <w:sz w:val="24"/>
          <w:szCs w:val="24"/>
          <w:lang w:val="ru-RU"/>
        </w:rPr>
        <w:t xml:space="preserve">А. П. Платонов. </w:t>
      </w:r>
      <w:r>
        <w:rPr>
          <w:rFonts w:ascii="Times New Roman" w:hAnsi="Times New Roman"/>
          <w:color w:val="000000"/>
          <w:sz w:val="24"/>
          <w:szCs w:val="24"/>
          <w:lang w:val="ru-RU"/>
        </w:rPr>
        <w:t xml:space="preserve">Рассказы </w:t>
      </w:r>
      <w:bookmarkStart w:id="56" w:name="58f8e791-4da1-4c7c-996e-06e9678d7abd"/>
      <w:r>
        <w:rPr>
          <w:rFonts w:ascii="Times New Roman" w:hAnsi="Times New Roman"/>
          <w:color w:val="000000"/>
          <w:sz w:val="24"/>
          <w:szCs w:val="24"/>
          <w:lang w:val="ru-RU"/>
        </w:rPr>
        <w:t>(один по выбору). Например, «Юшка», «Неизвестный цветок» и другие.</w:t>
      </w:r>
      <w:bookmarkEnd w:id="56"/>
      <w:r>
        <w:rPr>
          <w:rFonts w:ascii="Times New Roman" w:hAnsi="Times New Roman"/>
          <w:color w:val="000000"/>
          <w:sz w:val="24"/>
          <w:szCs w:val="24"/>
          <w:lang w:val="ru-RU"/>
        </w:rPr>
        <w:t xml:space="preserve"> </w:t>
      </w:r>
    </w:p>
    <w:p w14:paraId="6FCE85EB">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второй половины </w:t>
      </w:r>
      <w:r>
        <w:rPr>
          <w:rFonts w:ascii="Times New Roman" w:hAnsi="Times New Roman"/>
          <w:b/>
          <w:color w:val="000000"/>
          <w:sz w:val="24"/>
          <w:szCs w:val="24"/>
        </w:rPr>
        <w:t>XX</w:t>
      </w:r>
      <w:r>
        <w:rPr>
          <w:rFonts w:ascii="Times New Roman" w:hAnsi="Times New Roman"/>
          <w:b/>
          <w:color w:val="333333"/>
          <w:sz w:val="24"/>
          <w:szCs w:val="24"/>
          <w:lang w:val="ru-RU"/>
        </w:rPr>
        <w:t>–</w:t>
      </w:r>
      <w:r>
        <w:rPr>
          <w:rFonts w:ascii="Times New Roman" w:hAnsi="Times New Roman"/>
          <w:b/>
          <w:color w:val="000000"/>
          <w:sz w:val="24"/>
          <w:szCs w:val="24"/>
          <w:lang w:val="ru-RU"/>
        </w:rPr>
        <w:t xml:space="preserve">начала </w:t>
      </w:r>
      <w:r>
        <w:rPr>
          <w:rFonts w:ascii="Times New Roman" w:hAnsi="Times New Roman"/>
          <w:b/>
          <w:color w:val="000000"/>
          <w:sz w:val="24"/>
          <w:szCs w:val="24"/>
        </w:rPr>
        <w:t>XXI</w:t>
      </w:r>
      <w:r>
        <w:rPr>
          <w:rFonts w:ascii="Times New Roman" w:hAnsi="Times New Roman"/>
          <w:b/>
          <w:color w:val="000000"/>
          <w:sz w:val="24"/>
          <w:szCs w:val="24"/>
          <w:lang w:val="ru-RU"/>
        </w:rPr>
        <w:t xml:space="preserve"> вв.</w:t>
      </w:r>
    </w:p>
    <w:p w14:paraId="60F47CE2">
      <w:pPr>
        <w:spacing w:after="0" w:line="264" w:lineRule="auto"/>
        <w:ind w:firstLine="600"/>
        <w:jc w:val="both"/>
        <w:rPr>
          <w:sz w:val="24"/>
          <w:szCs w:val="24"/>
          <w:lang w:val="ru-RU"/>
        </w:rPr>
      </w:pPr>
      <w:r>
        <w:rPr>
          <w:rFonts w:ascii="Times New Roman" w:hAnsi="Times New Roman"/>
          <w:b/>
          <w:color w:val="000000"/>
          <w:sz w:val="24"/>
          <w:szCs w:val="24"/>
          <w:lang w:val="ru-RU"/>
        </w:rPr>
        <w:t xml:space="preserve">В. М. Шукшин. </w:t>
      </w:r>
      <w:r>
        <w:rPr>
          <w:rFonts w:ascii="Times New Roman" w:hAnsi="Times New Roman"/>
          <w:color w:val="000000"/>
          <w:sz w:val="24"/>
          <w:szCs w:val="24"/>
          <w:lang w:val="ru-RU"/>
        </w:rPr>
        <w:t xml:space="preserve">Рассказы </w:t>
      </w:r>
      <w:bookmarkStart w:id="57" w:name="a067d7de-fb70-421e-a5f5-fb299a482d23"/>
      <w:r>
        <w:rPr>
          <w:rFonts w:ascii="Times New Roman" w:hAnsi="Times New Roman"/>
          <w:color w:val="000000"/>
          <w:sz w:val="24"/>
          <w:szCs w:val="24"/>
          <w:lang w:val="ru-RU"/>
        </w:rPr>
        <w:t>(один по выбору). Например, «Чудик», «Стенька Разин», «Критики» и другие.</w:t>
      </w:r>
      <w:bookmarkEnd w:id="57"/>
      <w:r>
        <w:rPr>
          <w:rFonts w:ascii="Times New Roman" w:hAnsi="Times New Roman"/>
          <w:color w:val="000000"/>
          <w:sz w:val="24"/>
          <w:szCs w:val="24"/>
          <w:lang w:val="ru-RU"/>
        </w:rPr>
        <w:t xml:space="preserve"> </w:t>
      </w:r>
    </w:p>
    <w:p w14:paraId="1E67D554">
      <w:pPr>
        <w:spacing w:after="0" w:line="264" w:lineRule="auto"/>
        <w:ind w:firstLine="600"/>
        <w:jc w:val="both"/>
        <w:rPr>
          <w:sz w:val="24"/>
          <w:szCs w:val="24"/>
          <w:lang w:val="ru-RU"/>
        </w:rPr>
      </w:pPr>
      <w:r>
        <w:rPr>
          <w:rFonts w:ascii="Times New Roman" w:hAnsi="Times New Roman"/>
          <w:b/>
          <w:color w:val="000000"/>
          <w:sz w:val="24"/>
          <w:szCs w:val="24"/>
          <w:lang w:val="ru-RU"/>
        </w:rPr>
        <w:t xml:space="preserve">Стихотворения отечественных поэтов второй половины </w:t>
      </w:r>
      <w:r>
        <w:rPr>
          <w:rFonts w:ascii="Times New Roman" w:hAnsi="Times New Roman"/>
          <w:b/>
          <w:color w:val="000000"/>
          <w:sz w:val="24"/>
          <w:szCs w:val="24"/>
        </w:rPr>
        <w:t>XX</w:t>
      </w:r>
      <w:r>
        <w:rPr>
          <w:rFonts w:ascii="Times New Roman" w:hAnsi="Times New Roman"/>
          <w:b/>
          <w:color w:val="000000"/>
          <w:sz w:val="24"/>
          <w:szCs w:val="24"/>
          <w:lang w:val="ru-RU"/>
        </w:rPr>
        <w:t xml:space="preserve">–начала </w:t>
      </w:r>
      <w:r>
        <w:rPr>
          <w:rFonts w:ascii="Times New Roman" w:hAnsi="Times New Roman"/>
          <w:b/>
          <w:color w:val="000000"/>
          <w:sz w:val="24"/>
          <w:szCs w:val="24"/>
        </w:rPr>
        <w:t>XXI</w:t>
      </w:r>
      <w:r>
        <w:rPr>
          <w:rFonts w:ascii="Times New Roman" w:hAnsi="Times New Roman"/>
          <w:b/>
          <w:color w:val="000000"/>
          <w:sz w:val="24"/>
          <w:szCs w:val="24"/>
          <w:lang w:val="ru-RU"/>
        </w:rPr>
        <w:t xml:space="preserve"> веков </w:t>
      </w:r>
      <w:bookmarkStart w:id="58" w:name="0597886d-dd6d-4674-8ee8-e14ffd5ff356"/>
      <w:r>
        <w:rPr>
          <w:rFonts w:ascii="Times New Roman" w:hAnsi="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другие.</w:t>
      </w:r>
      <w:bookmarkEnd w:id="58"/>
    </w:p>
    <w:p w14:paraId="106FA839">
      <w:pPr>
        <w:spacing w:after="0" w:line="264" w:lineRule="auto"/>
        <w:ind w:firstLine="600"/>
        <w:jc w:val="both"/>
        <w:rPr>
          <w:sz w:val="24"/>
          <w:szCs w:val="24"/>
          <w:lang w:val="ru-RU"/>
        </w:rPr>
      </w:pPr>
      <w:r>
        <w:rPr>
          <w:rFonts w:ascii="Times New Roman" w:hAnsi="Times New Roman"/>
          <w:b/>
          <w:color w:val="000000"/>
          <w:sz w:val="24"/>
          <w:szCs w:val="24"/>
          <w:lang w:val="ru-RU"/>
        </w:rPr>
        <w:t xml:space="preserve">Произведения отечественных прозаиков второй половины </w:t>
      </w:r>
      <w:r>
        <w:rPr>
          <w:rFonts w:ascii="Times New Roman" w:hAnsi="Times New Roman"/>
          <w:b/>
          <w:color w:val="000000"/>
          <w:sz w:val="24"/>
          <w:szCs w:val="24"/>
        </w:rPr>
        <w:t>XX</w:t>
      </w:r>
      <w:r>
        <w:rPr>
          <w:rFonts w:ascii="Times New Roman" w:hAnsi="Times New Roman"/>
          <w:b/>
          <w:color w:val="000000"/>
          <w:sz w:val="24"/>
          <w:szCs w:val="24"/>
          <w:lang w:val="ru-RU"/>
        </w:rPr>
        <w:t xml:space="preserve"> – начала </w:t>
      </w:r>
      <w:r>
        <w:rPr>
          <w:rFonts w:ascii="Times New Roman" w:hAnsi="Times New Roman"/>
          <w:b/>
          <w:color w:val="000000"/>
          <w:sz w:val="24"/>
          <w:szCs w:val="24"/>
        </w:rPr>
        <w:t>XXI</w:t>
      </w:r>
      <w:r>
        <w:rPr>
          <w:rFonts w:ascii="Times New Roman" w:hAnsi="Times New Roman"/>
          <w:b/>
          <w:color w:val="000000"/>
          <w:sz w:val="24"/>
          <w:szCs w:val="24"/>
          <w:lang w:val="ru-RU"/>
        </w:rPr>
        <w:t xml:space="preserve"> века </w:t>
      </w:r>
      <w:bookmarkStart w:id="59" w:name="83a8feea-b75e-4227-8bcd-8ff9e804ba2b"/>
      <w:r>
        <w:rPr>
          <w:rFonts w:ascii="Times New Roman" w:hAnsi="Times New Roman"/>
          <w:color w:val="000000"/>
          <w:sz w:val="24"/>
          <w:szCs w:val="24"/>
          <w:lang w:val="ru-RU"/>
        </w:rPr>
        <w:t>(не менее двух). Например, произведения Ф. А. Абрамова, В. П. Астафьева, В. И. Белова, Ф. А. Искандера и другие.</w:t>
      </w:r>
      <w:bookmarkEnd w:id="59"/>
      <w:r>
        <w:rPr>
          <w:rFonts w:ascii="Times New Roman" w:hAnsi="Times New Roman"/>
          <w:color w:val="000000"/>
          <w:sz w:val="24"/>
          <w:szCs w:val="24"/>
          <w:lang w:val="ru-RU"/>
        </w:rPr>
        <w:t xml:space="preserve"> </w:t>
      </w:r>
    </w:p>
    <w:p w14:paraId="269548BB">
      <w:pPr>
        <w:spacing w:after="0" w:line="264" w:lineRule="auto"/>
        <w:ind w:firstLine="600"/>
        <w:jc w:val="both"/>
        <w:rPr>
          <w:sz w:val="24"/>
          <w:szCs w:val="24"/>
          <w:lang w:val="ru-RU"/>
        </w:rPr>
      </w:pPr>
      <w:r>
        <w:rPr>
          <w:rFonts w:ascii="Times New Roman" w:hAnsi="Times New Roman"/>
          <w:b/>
          <w:color w:val="000000"/>
          <w:sz w:val="24"/>
          <w:szCs w:val="24"/>
          <w:lang w:val="ru-RU"/>
        </w:rPr>
        <w:t>Зарубежная литература.</w:t>
      </w:r>
    </w:p>
    <w:p w14:paraId="48140659">
      <w:pPr>
        <w:spacing w:after="0" w:line="264" w:lineRule="auto"/>
        <w:ind w:firstLine="600"/>
        <w:jc w:val="both"/>
        <w:rPr>
          <w:sz w:val="24"/>
          <w:szCs w:val="24"/>
          <w:lang w:val="ru-RU"/>
        </w:rPr>
      </w:pPr>
      <w:r>
        <w:rPr>
          <w:rFonts w:ascii="Times New Roman" w:hAnsi="Times New Roman"/>
          <w:b/>
          <w:color w:val="000000"/>
          <w:sz w:val="24"/>
          <w:szCs w:val="24"/>
          <w:lang w:val="ru-RU"/>
        </w:rPr>
        <w:t>М. де Сервантес Сааведра.</w:t>
      </w:r>
      <w:r>
        <w:rPr>
          <w:rFonts w:ascii="Times New Roman" w:hAnsi="Times New Roman"/>
          <w:color w:val="000000"/>
          <w:sz w:val="24"/>
          <w:szCs w:val="24"/>
          <w:lang w:val="ru-RU"/>
        </w:rPr>
        <w:t xml:space="preserve"> Роман «Хитроумный идальго Дон Кихот Ламанчский» </w:t>
      </w:r>
      <w:bookmarkStart w:id="60" w:name="ea61fdd9-b266-4028-b605-73fad05f3a1b"/>
      <w:r>
        <w:rPr>
          <w:rFonts w:ascii="Times New Roman" w:hAnsi="Times New Roman"/>
          <w:color w:val="000000"/>
          <w:sz w:val="24"/>
          <w:szCs w:val="24"/>
          <w:lang w:val="ru-RU"/>
        </w:rPr>
        <w:t>(главы по выбору).</w:t>
      </w:r>
      <w:bookmarkEnd w:id="60"/>
      <w:r>
        <w:rPr>
          <w:rFonts w:ascii="Times New Roman" w:hAnsi="Times New Roman"/>
          <w:color w:val="000000"/>
          <w:sz w:val="24"/>
          <w:szCs w:val="24"/>
          <w:lang w:val="ru-RU"/>
        </w:rPr>
        <w:t xml:space="preserve"> </w:t>
      </w:r>
    </w:p>
    <w:p w14:paraId="43446B0F">
      <w:pPr>
        <w:spacing w:after="0" w:line="264" w:lineRule="auto"/>
        <w:ind w:firstLine="600"/>
        <w:jc w:val="both"/>
        <w:rPr>
          <w:sz w:val="24"/>
          <w:szCs w:val="24"/>
          <w:lang w:val="ru-RU"/>
        </w:rPr>
      </w:pPr>
      <w:r>
        <w:rPr>
          <w:rFonts w:ascii="Times New Roman" w:hAnsi="Times New Roman"/>
          <w:b/>
          <w:color w:val="000000"/>
          <w:sz w:val="24"/>
          <w:szCs w:val="24"/>
          <w:lang w:val="ru-RU"/>
        </w:rPr>
        <w:t xml:space="preserve">Зарубежная новеллистика </w:t>
      </w:r>
      <w:bookmarkStart w:id="61" w:name="4c3792f6-c508-448f-810f-0a4e7935e4da"/>
      <w:r>
        <w:rPr>
          <w:rFonts w:ascii="Times New Roman" w:hAnsi="Times New Roman"/>
          <w:color w:val="000000"/>
          <w:sz w:val="24"/>
          <w:szCs w:val="24"/>
          <w:lang w:val="ru-RU"/>
        </w:rPr>
        <w:t>(одно-два произведения по выбору). Например, П. Мериме. «Маттео Фальконе»; О. Генри. «Дары волхвов», «Последний лист».</w:t>
      </w:r>
      <w:bookmarkEnd w:id="61"/>
      <w:r>
        <w:rPr>
          <w:rFonts w:ascii="Times New Roman" w:hAnsi="Times New Roman"/>
          <w:color w:val="000000"/>
          <w:sz w:val="24"/>
          <w:szCs w:val="24"/>
          <w:lang w:val="ru-RU"/>
        </w:rPr>
        <w:t xml:space="preserve"> </w:t>
      </w:r>
    </w:p>
    <w:p w14:paraId="32CBF96A">
      <w:pPr>
        <w:spacing w:after="0" w:line="264" w:lineRule="auto"/>
        <w:ind w:firstLine="600"/>
        <w:jc w:val="both"/>
        <w:rPr>
          <w:sz w:val="24"/>
          <w:szCs w:val="24"/>
          <w:lang w:val="ru-RU"/>
        </w:rPr>
      </w:pPr>
      <w:r>
        <w:rPr>
          <w:rFonts w:ascii="Times New Roman" w:hAnsi="Times New Roman"/>
          <w:b/>
          <w:color w:val="000000"/>
          <w:sz w:val="24"/>
          <w:szCs w:val="24"/>
          <w:lang w:val="ru-RU"/>
        </w:rPr>
        <w:t>А. де Сент Экзюпери.</w:t>
      </w:r>
      <w:r>
        <w:rPr>
          <w:rFonts w:ascii="Times New Roman" w:hAnsi="Times New Roman"/>
          <w:color w:val="000000"/>
          <w:sz w:val="24"/>
          <w:szCs w:val="24"/>
          <w:lang w:val="ru-RU"/>
        </w:rPr>
        <w:t xml:space="preserve"> Повесть-сказка «Маленький принц».</w:t>
      </w:r>
    </w:p>
    <w:p w14:paraId="562C1E9D">
      <w:pPr>
        <w:spacing w:after="0" w:line="264" w:lineRule="auto"/>
        <w:ind w:left="120"/>
        <w:jc w:val="both"/>
        <w:rPr>
          <w:lang w:val="ru-RU"/>
        </w:rPr>
      </w:pPr>
    </w:p>
    <w:p w14:paraId="759F5555">
      <w:pPr>
        <w:spacing w:after="0" w:line="264" w:lineRule="auto"/>
        <w:ind w:left="120"/>
        <w:jc w:val="both"/>
        <w:rPr>
          <w:rFonts w:ascii="Times New Roman" w:hAnsi="Times New Roman"/>
          <w:b/>
          <w:color w:val="000000"/>
          <w:sz w:val="28"/>
          <w:lang w:val="ru-RU"/>
        </w:rPr>
      </w:pPr>
    </w:p>
    <w:p w14:paraId="7C999815">
      <w:pPr>
        <w:spacing w:after="0" w:line="264" w:lineRule="auto"/>
        <w:ind w:left="120"/>
        <w:jc w:val="both"/>
        <w:rPr>
          <w:rFonts w:ascii="Times New Roman" w:hAnsi="Times New Roman"/>
          <w:b/>
          <w:color w:val="000000"/>
          <w:sz w:val="28"/>
          <w:lang w:val="ru-RU"/>
        </w:rPr>
      </w:pPr>
    </w:p>
    <w:p w14:paraId="2B6C67B9">
      <w:pPr>
        <w:spacing w:after="0" w:line="264" w:lineRule="auto"/>
        <w:ind w:left="120"/>
        <w:jc w:val="both"/>
        <w:rPr>
          <w:rFonts w:ascii="Times New Roman" w:hAnsi="Times New Roman"/>
          <w:b/>
          <w:color w:val="000000"/>
          <w:sz w:val="28"/>
          <w:lang w:val="ru-RU"/>
        </w:rPr>
      </w:pPr>
    </w:p>
    <w:p w14:paraId="78D3F50D">
      <w:pPr>
        <w:spacing w:after="0" w:line="264" w:lineRule="auto"/>
        <w:ind w:left="120"/>
        <w:jc w:val="both"/>
        <w:rPr>
          <w:rFonts w:ascii="Times New Roman" w:hAnsi="Times New Roman"/>
          <w:b/>
          <w:color w:val="000000"/>
          <w:sz w:val="28"/>
          <w:lang w:val="ru-RU"/>
        </w:rPr>
      </w:pPr>
    </w:p>
    <w:p w14:paraId="766CF38C">
      <w:pPr>
        <w:spacing w:after="0" w:line="264" w:lineRule="auto"/>
        <w:ind w:left="120"/>
        <w:jc w:val="both"/>
        <w:rPr>
          <w:rFonts w:ascii="Times New Roman" w:hAnsi="Times New Roman"/>
          <w:b/>
          <w:color w:val="000000"/>
          <w:sz w:val="28"/>
          <w:lang w:val="ru-RU"/>
        </w:rPr>
      </w:pPr>
    </w:p>
    <w:p w14:paraId="4CC83D91">
      <w:pPr>
        <w:spacing w:after="0" w:line="264" w:lineRule="auto"/>
        <w:ind w:left="120"/>
        <w:jc w:val="both"/>
        <w:rPr>
          <w:rFonts w:ascii="Times New Roman" w:hAnsi="Times New Roman"/>
          <w:b/>
          <w:color w:val="000000"/>
          <w:sz w:val="28"/>
          <w:lang w:val="ru-RU"/>
        </w:rPr>
      </w:pPr>
    </w:p>
    <w:p w14:paraId="38EEB952">
      <w:pPr>
        <w:spacing w:after="0" w:line="264" w:lineRule="auto"/>
        <w:ind w:left="120"/>
        <w:jc w:val="both"/>
        <w:rPr>
          <w:rFonts w:ascii="Times New Roman" w:hAnsi="Times New Roman"/>
          <w:b/>
          <w:color w:val="000000"/>
          <w:sz w:val="28"/>
          <w:lang w:val="ru-RU"/>
        </w:rPr>
      </w:pPr>
    </w:p>
    <w:p w14:paraId="394849DE">
      <w:pPr>
        <w:spacing w:after="0" w:line="264" w:lineRule="auto"/>
        <w:ind w:left="120"/>
        <w:jc w:val="both"/>
        <w:rPr>
          <w:rFonts w:ascii="Times New Roman" w:hAnsi="Times New Roman"/>
          <w:b/>
          <w:color w:val="000000"/>
          <w:sz w:val="28"/>
          <w:lang w:val="ru-RU"/>
        </w:rPr>
      </w:pPr>
    </w:p>
    <w:p w14:paraId="2546A3A4">
      <w:pPr>
        <w:spacing w:after="0" w:line="264" w:lineRule="auto"/>
        <w:ind w:left="120"/>
        <w:jc w:val="both"/>
        <w:rPr>
          <w:rFonts w:ascii="Times New Roman" w:hAnsi="Times New Roman"/>
          <w:b/>
          <w:color w:val="000000"/>
          <w:sz w:val="28"/>
          <w:lang w:val="ru-RU"/>
        </w:rPr>
      </w:pPr>
    </w:p>
    <w:p w14:paraId="220083D3">
      <w:pPr>
        <w:spacing w:after="0" w:line="264" w:lineRule="auto"/>
        <w:ind w:left="120"/>
        <w:jc w:val="both"/>
        <w:rPr>
          <w:rFonts w:ascii="Times New Roman" w:hAnsi="Times New Roman"/>
          <w:b/>
          <w:color w:val="000000"/>
          <w:sz w:val="28"/>
          <w:lang w:val="ru-RU"/>
        </w:rPr>
      </w:pPr>
    </w:p>
    <w:p w14:paraId="08CE06CE">
      <w:pPr>
        <w:spacing w:after="0" w:line="264" w:lineRule="auto"/>
        <w:ind w:left="120"/>
        <w:jc w:val="both"/>
        <w:rPr>
          <w:rFonts w:ascii="Times New Roman" w:hAnsi="Times New Roman"/>
          <w:b/>
          <w:color w:val="000000"/>
          <w:sz w:val="28"/>
          <w:lang w:val="ru-RU"/>
        </w:rPr>
      </w:pPr>
    </w:p>
    <w:p w14:paraId="62E7B572">
      <w:pPr>
        <w:spacing w:after="0" w:line="264" w:lineRule="auto"/>
        <w:ind w:left="120"/>
        <w:jc w:val="both"/>
        <w:rPr>
          <w:rFonts w:ascii="Times New Roman" w:hAnsi="Times New Roman"/>
          <w:b/>
          <w:color w:val="000000"/>
          <w:sz w:val="28"/>
          <w:lang w:val="ru-RU"/>
        </w:rPr>
      </w:pPr>
    </w:p>
    <w:p w14:paraId="6E28C17C">
      <w:pPr>
        <w:spacing w:after="0" w:line="264" w:lineRule="auto"/>
        <w:ind w:left="120"/>
        <w:jc w:val="both"/>
        <w:rPr>
          <w:rFonts w:ascii="Times New Roman" w:hAnsi="Times New Roman"/>
          <w:b/>
          <w:color w:val="000000"/>
          <w:sz w:val="28"/>
          <w:lang w:val="ru-RU"/>
        </w:rPr>
      </w:pPr>
    </w:p>
    <w:p w14:paraId="2C93A18B">
      <w:pPr>
        <w:spacing w:after="0" w:line="264" w:lineRule="auto"/>
        <w:jc w:val="both"/>
        <w:rPr>
          <w:rFonts w:ascii="Times New Roman" w:hAnsi="Times New Roman"/>
          <w:b/>
          <w:color w:val="000000"/>
          <w:sz w:val="28"/>
          <w:lang w:val="ru-RU"/>
        </w:rPr>
      </w:pPr>
    </w:p>
    <w:p w14:paraId="36A90FC3">
      <w:pPr>
        <w:spacing w:after="0" w:line="264" w:lineRule="auto"/>
        <w:jc w:val="both"/>
        <w:rPr>
          <w:lang w:val="ru-RU"/>
        </w:rPr>
      </w:pPr>
      <w:r>
        <w:rPr>
          <w:rFonts w:ascii="Times New Roman" w:hAnsi="Times New Roman"/>
          <w:b/>
          <w:color w:val="000000"/>
          <w:sz w:val="28"/>
          <w:lang w:val="ru-RU"/>
        </w:rPr>
        <w:t>8 КЛАСС</w:t>
      </w:r>
    </w:p>
    <w:p w14:paraId="0ECE8382">
      <w:pPr>
        <w:spacing w:after="0" w:line="264" w:lineRule="auto"/>
        <w:ind w:left="120"/>
        <w:jc w:val="both"/>
        <w:rPr>
          <w:lang w:val="ru-RU"/>
        </w:rPr>
      </w:pPr>
    </w:p>
    <w:p w14:paraId="2397D9A3">
      <w:pPr>
        <w:spacing w:after="0" w:line="264" w:lineRule="auto"/>
        <w:ind w:firstLine="600"/>
        <w:jc w:val="both"/>
        <w:rPr>
          <w:lang w:val="ru-RU"/>
        </w:rPr>
      </w:pPr>
      <w:r>
        <w:rPr>
          <w:rFonts w:ascii="Times New Roman" w:hAnsi="Times New Roman"/>
          <w:b/>
          <w:color w:val="000000"/>
          <w:sz w:val="28"/>
          <w:lang w:val="ru-RU"/>
        </w:rPr>
        <w:t>Древнерусская литература.</w:t>
      </w:r>
    </w:p>
    <w:p w14:paraId="1384F9AA">
      <w:pPr>
        <w:spacing w:after="0" w:line="264" w:lineRule="auto"/>
        <w:ind w:firstLine="600"/>
        <w:jc w:val="both"/>
        <w:rPr>
          <w:lang w:val="ru-RU"/>
        </w:rPr>
      </w:pPr>
      <w:r>
        <w:rPr>
          <w:rFonts w:ascii="Times New Roman" w:hAnsi="Times New Roman"/>
          <w:b/>
          <w:color w:val="000000"/>
          <w:sz w:val="28"/>
          <w:lang w:val="ru-RU"/>
        </w:rPr>
        <w:t>Житийная литература</w:t>
      </w:r>
      <w:r>
        <w:rPr>
          <w:rFonts w:ascii="Times New Roman" w:hAnsi="Times New Roman"/>
          <w:color w:val="000000"/>
          <w:sz w:val="28"/>
          <w:lang w:val="ru-RU"/>
        </w:rPr>
        <w:t xml:space="preserve"> </w:t>
      </w:r>
      <w:bookmarkStart w:id="62" w:name="985594a0-fcf7-4207-a4d1-f380ff5738df"/>
      <w:r>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2"/>
      <w:r>
        <w:rPr>
          <w:rFonts w:ascii="Times New Roman" w:hAnsi="Times New Roman"/>
          <w:color w:val="000000"/>
          <w:sz w:val="28"/>
          <w:lang w:val="ru-RU"/>
        </w:rPr>
        <w:t xml:space="preserve"> </w:t>
      </w:r>
    </w:p>
    <w:p w14:paraId="6F6AB21E">
      <w:pPr>
        <w:spacing w:after="0" w:line="264" w:lineRule="auto"/>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XVIII</w:t>
      </w:r>
      <w:r>
        <w:rPr>
          <w:rFonts w:ascii="Times New Roman" w:hAnsi="Times New Roman"/>
          <w:b/>
          <w:color w:val="000000"/>
          <w:sz w:val="28"/>
          <w:lang w:val="ru-RU"/>
        </w:rPr>
        <w:t xml:space="preserve"> века.</w:t>
      </w:r>
    </w:p>
    <w:p w14:paraId="6B400E0D">
      <w:pPr>
        <w:spacing w:after="0" w:line="264" w:lineRule="auto"/>
        <w:ind w:firstLine="600"/>
        <w:jc w:val="both"/>
        <w:rPr>
          <w:lang w:val="ru-RU"/>
        </w:rPr>
      </w:pPr>
      <w:r>
        <w:rPr>
          <w:rFonts w:ascii="Times New Roman" w:hAnsi="Times New Roman"/>
          <w:b/>
          <w:color w:val="000000"/>
          <w:sz w:val="28"/>
          <w:lang w:val="ru-RU"/>
        </w:rPr>
        <w:t xml:space="preserve">Д. И. Фонвизин. </w:t>
      </w:r>
      <w:r>
        <w:rPr>
          <w:rFonts w:ascii="Times New Roman" w:hAnsi="Times New Roman"/>
          <w:color w:val="000000"/>
          <w:sz w:val="28"/>
          <w:lang w:val="ru-RU"/>
        </w:rPr>
        <w:t xml:space="preserve">Комедия «Недоросль». </w:t>
      </w:r>
    </w:p>
    <w:p w14:paraId="1367EAF5">
      <w:pPr>
        <w:spacing w:after="0" w:line="264" w:lineRule="auto"/>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14:paraId="14AD7194">
      <w:pPr>
        <w:spacing w:after="0" w:line="264" w:lineRule="auto"/>
        <w:ind w:firstLine="600"/>
        <w:jc w:val="both"/>
        <w:rPr>
          <w:lang w:val="ru-RU"/>
        </w:rPr>
      </w:pPr>
      <w:r>
        <w:rPr>
          <w:rFonts w:ascii="Times New Roman" w:hAnsi="Times New Roman"/>
          <w:b/>
          <w:color w:val="000000"/>
          <w:sz w:val="28"/>
          <w:lang w:val="ru-RU"/>
        </w:rPr>
        <w:t>А. С. Пушкин.</w:t>
      </w:r>
      <w:r>
        <w:rPr>
          <w:rFonts w:ascii="Times New Roman" w:hAnsi="Times New Roman"/>
          <w:color w:val="000000"/>
          <w:sz w:val="28"/>
          <w:lang w:val="ru-RU"/>
        </w:rPr>
        <w:t xml:space="preserve"> Стихотворения </w:t>
      </w:r>
      <w:bookmarkStart w:id="63" w:name="5b5c3fe8-b2de-4b56-86d3-e3754f0ba265"/>
      <w:r>
        <w:rPr>
          <w:rFonts w:ascii="Times New Roman" w:hAnsi="Times New Roman"/>
          <w:color w:val="000000"/>
          <w:sz w:val="28"/>
          <w:lang w:val="ru-RU"/>
        </w:rPr>
        <w:t xml:space="preserve">(не менее двух). Например, «К Чаадаеву», «Анчар» и другие. «Маленькие трагедии» (одна пьеса по выбору). Например, «Моцарт и Сальери», «Каменный гость». </w:t>
      </w:r>
      <w:bookmarkEnd w:id="63"/>
      <w:r>
        <w:rPr>
          <w:rFonts w:ascii="Times New Roman" w:hAnsi="Times New Roman"/>
          <w:color w:val="000000"/>
          <w:sz w:val="28"/>
          <w:lang w:val="ru-RU"/>
        </w:rPr>
        <w:t xml:space="preserve">Роман «Капитанская дочка». </w:t>
      </w:r>
    </w:p>
    <w:p w14:paraId="5CEAF38F">
      <w:pPr>
        <w:spacing w:after="0" w:line="264" w:lineRule="auto"/>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Стихотворения </w:t>
      </w:r>
      <w:bookmarkStart w:id="64" w:name="1749eea8-4a2b-4b41-b15d-2fbade426127"/>
      <w:r>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другие.</w:t>
      </w:r>
      <w:bookmarkEnd w:id="64"/>
      <w:r>
        <w:rPr>
          <w:rFonts w:ascii="Times New Roman" w:hAnsi="Times New Roman"/>
          <w:color w:val="000000"/>
          <w:sz w:val="28"/>
          <w:lang w:val="ru-RU"/>
        </w:rPr>
        <w:t xml:space="preserve"> Поэма «Мцыри». </w:t>
      </w:r>
    </w:p>
    <w:p w14:paraId="3C8EA904">
      <w:pPr>
        <w:spacing w:after="0" w:line="264" w:lineRule="auto"/>
        <w:ind w:firstLine="600"/>
        <w:jc w:val="both"/>
        <w:rPr>
          <w:lang w:val="ru-RU"/>
        </w:rPr>
      </w:pPr>
      <w:r>
        <w:rPr>
          <w:rFonts w:ascii="Times New Roman" w:hAnsi="Times New Roman"/>
          <w:b/>
          <w:color w:val="000000"/>
          <w:sz w:val="28"/>
          <w:lang w:val="ru-RU"/>
        </w:rPr>
        <w:t xml:space="preserve">Н. В. Гоголь. </w:t>
      </w:r>
      <w:r>
        <w:rPr>
          <w:rFonts w:ascii="Times New Roman" w:hAnsi="Times New Roman"/>
          <w:color w:val="000000"/>
          <w:sz w:val="28"/>
          <w:lang w:val="ru-RU"/>
        </w:rPr>
        <w:t xml:space="preserve">Повесть «Шинель». Комедия «Ревизор». </w:t>
      </w:r>
    </w:p>
    <w:p w14:paraId="47F6BFCA">
      <w:pPr>
        <w:spacing w:after="0" w:line="264" w:lineRule="auto"/>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w:t>
      </w:r>
    </w:p>
    <w:p w14:paraId="60289135">
      <w:pPr>
        <w:spacing w:after="0" w:line="264" w:lineRule="auto"/>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Повести </w:t>
      </w:r>
      <w:bookmarkStart w:id="65" w:name="fabf9287-55ad-4e60-84d5-add7a98c2934"/>
      <w:r>
        <w:rPr>
          <w:rFonts w:ascii="Times New Roman" w:hAnsi="Times New Roman"/>
          <w:color w:val="000000"/>
          <w:sz w:val="28"/>
          <w:lang w:val="ru-RU"/>
        </w:rPr>
        <w:t>(одна по выбору). Например, «Ася», «Первая любовь».</w:t>
      </w:r>
      <w:bookmarkEnd w:id="65"/>
      <w:r>
        <w:rPr>
          <w:rFonts w:ascii="Times New Roman" w:hAnsi="Times New Roman"/>
          <w:color w:val="000000"/>
          <w:sz w:val="28"/>
          <w:lang w:val="ru-RU"/>
        </w:rPr>
        <w:t xml:space="preserve"> </w:t>
      </w:r>
    </w:p>
    <w:p w14:paraId="0F577C84">
      <w:pPr>
        <w:spacing w:after="0" w:line="264" w:lineRule="auto"/>
        <w:ind w:firstLine="600"/>
        <w:jc w:val="both"/>
        <w:rPr>
          <w:lang w:val="ru-RU"/>
        </w:rPr>
      </w:pPr>
      <w:r>
        <w:rPr>
          <w:rFonts w:ascii="Times New Roman" w:hAnsi="Times New Roman"/>
          <w:b/>
          <w:color w:val="000000"/>
          <w:sz w:val="28"/>
          <w:lang w:val="ru-RU"/>
        </w:rPr>
        <w:t xml:space="preserve">Ф. М. Достоевский. </w:t>
      </w:r>
      <w:bookmarkStart w:id="66" w:name="d4361b3a-67eb-4f10-a5c6-46aeb46ddd0f"/>
      <w:r>
        <w:rPr>
          <w:rFonts w:ascii="Times New Roman" w:hAnsi="Times New Roman"/>
          <w:color w:val="000000"/>
          <w:sz w:val="28"/>
          <w:lang w:val="ru-RU"/>
        </w:rPr>
        <w:t>«Бедные люди», «Белые ночи» (одно произведение по выбору).</w:t>
      </w:r>
      <w:bookmarkEnd w:id="66"/>
      <w:r>
        <w:rPr>
          <w:rFonts w:ascii="Times New Roman" w:hAnsi="Times New Roman"/>
          <w:color w:val="000000"/>
          <w:sz w:val="28"/>
          <w:lang w:val="ru-RU"/>
        </w:rPr>
        <w:t xml:space="preserve"> </w:t>
      </w:r>
    </w:p>
    <w:p w14:paraId="2A509AC3">
      <w:pPr>
        <w:spacing w:after="0" w:line="264" w:lineRule="auto"/>
        <w:ind w:firstLine="600"/>
        <w:jc w:val="both"/>
        <w:rPr>
          <w:lang w:val="ru-RU"/>
        </w:rPr>
      </w:pPr>
      <w:r>
        <w:rPr>
          <w:rFonts w:ascii="Times New Roman" w:hAnsi="Times New Roman"/>
          <w:b/>
          <w:color w:val="000000"/>
          <w:sz w:val="28"/>
          <w:lang w:val="ru-RU"/>
        </w:rPr>
        <w:t xml:space="preserve">Л. Н. Толстой. </w:t>
      </w:r>
      <w:r>
        <w:rPr>
          <w:rFonts w:ascii="Times New Roman" w:hAnsi="Times New Roman"/>
          <w:color w:val="000000"/>
          <w:sz w:val="28"/>
          <w:lang w:val="ru-RU"/>
        </w:rPr>
        <w:t xml:space="preserve">Повести и рассказы </w:t>
      </w:r>
      <w:bookmarkStart w:id="67" w:name="1cb9fa85-1479-480f-ac52-31806803cd56"/>
      <w:r>
        <w:rPr>
          <w:rFonts w:ascii="Times New Roman" w:hAnsi="Times New Roman"/>
          <w:color w:val="000000"/>
          <w:sz w:val="28"/>
          <w:lang w:val="ru-RU"/>
        </w:rPr>
        <w:t>(одно произведение по выбору). Например, «Отрочество» (главы).</w:t>
      </w:r>
      <w:bookmarkEnd w:id="67"/>
      <w:r>
        <w:rPr>
          <w:rFonts w:ascii="Times New Roman" w:hAnsi="Times New Roman"/>
          <w:color w:val="000000"/>
          <w:sz w:val="28"/>
          <w:lang w:val="ru-RU"/>
        </w:rPr>
        <w:t xml:space="preserve"> </w:t>
      </w:r>
    </w:p>
    <w:p w14:paraId="714DF744">
      <w:pPr>
        <w:spacing w:after="0" w:line="264" w:lineRule="auto"/>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Pr>
          <w:rFonts w:ascii="Times New Roman" w:hAnsi="Times New Roman"/>
          <w:b/>
          <w:color w:val="000000"/>
          <w:sz w:val="28"/>
          <w:lang w:val="ru-RU"/>
        </w:rPr>
        <w:t xml:space="preserve"> века. </w:t>
      </w:r>
    </w:p>
    <w:p w14:paraId="5713D008">
      <w:pPr>
        <w:spacing w:after="0" w:line="264" w:lineRule="auto"/>
        <w:ind w:firstLine="600"/>
        <w:jc w:val="both"/>
        <w:rPr>
          <w:lang w:val="ru-RU"/>
        </w:rPr>
      </w:pPr>
      <w:r>
        <w:rPr>
          <w:rFonts w:ascii="Times New Roman" w:hAnsi="Times New Roman"/>
          <w:b/>
          <w:color w:val="000000"/>
          <w:sz w:val="28"/>
          <w:lang w:val="ru-RU"/>
        </w:rPr>
        <w:t>Произведения писателей русского зарубежья</w:t>
      </w:r>
      <w:r>
        <w:rPr>
          <w:rFonts w:ascii="Times New Roman" w:hAnsi="Times New Roman"/>
          <w:color w:val="000000"/>
          <w:sz w:val="28"/>
          <w:lang w:val="ru-RU"/>
        </w:rPr>
        <w:t xml:space="preserve"> </w:t>
      </w:r>
      <w:bookmarkStart w:id="68" w:name="2d584d74-2b44-43c1-bb1d-41138fc1bfb5"/>
      <w:r>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другие.</w:t>
      </w:r>
      <w:bookmarkEnd w:id="68"/>
      <w:r>
        <w:rPr>
          <w:rFonts w:ascii="Times New Roman" w:hAnsi="Times New Roman"/>
          <w:color w:val="000000"/>
          <w:sz w:val="28"/>
          <w:lang w:val="ru-RU"/>
        </w:rPr>
        <w:t xml:space="preserve"> </w:t>
      </w:r>
    </w:p>
    <w:p w14:paraId="2E20A523">
      <w:pPr>
        <w:spacing w:after="0" w:line="264" w:lineRule="auto"/>
        <w:ind w:firstLine="600"/>
        <w:jc w:val="both"/>
        <w:rPr>
          <w:lang w:val="ru-RU"/>
        </w:rPr>
      </w:pPr>
      <w:r>
        <w:rPr>
          <w:rFonts w:ascii="Times New Roman" w:hAnsi="Times New Roman"/>
          <w:b/>
          <w:color w:val="000000"/>
          <w:sz w:val="28"/>
          <w:lang w:val="ru-RU"/>
        </w:rPr>
        <w:t>Поэзия первой половины ХХ века</w:t>
      </w:r>
      <w:r>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14:paraId="356C0E93">
      <w:pPr>
        <w:spacing w:after="0" w:line="264" w:lineRule="auto"/>
        <w:ind w:firstLine="600"/>
        <w:jc w:val="both"/>
        <w:rPr>
          <w:lang w:val="ru-RU"/>
        </w:rPr>
      </w:pPr>
      <w:r>
        <w:rPr>
          <w:rFonts w:ascii="Times New Roman" w:hAnsi="Times New Roman"/>
          <w:b/>
          <w:color w:val="000000"/>
          <w:sz w:val="28"/>
          <w:lang w:val="ru-RU"/>
        </w:rPr>
        <w:t>М. А. Булгаков</w:t>
      </w:r>
      <w:r>
        <w:rPr>
          <w:rFonts w:ascii="Times New Roman" w:hAnsi="Times New Roman"/>
          <w:color w:val="000000"/>
          <w:sz w:val="28"/>
          <w:lang w:val="ru-RU"/>
        </w:rPr>
        <w:t xml:space="preserve"> </w:t>
      </w:r>
      <w:bookmarkStart w:id="69" w:name="ef531e3a-0507-4076-89cb-456c64cbca56"/>
      <w:r>
        <w:rPr>
          <w:rFonts w:ascii="Times New Roman" w:hAnsi="Times New Roman"/>
          <w:color w:val="000000"/>
          <w:sz w:val="28"/>
          <w:lang w:val="ru-RU"/>
        </w:rPr>
        <w:t>(одна повесть по выбору). Например, «Собачье сердце» и другие.</w:t>
      </w:r>
      <w:bookmarkEnd w:id="69"/>
      <w:r>
        <w:rPr>
          <w:rFonts w:ascii="Times New Roman" w:hAnsi="Times New Roman"/>
          <w:color w:val="000000"/>
          <w:sz w:val="28"/>
          <w:lang w:val="ru-RU"/>
        </w:rPr>
        <w:t xml:space="preserve"> </w:t>
      </w:r>
    </w:p>
    <w:p w14:paraId="0D77F599">
      <w:pPr>
        <w:spacing w:after="0" w:line="264" w:lineRule="auto"/>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Pr>
          <w:rFonts w:ascii="Times New Roman" w:hAnsi="Times New Roman"/>
          <w:b/>
          <w:color w:val="333333"/>
          <w:sz w:val="28"/>
          <w:lang w:val="ru-RU"/>
        </w:rPr>
        <w:t xml:space="preserve">–начала </w:t>
      </w:r>
      <w:r>
        <w:rPr>
          <w:rFonts w:ascii="Times New Roman" w:hAnsi="Times New Roman"/>
          <w:b/>
          <w:color w:val="333333"/>
          <w:sz w:val="28"/>
        </w:rPr>
        <w:t>XXI</w:t>
      </w:r>
      <w:r>
        <w:rPr>
          <w:rFonts w:ascii="Times New Roman" w:hAnsi="Times New Roman"/>
          <w:b/>
          <w:color w:val="000000"/>
          <w:sz w:val="28"/>
          <w:lang w:val="ru-RU"/>
        </w:rPr>
        <w:t xml:space="preserve"> века. </w:t>
      </w:r>
    </w:p>
    <w:p w14:paraId="4E159A0A">
      <w:pPr>
        <w:spacing w:after="0" w:line="264" w:lineRule="auto"/>
        <w:ind w:firstLine="600"/>
        <w:jc w:val="both"/>
        <w:rPr>
          <w:lang w:val="ru-RU"/>
        </w:rPr>
      </w:pPr>
      <w:r>
        <w:rPr>
          <w:rFonts w:ascii="Times New Roman" w:hAnsi="Times New Roman"/>
          <w:b/>
          <w:color w:val="000000"/>
          <w:sz w:val="28"/>
          <w:lang w:val="ru-RU"/>
        </w:rPr>
        <w:t xml:space="preserve">А. Т. Твардовский. </w:t>
      </w:r>
      <w:r>
        <w:rPr>
          <w:rFonts w:ascii="Times New Roman" w:hAnsi="Times New Roman"/>
          <w:color w:val="000000"/>
          <w:sz w:val="28"/>
          <w:lang w:val="ru-RU"/>
        </w:rPr>
        <w:t xml:space="preserve">Поэма «Василий Тёркин» </w:t>
      </w:r>
      <w:bookmarkStart w:id="70" w:name="bf7bc9e4-c459-4e44-8cf4-6440f472144b"/>
      <w:r>
        <w:rPr>
          <w:rFonts w:ascii="Times New Roman" w:hAnsi="Times New Roman"/>
          <w:color w:val="000000"/>
          <w:sz w:val="28"/>
          <w:lang w:val="ru-RU"/>
        </w:rPr>
        <w:t>(главы «Переправа», «Гармонь», «Два солдата», «Поединок» и другие).</w:t>
      </w:r>
      <w:bookmarkEnd w:id="70"/>
      <w:r>
        <w:rPr>
          <w:rFonts w:ascii="Times New Roman" w:hAnsi="Times New Roman"/>
          <w:color w:val="000000"/>
          <w:sz w:val="28"/>
          <w:lang w:val="ru-RU"/>
        </w:rPr>
        <w:t xml:space="preserve"> </w:t>
      </w:r>
    </w:p>
    <w:p w14:paraId="2DC358F6">
      <w:pPr>
        <w:spacing w:after="0" w:line="264" w:lineRule="auto"/>
        <w:ind w:firstLine="600"/>
        <w:jc w:val="both"/>
        <w:rPr>
          <w:lang w:val="ru-RU"/>
        </w:rPr>
      </w:pPr>
      <w:r>
        <w:rPr>
          <w:rFonts w:ascii="Times New Roman" w:hAnsi="Times New Roman"/>
          <w:b/>
          <w:color w:val="000000"/>
          <w:sz w:val="28"/>
          <w:lang w:val="ru-RU"/>
        </w:rPr>
        <w:t>А.Н. Толстой</w:t>
      </w:r>
      <w:r>
        <w:rPr>
          <w:rFonts w:ascii="Times New Roman" w:hAnsi="Times New Roman"/>
          <w:color w:val="000000"/>
          <w:sz w:val="28"/>
          <w:lang w:val="ru-RU"/>
        </w:rPr>
        <w:t>. Рассказ «Русский характер».</w:t>
      </w:r>
    </w:p>
    <w:p w14:paraId="3A389B5A">
      <w:pPr>
        <w:spacing w:after="0" w:line="264" w:lineRule="auto"/>
        <w:ind w:firstLine="600"/>
        <w:jc w:val="both"/>
        <w:rPr>
          <w:lang w:val="ru-RU"/>
        </w:rPr>
      </w:pPr>
      <w:r>
        <w:rPr>
          <w:rFonts w:ascii="Times New Roman" w:hAnsi="Times New Roman"/>
          <w:b/>
          <w:color w:val="000000"/>
          <w:sz w:val="28"/>
          <w:lang w:val="ru-RU"/>
        </w:rPr>
        <w:t>М. А. Шолохов.</w:t>
      </w:r>
      <w:r>
        <w:rPr>
          <w:rFonts w:ascii="Times New Roman" w:hAnsi="Times New Roman"/>
          <w:color w:val="000000"/>
          <w:sz w:val="28"/>
          <w:lang w:val="ru-RU"/>
        </w:rPr>
        <w:t xml:space="preserve"> Рассказ «Судьба человека». </w:t>
      </w:r>
    </w:p>
    <w:p w14:paraId="28AC9833">
      <w:pPr>
        <w:spacing w:after="0" w:line="264" w:lineRule="auto"/>
        <w:ind w:firstLine="600"/>
        <w:jc w:val="both"/>
        <w:rPr>
          <w:lang w:val="ru-RU"/>
        </w:rPr>
      </w:pPr>
      <w:r>
        <w:rPr>
          <w:rFonts w:ascii="Times New Roman" w:hAnsi="Times New Roman"/>
          <w:b/>
          <w:color w:val="000000"/>
          <w:sz w:val="28"/>
          <w:lang w:val="ru-RU"/>
        </w:rPr>
        <w:t>А. И. Солженицын.</w:t>
      </w:r>
      <w:r>
        <w:rPr>
          <w:rFonts w:ascii="Times New Roman" w:hAnsi="Times New Roman"/>
          <w:color w:val="000000"/>
          <w:sz w:val="28"/>
          <w:lang w:val="ru-RU"/>
        </w:rPr>
        <w:t xml:space="preserve"> Рассказ «Матрёнин двор». </w:t>
      </w:r>
    </w:p>
    <w:p w14:paraId="0057A177">
      <w:pPr>
        <w:spacing w:after="0" w:line="264" w:lineRule="auto"/>
        <w:ind w:firstLine="600"/>
        <w:jc w:val="both"/>
        <w:rPr>
          <w:lang w:val="ru-RU"/>
        </w:rPr>
      </w:pPr>
      <w:r>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Pr>
          <w:rFonts w:ascii="Times New Roman" w:hAnsi="Times New Roman"/>
          <w:b/>
          <w:color w:val="000000"/>
          <w:sz w:val="28"/>
          <w:lang w:val="ru-RU"/>
        </w:rPr>
        <w:t xml:space="preserve">–начала </w:t>
      </w:r>
      <w:r>
        <w:rPr>
          <w:rFonts w:ascii="Times New Roman" w:hAnsi="Times New Roman"/>
          <w:b/>
          <w:color w:val="000000"/>
          <w:sz w:val="28"/>
        </w:rPr>
        <w:t>XXI</w:t>
      </w:r>
      <w:r>
        <w:rPr>
          <w:rFonts w:ascii="Times New Roman" w:hAnsi="Times New Roman"/>
          <w:b/>
          <w:color w:val="000000"/>
          <w:sz w:val="28"/>
          <w:lang w:val="ru-RU"/>
        </w:rPr>
        <w:t xml:space="preserve"> века</w:t>
      </w:r>
      <w:r>
        <w:rPr>
          <w:rFonts w:ascii="Times New Roman" w:hAnsi="Times New Roman"/>
          <w:color w:val="000000"/>
          <w:sz w:val="28"/>
          <w:lang w:val="ru-RU"/>
        </w:rPr>
        <w:t xml:space="preserve">(не менее двух произведений). Например, произведения В.П. Астафьева, Ю.В. Бондарева, Б.П. Екимова, Е.И. Носова, А.Н. и Б.Н. Стругацких, В.Ф. Тендрякова и других. </w:t>
      </w:r>
      <w:r>
        <w:rPr>
          <w:sz w:val="28"/>
          <w:lang w:val="ru-RU"/>
        </w:rPr>
        <w:br w:type="textWrapping"/>
      </w:r>
      <w:bookmarkStart w:id="71" w:name="464a1461-dc27-4c8e-855e-7a4d0048dab5"/>
      <w:bookmarkEnd w:id="71"/>
    </w:p>
    <w:p w14:paraId="3CDA09E7">
      <w:pPr>
        <w:spacing w:after="0" w:line="264" w:lineRule="auto"/>
        <w:ind w:firstLine="600"/>
        <w:jc w:val="both"/>
        <w:rPr>
          <w:lang w:val="ru-RU"/>
        </w:rPr>
      </w:pPr>
      <w:r>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веков</w:t>
      </w:r>
      <w:r>
        <w:rPr>
          <w:rFonts w:ascii="Times New Roman" w:hAnsi="Times New Roman"/>
          <w:color w:val="000000"/>
          <w:sz w:val="28"/>
          <w:lang w:val="ru-RU"/>
        </w:rPr>
        <w:t xml:space="preserve">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sz w:val="28"/>
          <w:lang w:val="ru-RU"/>
        </w:rPr>
        <w:br w:type="textWrapping"/>
      </w:r>
      <w:bookmarkStart w:id="72" w:name="adb853ee-930d-4a27-923a-b9cb0245de5e"/>
      <w:bookmarkEnd w:id="72"/>
    </w:p>
    <w:p w14:paraId="13BABB30">
      <w:pPr>
        <w:shd w:val="clear" w:color="auto" w:fill="FFFFFF"/>
        <w:spacing w:after="0" w:line="264" w:lineRule="auto"/>
        <w:ind w:firstLine="600"/>
        <w:jc w:val="both"/>
        <w:rPr>
          <w:lang w:val="ru-RU"/>
        </w:rPr>
      </w:pPr>
      <w:r>
        <w:rPr>
          <w:rFonts w:ascii="Times New Roman" w:hAnsi="Times New Roman"/>
          <w:b/>
          <w:color w:val="000000"/>
          <w:sz w:val="28"/>
          <w:lang w:val="ru-RU"/>
        </w:rPr>
        <w:t>Зарубежная литература. У. Шекспир.</w:t>
      </w:r>
      <w:r>
        <w:rPr>
          <w:rFonts w:ascii="Times New Roman" w:hAnsi="Times New Roman"/>
          <w:color w:val="000000"/>
          <w:sz w:val="28"/>
          <w:lang w:val="ru-RU"/>
        </w:rPr>
        <w:t xml:space="preserve"> Сонеты </w:t>
      </w:r>
      <w:bookmarkStart w:id="73" w:name="0d55d6d3-7190-4389-8070-261d3434d548"/>
      <w:r>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другие. </w:t>
      </w:r>
      <w:bookmarkEnd w:id="73"/>
      <w:r>
        <w:rPr>
          <w:rFonts w:ascii="Times New Roman" w:hAnsi="Times New Roman"/>
          <w:color w:val="000000"/>
          <w:sz w:val="28"/>
          <w:lang w:val="ru-RU"/>
        </w:rPr>
        <w:t xml:space="preserve">Трагедия «Ромео и Джульетта» </w:t>
      </w:r>
      <w:bookmarkStart w:id="74" w:name="b53ea1d5-9b20-4ab2-824f-f7ee2f330726"/>
      <w:r>
        <w:rPr>
          <w:rFonts w:ascii="Times New Roman" w:hAnsi="Times New Roman"/>
          <w:color w:val="000000"/>
          <w:sz w:val="28"/>
          <w:lang w:val="ru-RU"/>
        </w:rPr>
        <w:t>(фрагменты по выбору).</w:t>
      </w:r>
      <w:bookmarkEnd w:id="74"/>
      <w:r>
        <w:rPr>
          <w:rFonts w:ascii="Times New Roman" w:hAnsi="Times New Roman"/>
          <w:color w:val="000000"/>
          <w:sz w:val="28"/>
          <w:lang w:val="ru-RU"/>
        </w:rPr>
        <w:t xml:space="preserve"> </w:t>
      </w:r>
    </w:p>
    <w:p w14:paraId="7DABE13F">
      <w:pPr>
        <w:shd w:val="clear" w:color="auto" w:fill="FFFFFF"/>
        <w:spacing w:after="0" w:line="264" w:lineRule="auto"/>
        <w:ind w:firstLine="600"/>
        <w:jc w:val="both"/>
        <w:rPr>
          <w:lang w:val="ru-RU"/>
        </w:rPr>
      </w:pPr>
      <w:r>
        <w:rPr>
          <w:rFonts w:ascii="Times New Roman" w:hAnsi="Times New Roman"/>
          <w:b/>
          <w:color w:val="000000"/>
          <w:sz w:val="28"/>
          <w:lang w:val="ru-RU"/>
        </w:rPr>
        <w:t xml:space="preserve">Ж.-Б. Мольер. </w:t>
      </w:r>
      <w:r>
        <w:rPr>
          <w:rFonts w:ascii="Times New Roman" w:hAnsi="Times New Roman"/>
          <w:color w:val="000000"/>
          <w:sz w:val="28"/>
          <w:lang w:val="ru-RU"/>
        </w:rPr>
        <w:t xml:space="preserve">Комедия «Мещанин во дворянстве» </w:t>
      </w:r>
      <w:bookmarkStart w:id="75" w:name="0d430c7d-1e84-4c15-8128-09b5a0ae5b8e"/>
      <w:r>
        <w:rPr>
          <w:rFonts w:ascii="Times New Roman" w:hAnsi="Times New Roman"/>
          <w:color w:val="000000"/>
          <w:sz w:val="28"/>
          <w:lang w:val="ru-RU"/>
        </w:rPr>
        <w:t>(фрагменты по выбору).</w:t>
      </w:r>
      <w:bookmarkEnd w:id="75"/>
    </w:p>
    <w:p w14:paraId="45ED32A9">
      <w:pPr>
        <w:spacing w:after="0" w:line="264" w:lineRule="auto"/>
        <w:ind w:left="120"/>
        <w:jc w:val="both"/>
        <w:rPr>
          <w:lang w:val="ru-RU"/>
        </w:rPr>
      </w:pPr>
    </w:p>
    <w:p w14:paraId="37BD5224">
      <w:pPr>
        <w:spacing w:after="0" w:line="264" w:lineRule="auto"/>
        <w:ind w:left="120"/>
        <w:jc w:val="both"/>
        <w:rPr>
          <w:rFonts w:ascii="Times New Roman" w:hAnsi="Times New Roman"/>
          <w:b/>
          <w:color w:val="000000"/>
          <w:sz w:val="28"/>
          <w:lang w:val="ru-RU"/>
        </w:rPr>
      </w:pPr>
    </w:p>
    <w:p w14:paraId="7504F343">
      <w:pPr>
        <w:spacing w:after="0" w:line="264" w:lineRule="auto"/>
        <w:ind w:left="120"/>
        <w:jc w:val="both"/>
        <w:rPr>
          <w:rFonts w:ascii="Times New Roman" w:hAnsi="Times New Roman"/>
          <w:b/>
          <w:color w:val="000000"/>
          <w:sz w:val="28"/>
          <w:lang w:val="ru-RU"/>
        </w:rPr>
      </w:pPr>
    </w:p>
    <w:p w14:paraId="59F5366B">
      <w:pPr>
        <w:spacing w:after="0" w:line="264" w:lineRule="auto"/>
        <w:ind w:left="120"/>
        <w:jc w:val="both"/>
        <w:rPr>
          <w:rFonts w:ascii="Times New Roman" w:hAnsi="Times New Roman"/>
          <w:b/>
          <w:color w:val="000000"/>
          <w:sz w:val="28"/>
          <w:lang w:val="ru-RU"/>
        </w:rPr>
      </w:pPr>
    </w:p>
    <w:p w14:paraId="2F35820F">
      <w:pPr>
        <w:spacing w:after="0" w:line="264" w:lineRule="auto"/>
        <w:ind w:left="120"/>
        <w:jc w:val="both"/>
        <w:rPr>
          <w:rFonts w:ascii="Times New Roman" w:hAnsi="Times New Roman"/>
          <w:b/>
          <w:color w:val="000000"/>
          <w:sz w:val="28"/>
          <w:lang w:val="ru-RU"/>
        </w:rPr>
      </w:pPr>
    </w:p>
    <w:p w14:paraId="32CB5576">
      <w:pPr>
        <w:spacing w:after="0" w:line="264" w:lineRule="auto"/>
        <w:ind w:left="120"/>
        <w:jc w:val="both"/>
        <w:rPr>
          <w:rFonts w:ascii="Times New Roman" w:hAnsi="Times New Roman"/>
          <w:b/>
          <w:color w:val="000000"/>
          <w:sz w:val="28"/>
          <w:lang w:val="ru-RU"/>
        </w:rPr>
      </w:pPr>
    </w:p>
    <w:p w14:paraId="3D9A6BCE">
      <w:pPr>
        <w:spacing w:after="0" w:line="264" w:lineRule="auto"/>
        <w:ind w:left="120"/>
        <w:jc w:val="both"/>
        <w:rPr>
          <w:rFonts w:ascii="Times New Roman" w:hAnsi="Times New Roman"/>
          <w:b/>
          <w:color w:val="000000"/>
          <w:sz w:val="28"/>
          <w:lang w:val="ru-RU"/>
        </w:rPr>
      </w:pPr>
    </w:p>
    <w:p w14:paraId="682692CD">
      <w:pPr>
        <w:spacing w:after="0" w:line="264" w:lineRule="auto"/>
        <w:ind w:left="120"/>
        <w:jc w:val="both"/>
        <w:rPr>
          <w:rFonts w:ascii="Times New Roman" w:hAnsi="Times New Roman"/>
          <w:b/>
          <w:color w:val="000000"/>
          <w:sz w:val="28"/>
          <w:lang w:val="ru-RU"/>
        </w:rPr>
      </w:pPr>
    </w:p>
    <w:p w14:paraId="2ADAC1ED">
      <w:pPr>
        <w:spacing w:after="0" w:line="264" w:lineRule="auto"/>
        <w:ind w:left="120"/>
        <w:jc w:val="both"/>
        <w:rPr>
          <w:rFonts w:ascii="Times New Roman" w:hAnsi="Times New Roman"/>
          <w:b/>
          <w:color w:val="000000"/>
          <w:sz w:val="28"/>
          <w:lang w:val="ru-RU"/>
        </w:rPr>
      </w:pPr>
    </w:p>
    <w:p w14:paraId="254E79D1">
      <w:pPr>
        <w:spacing w:after="0" w:line="264" w:lineRule="auto"/>
        <w:ind w:left="120"/>
        <w:jc w:val="both"/>
        <w:rPr>
          <w:rFonts w:ascii="Times New Roman" w:hAnsi="Times New Roman"/>
          <w:b/>
          <w:color w:val="000000"/>
          <w:sz w:val="28"/>
          <w:lang w:val="ru-RU"/>
        </w:rPr>
      </w:pPr>
    </w:p>
    <w:p w14:paraId="4EA3FCCC">
      <w:pPr>
        <w:spacing w:after="0" w:line="264" w:lineRule="auto"/>
        <w:ind w:left="120"/>
        <w:jc w:val="both"/>
        <w:rPr>
          <w:rFonts w:ascii="Times New Roman" w:hAnsi="Times New Roman"/>
          <w:b/>
          <w:color w:val="000000"/>
          <w:sz w:val="28"/>
          <w:lang w:val="ru-RU"/>
        </w:rPr>
      </w:pPr>
    </w:p>
    <w:p w14:paraId="04260EF5">
      <w:pPr>
        <w:spacing w:after="0" w:line="264" w:lineRule="auto"/>
        <w:ind w:left="120"/>
        <w:jc w:val="both"/>
        <w:rPr>
          <w:rFonts w:ascii="Times New Roman" w:hAnsi="Times New Roman"/>
          <w:b/>
          <w:color w:val="000000"/>
          <w:sz w:val="28"/>
          <w:lang w:val="ru-RU"/>
        </w:rPr>
      </w:pPr>
    </w:p>
    <w:p w14:paraId="43186F3F">
      <w:pPr>
        <w:spacing w:after="0" w:line="264" w:lineRule="auto"/>
        <w:ind w:left="120"/>
        <w:jc w:val="both"/>
        <w:rPr>
          <w:rFonts w:ascii="Times New Roman" w:hAnsi="Times New Roman"/>
          <w:b/>
          <w:color w:val="000000"/>
          <w:sz w:val="28"/>
          <w:lang w:val="ru-RU"/>
        </w:rPr>
      </w:pPr>
    </w:p>
    <w:p w14:paraId="1B709E1A">
      <w:pPr>
        <w:spacing w:after="0" w:line="264" w:lineRule="auto"/>
        <w:ind w:left="120"/>
        <w:jc w:val="both"/>
        <w:rPr>
          <w:rFonts w:ascii="Times New Roman" w:hAnsi="Times New Roman"/>
          <w:b/>
          <w:color w:val="000000"/>
          <w:sz w:val="28"/>
          <w:lang w:val="ru-RU"/>
        </w:rPr>
      </w:pPr>
    </w:p>
    <w:p w14:paraId="4A6E1998">
      <w:pPr>
        <w:spacing w:after="0" w:line="264" w:lineRule="auto"/>
        <w:ind w:left="120"/>
        <w:jc w:val="both"/>
        <w:rPr>
          <w:rFonts w:ascii="Times New Roman" w:hAnsi="Times New Roman"/>
          <w:b/>
          <w:color w:val="000000"/>
          <w:sz w:val="28"/>
          <w:lang w:val="ru-RU"/>
        </w:rPr>
      </w:pPr>
    </w:p>
    <w:p w14:paraId="7CD8C75D">
      <w:pPr>
        <w:spacing w:after="0" w:line="264" w:lineRule="auto"/>
        <w:ind w:left="120"/>
        <w:jc w:val="both"/>
        <w:rPr>
          <w:rFonts w:ascii="Times New Roman" w:hAnsi="Times New Roman"/>
          <w:b/>
          <w:color w:val="000000"/>
          <w:sz w:val="28"/>
          <w:lang w:val="ru-RU"/>
        </w:rPr>
      </w:pPr>
    </w:p>
    <w:p w14:paraId="23653140">
      <w:pPr>
        <w:spacing w:after="0" w:line="264" w:lineRule="auto"/>
        <w:ind w:left="120"/>
        <w:jc w:val="both"/>
        <w:rPr>
          <w:rFonts w:ascii="Times New Roman" w:hAnsi="Times New Roman"/>
          <w:b/>
          <w:color w:val="000000"/>
          <w:sz w:val="28"/>
          <w:lang w:val="ru-RU"/>
        </w:rPr>
      </w:pPr>
    </w:p>
    <w:p w14:paraId="7C1F1E77">
      <w:pPr>
        <w:spacing w:after="0" w:line="264" w:lineRule="auto"/>
        <w:ind w:left="120"/>
        <w:jc w:val="both"/>
        <w:rPr>
          <w:rFonts w:ascii="Times New Roman" w:hAnsi="Times New Roman"/>
          <w:b/>
          <w:color w:val="000000"/>
          <w:sz w:val="28"/>
          <w:lang w:val="ru-RU"/>
        </w:rPr>
      </w:pPr>
    </w:p>
    <w:p w14:paraId="50E0C09A">
      <w:pPr>
        <w:spacing w:after="0" w:line="264" w:lineRule="auto"/>
        <w:jc w:val="both"/>
        <w:rPr>
          <w:rFonts w:ascii="Times New Roman" w:hAnsi="Times New Roman"/>
          <w:b/>
          <w:color w:val="000000"/>
          <w:sz w:val="28"/>
          <w:lang w:val="ru-RU"/>
        </w:rPr>
      </w:pPr>
    </w:p>
    <w:p w14:paraId="5949BA12">
      <w:pPr>
        <w:spacing w:after="0" w:line="264" w:lineRule="auto"/>
        <w:jc w:val="both"/>
        <w:rPr>
          <w:rFonts w:ascii="Times New Roman" w:hAnsi="Times New Roman"/>
          <w:b/>
          <w:color w:val="000000"/>
          <w:sz w:val="28"/>
          <w:lang w:val="ru-RU"/>
        </w:rPr>
      </w:pPr>
      <w:r>
        <w:rPr>
          <w:rFonts w:ascii="Times New Roman" w:hAnsi="Times New Roman"/>
          <w:b/>
          <w:color w:val="000000"/>
          <w:sz w:val="28"/>
          <w:lang w:val="ru-RU"/>
        </w:rPr>
        <w:t xml:space="preserve">Содержание учебного предмета </w:t>
      </w:r>
    </w:p>
    <w:p w14:paraId="7C74347B">
      <w:pPr>
        <w:spacing w:after="0" w:line="264" w:lineRule="auto"/>
        <w:jc w:val="both"/>
        <w:rPr>
          <w:lang w:val="ru-RU"/>
        </w:rPr>
      </w:pPr>
      <w:r>
        <w:rPr>
          <w:rFonts w:ascii="Times New Roman" w:hAnsi="Times New Roman"/>
          <w:b/>
          <w:color w:val="000000"/>
          <w:sz w:val="28"/>
          <w:lang w:val="ru-RU"/>
        </w:rPr>
        <w:t>9 КЛАСС</w:t>
      </w:r>
    </w:p>
    <w:p w14:paraId="110E3AC3">
      <w:pPr>
        <w:spacing w:after="0" w:line="264" w:lineRule="auto"/>
        <w:ind w:left="120"/>
        <w:jc w:val="both"/>
        <w:rPr>
          <w:lang w:val="ru-RU"/>
        </w:rPr>
      </w:pPr>
    </w:p>
    <w:p w14:paraId="69F109DA">
      <w:pPr>
        <w:spacing w:after="0" w:line="264" w:lineRule="auto"/>
        <w:ind w:firstLine="600"/>
        <w:jc w:val="both"/>
        <w:rPr>
          <w:sz w:val="24"/>
          <w:szCs w:val="24"/>
          <w:lang w:val="ru-RU"/>
        </w:rPr>
      </w:pPr>
      <w:r>
        <w:rPr>
          <w:rFonts w:ascii="Times New Roman" w:hAnsi="Times New Roman"/>
          <w:b/>
          <w:color w:val="000000"/>
          <w:sz w:val="24"/>
          <w:szCs w:val="24"/>
          <w:lang w:val="ru-RU"/>
        </w:rPr>
        <w:t>Древнерусская литература.</w:t>
      </w:r>
    </w:p>
    <w:p w14:paraId="5F13E72E">
      <w:pPr>
        <w:spacing w:after="0" w:line="264" w:lineRule="auto"/>
        <w:ind w:firstLine="600"/>
        <w:jc w:val="both"/>
        <w:rPr>
          <w:sz w:val="24"/>
          <w:szCs w:val="24"/>
          <w:lang w:val="ru-RU"/>
        </w:rPr>
      </w:pPr>
      <w:r>
        <w:rPr>
          <w:rFonts w:ascii="Times New Roman" w:hAnsi="Times New Roman"/>
          <w:color w:val="000000"/>
          <w:sz w:val="24"/>
          <w:szCs w:val="24"/>
          <w:lang w:val="ru-RU"/>
        </w:rPr>
        <w:t xml:space="preserve">«Слово о полку Игореве». </w:t>
      </w:r>
    </w:p>
    <w:p w14:paraId="1998BAA3">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w:t>
      </w:r>
      <w:r>
        <w:rPr>
          <w:rFonts w:ascii="Times New Roman" w:hAnsi="Times New Roman"/>
          <w:b/>
          <w:color w:val="000000"/>
          <w:sz w:val="24"/>
          <w:szCs w:val="24"/>
        </w:rPr>
        <w:t>XVIII</w:t>
      </w:r>
      <w:r>
        <w:rPr>
          <w:rFonts w:ascii="Times New Roman" w:hAnsi="Times New Roman"/>
          <w:b/>
          <w:color w:val="000000"/>
          <w:sz w:val="24"/>
          <w:szCs w:val="24"/>
          <w:lang w:val="ru-RU"/>
        </w:rPr>
        <w:t xml:space="preserve"> века. </w:t>
      </w:r>
    </w:p>
    <w:p w14:paraId="133CBA69">
      <w:pPr>
        <w:spacing w:after="0" w:line="264" w:lineRule="auto"/>
        <w:ind w:firstLine="600"/>
        <w:jc w:val="both"/>
        <w:rPr>
          <w:sz w:val="24"/>
          <w:szCs w:val="24"/>
          <w:lang w:val="ru-RU"/>
        </w:rPr>
      </w:pPr>
      <w:r>
        <w:rPr>
          <w:rFonts w:ascii="Times New Roman" w:hAnsi="Times New Roman"/>
          <w:b/>
          <w:color w:val="000000"/>
          <w:sz w:val="24"/>
          <w:szCs w:val="24"/>
          <w:lang w:val="ru-RU"/>
        </w:rPr>
        <w:t xml:space="preserve">М. В. Ломоносов. </w:t>
      </w:r>
      <w:r>
        <w:rPr>
          <w:rFonts w:ascii="Times New Roman" w:hAnsi="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76" w:name="e8b587e6-2f8c-4690-a635-22bb3cee08ae"/>
      <w:r>
        <w:rPr>
          <w:rFonts w:ascii="Times New Roman" w:hAnsi="Times New Roman"/>
          <w:color w:val="000000"/>
          <w:sz w:val="24"/>
          <w:szCs w:val="24"/>
          <w:lang w:val="ru-RU"/>
        </w:rPr>
        <w:t>(по выбору).</w:t>
      </w:r>
      <w:bookmarkEnd w:id="76"/>
      <w:r>
        <w:rPr>
          <w:rFonts w:ascii="Times New Roman" w:hAnsi="Times New Roman"/>
          <w:color w:val="000000"/>
          <w:sz w:val="24"/>
          <w:szCs w:val="24"/>
          <w:lang w:val="ru-RU"/>
        </w:rPr>
        <w:t xml:space="preserve"> </w:t>
      </w:r>
    </w:p>
    <w:p w14:paraId="1BC814A8">
      <w:pPr>
        <w:spacing w:after="0" w:line="264" w:lineRule="auto"/>
        <w:ind w:firstLine="600"/>
        <w:jc w:val="both"/>
        <w:rPr>
          <w:sz w:val="24"/>
          <w:szCs w:val="24"/>
          <w:lang w:val="ru-RU"/>
        </w:rPr>
      </w:pPr>
      <w:r>
        <w:rPr>
          <w:rFonts w:ascii="Times New Roman" w:hAnsi="Times New Roman"/>
          <w:b/>
          <w:color w:val="000000"/>
          <w:sz w:val="24"/>
          <w:szCs w:val="24"/>
          <w:lang w:val="ru-RU"/>
        </w:rPr>
        <w:t xml:space="preserve">Г. Р. Державин. </w:t>
      </w:r>
      <w:r>
        <w:rPr>
          <w:rFonts w:ascii="Times New Roman" w:hAnsi="Times New Roman"/>
          <w:color w:val="000000"/>
          <w:sz w:val="24"/>
          <w:szCs w:val="24"/>
          <w:lang w:val="ru-RU"/>
        </w:rPr>
        <w:t xml:space="preserve">Стихотворения </w:t>
      </w:r>
      <w:bookmarkStart w:id="77" w:name="8ca8cc5e-b57b-4292-a0a2-4d5e99a37fc7"/>
      <w:r>
        <w:rPr>
          <w:rFonts w:ascii="Times New Roman" w:hAnsi="Times New Roman"/>
          <w:color w:val="000000"/>
          <w:sz w:val="24"/>
          <w:szCs w:val="24"/>
          <w:lang w:val="ru-RU"/>
        </w:rPr>
        <w:t>(два по выбору). Например, «Властителям и судиям», «Памятник» и другие.</w:t>
      </w:r>
      <w:bookmarkEnd w:id="77"/>
      <w:r>
        <w:rPr>
          <w:rFonts w:ascii="Times New Roman" w:hAnsi="Times New Roman"/>
          <w:color w:val="000000"/>
          <w:sz w:val="24"/>
          <w:szCs w:val="24"/>
          <w:lang w:val="ru-RU"/>
        </w:rPr>
        <w:t xml:space="preserve"> </w:t>
      </w:r>
    </w:p>
    <w:p w14:paraId="65CD2195">
      <w:pPr>
        <w:spacing w:after="0" w:line="264" w:lineRule="auto"/>
        <w:ind w:firstLine="600"/>
        <w:jc w:val="both"/>
        <w:rPr>
          <w:sz w:val="24"/>
          <w:szCs w:val="24"/>
          <w:lang w:val="ru-RU"/>
        </w:rPr>
      </w:pPr>
      <w:r>
        <w:rPr>
          <w:rFonts w:ascii="Times New Roman" w:hAnsi="Times New Roman"/>
          <w:b/>
          <w:color w:val="000000"/>
          <w:sz w:val="24"/>
          <w:szCs w:val="24"/>
          <w:lang w:val="ru-RU"/>
        </w:rPr>
        <w:t>Н. М. Карамзин.</w:t>
      </w:r>
      <w:r>
        <w:rPr>
          <w:rFonts w:ascii="Times New Roman" w:hAnsi="Times New Roman"/>
          <w:color w:val="000000"/>
          <w:sz w:val="24"/>
          <w:szCs w:val="24"/>
          <w:lang w:val="ru-RU"/>
        </w:rPr>
        <w:t xml:space="preserve"> Повесть «Бедная Лиза». </w:t>
      </w:r>
    </w:p>
    <w:p w14:paraId="098E45F2">
      <w:pPr>
        <w:spacing w:after="0" w:line="264" w:lineRule="auto"/>
        <w:ind w:firstLine="600"/>
        <w:jc w:val="both"/>
        <w:rPr>
          <w:sz w:val="24"/>
          <w:szCs w:val="24"/>
          <w:lang w:val="ru-RU"/>
        </w:rPr>
      </w:pPr>
      <w:r>
        <w:rPr>
          <w:rFonts w:ascii="Times New Roman" w:hAnsi="Times New Roman"/>
          <w:b/>
          <w:color w:val="000000"/>
          <w:sz w:val="24"/>
          <w:szCs w:val="24"/>
          <w:lang w:val="ru-RU"/>
        </w:rPr>
        <w:t xml:space="preserve">Литература первой половины </w:t>
      </w:r>
      <w:r>
        <w:rPr>
          <w:rFonts w:ascii="Times New Roman" w:hAnsi="Times New Roman"/>
          <w:b/>
          <w:color w:val="000000"/>
          <w:sz w:val="24"/>
          <w:szCs w:val="24"/>
        </w:rPr>
        <w:t>XIX</w:t>
      </w:r>
      <w:r>
        <w:rPr>
          <w:rFonts w:ascii="Times New Roman" w:hAnsi="Times New Roman"/>
          <w:b/>
          <w:color w:val="000000"/>
          <w:sz w:val="24"/>
          <w:szCs w:val="24"/>
          <w:lang w:val="ru-RU"/>
        </w:rPr>
        <w:t xml:space="preserve"> века. </w:t>
      </w:r>
    </w:p>
    <w:p w14:paraId="321E0F36">
      <w:pPr>
        <w:spacing w:after="0" w:line="264" w:lineRule="auto"/>
        <w:ind w:firstLine="600"/>
        <w:jc w:val="both"/>
        <w:rPr>
          <w:sz w:val="24"/>
          <w:szCs w:val="24"/>
          <w:lang w:val="ru-RU"/>
        </w:rPr>
      </w:pPr>
      <w:r>
        <w:rPr>
          <w:rFonts w:ascii="Times New Roman" w:hAnsi="Times New Roman"/>
          <w:b/>
          <w:color w:val="000000"/>
          <w:sz w:val="24"/>
          <w:szCs w:val="24"/>
          <w:lang w:val="ru-RU"/>
        </w:rPr>
        <w:t>В. А. Жуковский.</w:t>
      </w:r>
      <w:r>
        <w:rPr>
          <w:rFonts w:ascii="Times New Roman" w:hAnsi="Times New Roman"/>
          <w:color w:val="000000"/>
          <w:sz w:val="24"/>
          <w:szCs w:val="24"/>
          <w:lang w:val="ru-RU"/>
        </w:rPr>
        <w:t xml:space="preserve"> Баллады, элегии </w:t>
      </w:r>
      <w:bookmarkStart w:id="78" w:name="7eb282c3-f5ef-4e9f-86b2-734492601833"/>
      <w:r>
        <w:rPr>
          <w:rFonts w:ascii="Times New Roman" w:hAnsi="Times New Roman"/>
          <w:color w:val="000000"/>
          <w:sz w:val="24"/>
          <w:szCs w:val="24"/>
          <w:lang w:val="ru-RU"/>
        </w:rPr>
        <w:t>(две по выбору). Например, «Светлана», «Невыразимое», «Море» и другие.</w:t>
      </w:r>
      <w:bookmarkEnd w:id="78"/>
      <w:r>
        <w:rPr>
          <w:rFonts w:ascii="Times New Roman" w:hAnsi="Times New Roman"/>
          <w:color w:val="000000"/>
          <w:sz w:val="24"/>
          <w:szCs w:val="24"/>
          <w:lang w:val="ru-RU"/>
        </w:rPr>
        <w:t xml:space="preserve"> </w:t>
      </w:r>
    </w:p>
    <w:p w14:paraId="463A4A3B">
      <w:pPr>
        <w:spacing w:after="0" w:line="264" w:lineRule="auto"/>
        <w:ind w:firstLine="600"/>
        <w:jc w:val="both"/>
        <w:rPr>
          <w:sz w:val="24"/>
          <w:szCs w:val="24"/>
          <w:lang w:val="ru-RU"/>
        </w:rPr>
      </w:pPr>
      <w:r>
        <w:rPr>
          <w:rFonts w:ascii="Times New Roman" w:hAnsi="Times New Roman"/>
          <w:b/>
          <w:color w:val="000000"/>
          <w:sz w:val="24"/>
          <w:szCs w:val="24"/>
          <w:lang w:val="ru-RU"/>
        </w:rPr>
        <w:t>А. С. Грибоедов.</w:t>
      </w:r>
      <w:r>
        <w:rPr>
          <w:rFonts w:ascii="Times New Roman" w:hAnsi="Times New Roman"/>
          <w:color w:val="000000"/>
          <w:sz w:val="24"/>
          <w:szCs w:val="24"/>
          <w:lang w:val="ru-RU"/>
        </w:rPr>
        <w:t xml:space="preserve"> Комедия «Горе от ума». </w:t>
      </w:r>
    </w:p>
    <w:p w14:paraId="453E9B71">
      <w:pPr>
        <w:spacing w:after="0" w:line="264" w:lineRule="auto"/>
        <w:ind w:firstLine="600"/>
        <w:jc w:val="both"/>
        <w:rPr>
          <w:sz w:val="24"/>
          <w:szCs w:val="24"/>
          <w:lang w:val="ru-RU"/>
        </w:rPr>
      </w:pPr>
      <w:r>
        <w:rPr>
          <w:rFonts w:ascii="Times New Roman" w:hAnsi="Times New Roman"/>
          <w:b/>
          <w:color w:val="000000"/>
          <w:sz w:val="24"/>
          <w:szCs w:val="24"/>
          <w:lang w:val="ru-RU"/>
        </w:rPr>
        <w:t xml:space="preserve">Поэзия пушкинской эпохи. </w:t>
      </w:r>
      <w:bookmarkStart w:id="79" w:name="d3f3009b-2bf2-4457-85cc-996248170bfd"/>
      <w:r>
        <w:rPr>
          <w:rFonts w:ascii="Times New Roman" w:hAnsi="Times New Roman"/>
          <w:color w:val="000000"/>
          <w:sz w:val="24"/>
          <w:szCs w:val="24"/>
          <w:lang w:val="ru-RU"/>
        </w:rPr>
        <w:t>К. Н. Батюшков, А. А. Дельвиг, Н. М. Языков, Е. А. Баратынский (не менее трёх стихотворений по выбору).</w:t>
      </w:r>
      <w:bookmarkEnd w:id="79"/>
      <w:r>
        <w:rPr>
          <w:rFonts w:ascii="Times New Roman" w:hAnsi="Times New Roman"/>
          <w:color w:val="000000"/>
          <w:sz w:val="24"/>
          <w:szCs w:val="24"/>
          <w:lang w:val="ru-RU"/>
        </w:rPr>
        <w:t xml:space="preserve"> </w:t>
      </w:r>
    </w:p>
    <w:p w14:paraId="0DDE0802">
      <w:pPr>
        <w:spacing w:after="0" w:line="264" w:lineRule="auto"/>
        <w:ind w:firstLine="600"/>
        <w:jc w:val="both"/>
        <w:rPr>
          <w:sz w:val="24"/>
          <w:szCs w:val="24"/>
          <w:lang w:val="ru-RU"/>
        </w:rPr>
      </w:pPr>
      <w:r>
        <w:rPr>
          <w:rFonts w:ascii="Times New Roman" w:hAnsi="Times New Roman"/>
          <w:b/>
          <w:color w:val="000000"/>
          <w:sz w:val="24"/>
          <w:szCs w:val="24"/>
          <w:lang w:val="ru-RU"/>
        </w:rPr>
        <w:t>А. С. Пушкин.</w:t>
      </w:r>
      <w:r>
        <w:rPr>
          <w:rFonts w:ascii="Times New Roman" w:hAnsi="Times New Roman"/>
          <w:color w:val="000000"/>
          <w:sz w:val="24"/>
          <w:szCs w:val="24"/>
          <w:lang w:val="ru-RU"/>
        </w:rPr>
        <w:t xml:space="preserve"> Стихотворения (не менее пяти по выбору). </w:t>
      </w:r>
      <w:bookmarkStart w:id="80" w:name="0b2f85f8-e824-4e61-a1ac-4efc7fb78a2f"/>
      <w:r>
        <w:rPr>
          <w:rFonts w:ascii="Times New Roman" w:hAnsi="Times New Roman"/>
          <w:color w:val="000000"/>
          <w:sz w:val="24"/>
          <w:szCs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w:t>
      </w:r>
      <w:bookmarkEnd w:id="80"/>
      <w:r>
        <w:rPr>
          <w:rFonts w:ascii="Times New Roman" w:hAnsi="Times New Roman"/>
          <w:color w:val="000000"/>
          <w:sz w:val="24"/>
          <w:szCs w:val="24"/>
          <w:lang w:val="ru-RU"/>
        </w:rPr>
        <w:t xml:space="preserve"> Поэма «Медный всадник». Роман в стихах «Евгений Онегин». </w:t>
      </w:r>
    </w:p>
    <w:p w14:paraId="19E5F2EB">
      <w:pPr>
        <w:spacing w:after="0" w:line="264" w:lineRule="auto"/>
        <w:ind w:firstLine="600"/>
        <w:jc w:val="both"/>
        <w:rPr>
          <w:sz w:val="24"/>
          <w:szCs w:val="24"/>
          <w:lang w:val="ru-RU"/>
        </w:rPr>
      </w:pPr>
      <w:r>
        <w:rPr>
          <w:rFonts w:ascii="Times New Roman" w:hAnsi="Times New Roman"/>
          <w:b/>
          <w:color w:val="000000"/>
          <w:sz w:val="24"/>
          <w:szCs w:val="24"/>
          <w:lang w:val="ru-RU"/>
        </w:rPr>
        <w:t>М. Ю. Лермонтов.</w:t>
      </w:r>
      <w:r>
        <w:rPr>
          <w:rFonts w:ascii="Times New Roman" w:hAnsi="Times New Roman"/>
          <w:color w:val="000000"/>
          <w:sz w:val="24"/>
          <w:szCs w:val="24"/>
          <w:lang w:val="ru-RU"/>
        </w:rPr>
        <w:t xml:space="preserve"> Стихотворения (не менее пяти по выбору). </w:t>
      </w:r>
      <w:bookmarkStart w:id="81" w:name="87a51fa3-c568-4583-a18a-174135483b9d"/>
      <w:r>
        <w:rPr>
          <w:rFonts w:ascii="Times New Roman" w:hAnsi="Times New Roman"/>
          <w:color w:val="000000"/>
          <w:sz w:val="24"/>
          <w:szCs w:val="24"/>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w:t>
      </w:r>
      <w:bookmarkEnd w:id="81"/>
      <w:r>
        <w:rPr>
          <w:rFonts w:ascii="Times New Roman" w:hAnsi="Times New Roman"/>
          <w:color w:val="000000"/>
          <w:sz w:val="24"/>
          <w:szCs w:val="24"/>
          <w:lang w:val="ru-RU"/>
        </w:rPr>
        <w:t xml:space="preserve"> Роман «Герой нашего времени». </w:t>
      </w:r>
    </w:p>
    <w:p w14:paraId="25A4F212">
      <w:pPr>
        <w:spacing w:after="0" w:line="264" w:lineRule="auto"/>
        <w:ind w:firstLine="600"/>
        <w:jc w:val="both"/>
        <w:rPr>
          <w:sz w:val="24"/>
          <w:szCs w:val="24"/>
          <w:lang w:val="ru-RU"/>
        </w:rPr>
      </w:pPr>
      <w:r>
        <w:rPr>
          <w:rFonts w:ascii="Times New Roman" w:hAnsi="Times New Roman"/>
          <w:b/>
          <w:color w:val="000000"/>
          <w:sz w:val="24"/>
          <w:szCs w:val="24"/>
          <w:lang w:val="ru-RU"/>
        </w:rPr>
        <w:t xml:space="preserve">Н. В. Гоголь. </w:t>
      </w:r>
      <w:r>
        <w:rPr>
          <w:rFonts w:ascii="Times New Roman" w:hAnsi="Times New Roman"/>
          <w:color w:val="000000"/>
          <w:sz w:val="24"/>
          <w:szCs w:val="24"/>
          <w:lang w:val="ru-RU"/>
        </w:rPr>
        <w:t xml:space="preserve">Поэма «Мёртвые души». </w:t>
      </w:r>
    </w:p>
    <w:p w14:paraId="43E76811">
      <w:pPr>
        <w:spacing w:after="0" w:line="264" w:lineRule="auto"/>
        <w:ind w:firstLine="600"/>
        <w:jc w:val="both"/>
        <w:rPr>
          <w:sz w:val="24"/>
          <w:szCs w:val="24"/>
          <w:lang w:val="ru-RU"/>
        </w:rPr>
      </w:pPr>
      <w:r>
        <w:rPr>
          <w:rFonts w:ascii="Times New Roman" w:hAnsi="Times New Roman"/>
          <w:b/>
          <w:color w:val="000000"/>
          <w:sz w:val="24"/>
          <w:szCs w:val="24"/>
          <w:lang w:val="ru-RU"/>
        </w:rPr>
        <w:t xml:space="preserve">Зарубежная литература. </w:t>
      </w:r>
    </w:p>
    <w:p w14:paraId="1F90319D">
      <w:pPr>
        <w:spacing w:after="0" w:line="264" w:lineRule="auto"/>
        <w:ind w:firstLine="600"/>
        <w:jc w:val="both"/>
        <w:rPr>
          <w:sz w:val="24"/>
          <w:szCs w:val="24"/>
          <w:lang w:val="ru-RU"/>
        </w:rPr>
      </w:pPr>
      <w:r>
        <w:rPr>
          <w:rFonts w:ascii="Times New Roman" w:hAnsi="Times New Roman"/>
          <w:b/>
          <w:color w:val="000000"/>
          <w:sz w:val="24"/>
          <w:szCs w:val="24"/>
          <w:lang w:val="ru-RU"/>
        </w:rPr>
        <w:t>Данте.</w:t>
      </w:r>
      <w:r>
        <w:rPr>
          <w:rFonts w:ascii="Times New Roman" w:hAnsi="Times New Roman"/>
          <w:color w:val="000000"/>
          <w:sz w:val="24"/>
          <w:szCs w:val="24"/>
          <w:lang w:val="ru-RU"/>
        </w:rPr>
        <w:t xml:space="preserve"> «Божественная комедия» </w:t>
      </w:r>
      <w:bookmarkStart w:id="82" w:name="131db750-5e26-42b5-b0b5-6f68058ef787"/>
      <w:r>
        <w:rPr>
          <w:rFonts w:ascii="Times New Roman" w:hAnsi="Times New Roman"/>
          <w:color w:val="000000"/>
          <w:sz w:val="24"/>
          <w:szCs w:val="24"/>
          <w:lang w:val="ru-RU"/>
        </w:rPr>
        <w:t>(не менее двух фрагментов по выбору).</w:t>
      </w:r>
      <w:bookmarkEnd w:id="82"/>
      <w:r>
        <w:rPr>
          <w:rFonts w:ascii="Times New Roman" w:hAnsi="Times New Roman"/>
          <w:color w:val="000000"/>
          <w:sz w:val="24"/>
          <w:szCs w:val="24"/>
          <w:lang w:val="ru-RU"/>
        </w:rPr>
        <w:t xml:space="preserve"> </w:t>
      </w:r>
    </w:p>
    <w:p w14:paraId="79CC1AEA">
      <w:pPr>
        <w:spacing w:after="0" w:line="264" w:lineRule="auto"/>
        <w:ind w:firstLine="600"/>
        <w:jc w:val="both"/>
        <w:rPr>
          <w:sz w:val="24"/>
          <w:szCs w:val="24"/>
          <w:lang w:val="ru-RU"/>
        </w:rPr>
      </w:pPr>
      <w:r>
        <w:rPr>
          <w:rFonts w:ascii="Times New Roman" w:hAnsi="Times New Roman"/>
          <w:b/>
          <w:color w:val="000000"/>
          <w:sz w:val="24"/>
          <w:szCs w:val="24"/>
          <w:lang w:val="ru-RU"/>
        </w:rPr>
        <w:t>У. Шекспир.</w:t>
      </w:r>
      <w:r>
        <w:rPr>
          <w:rFonts w:ascii="Times New Roman" w:hAnsi="Times New Roman"/>
          <w:color w:val="000000"/>
          <w:sz w:val="24"/>
          <w:szCs w:val="24"/>
          <w:lang w:val="ru-RU"/>
        </w:rPr>
        <w:t xml:space="preserve"> Трагедия «Гамлет» </w:t>
      </w:r>
      <w:bookmarkStart w:id="83" w:name="50dcaf75-7eb3-4058-9b14-0313c9277b2d"/>
      <w:r>
        <w:rPr>
          <w:rFonts w:ascii="Times New Roman" w:hAnsi="Times New Roman"/>
          <w:color w:val="000000"/>
          <w:sz w:val="24"/>
          <w:szCs w:val="24"/>
          <w:lang w:val="ru-RU"/>
        </w:rPr>
        <w:t>(фрагменты по выбору).</w:t>
      </w:r>
      <w:bookmarkEnd w:id="83"/>
      <w:r>
        <w:rPr>
          <w:rFonts w:ascii="Times New Roman" w:hAnsi="Times New Roman"/>
          <w:color w:val="000000"/>
          <w:sz w:val="24"/>
          <w:szCs w:val="24"/>
          <w:lang w:val="ru-RU"/>
        </w:rPr>
        <w:t xml:space="preserve"> </w:t>
      </w:r>
    </w:p>
    <w:p w14:paraId="26317CC5">
      <w:pPr>
        <w:spacing w:after="0" w:line="264" w:lineRule="auto"/>
        <w:ind w:firstLine="600"/>
        <w:jc w:val="both"/>
        <w:rPr>
          <w:sz w:val="24"/>
          <w:szCs w:val="24"/>
          <w:lang w:val="ru-RU"/>
        </w:rPr>
      </w:pPr>
      <w:r>
        <w:rPr>
          <w:rFonts w:ascii="Times New Roman" w:hAnsi="Times New Roman"/>
          <w:b/>
          <w:color w:val="000000"/>
          <w:sz w:val="24"/>
          <w:szCs w:val="24"/>
          <w:lang w:val="ru-RU"/>
        </w:rPr>
        <w:t>И.В. Гёте.</w:t>
      </w:r>
      <w:r>
        <w:rPr>
          <w:rFonts w:ascii="Times New Roman" w:hAnsi="Times New Roman"/>
          <w:color w:val="000000"/>
          <w:sz w:val="24"/>
          <w:szCs w:val="24"/>
          <w:lang w:val="ru-RU"/>
        </w:rPr>
        <w:t xml:space="preserve"> Трагедия «Фауст» </w:t>
      </w:r>
      <w:bookmarkStart w:id="84" w:name="0b3534b6-8dfe-4b28-9993-091faed66786"/>
      <w:r>
        <w:rPr>
          <w:rFonts w:ascii="Times New Roman" w:hAnsi="Times New Roman"/>
          <w:color w:val="000000"/>
          <w:sz w:val="24"/>
          <w:szCs w:val="24"/>
          <w:lang w:val="ru-RU"/>
        </w:rPr>
        <w:t>(не менее двух фрагментов по выбору).</w:t>
      </w:r>
      <w:bookmarkEnd w:id="84"/>
      <w:r>
        <w:rPr>
          <w:rFonts w:ascii="Times New Roman" w:hAnsi="Times New Roman"/>
          <w:color w:val="000000"/>
          <w:sz w:val="24"/>
          <w:szCs w:val="24"/>
          <w:lang w:val="ru-RU"/>
        </w:rPr>
        <w:t xml:space="preserve"> </w:t>
      </w:r>
    </w:p>
    <w:p w14:paraId="538C4B7C">
      <w:pPr>
        <w:spacing w:after="0" w:line="264" w:lineRule="auto"/>
        <w:ind w:firstLine="600"/>
        <w:jc w:val="both"/>
        <w:rPr>
          <w:sz w:val="24"/>
          <w:szCs w:val="24"/>
          <w:lang w:val="ru-RU"/>
        </w:rPr>
      </w:pPr>
      <w:r>
        <w:rPr>
          <w:rFonts w:ascii="Times New Roman" w:hAnsi="Times New Roman"/>
          <w:b/>
          <w:color w:val="000000"/>
          <w:sz w:val="24"/>
          <w:szCs w:val="24"/>
          <w:lang w:val="ru-RU"/>
        </w:rPr>
        <w:t xml:space="preserve">Дж. Г. Байрон. </w:t>
      </w:r>
      <w:r>
        <w:rPr>
          <w:rFonts w:ascii="Times New Roman" w:hAnsi="Times New Roman"/>
          <w:color w:val="000000"/>
          <w:sz w:val="24"/>
          <w:szCs w:val="24"/>
          <w:lang w:val="ru-RU"/>
        </w:rPr>
        <w:t xml:space="preserve">Стихотворения </w:t>
      </w:r>
      <w:bookmarkStart w:id="85" w:name="e19cbdea-f76d-4b99-b400-83b11ad6923d"/>
      <w:r>
        <w:rPr>
          <w:rFonts w:ascii="Times New Roman" w:hAnsi="Times New Roman"/>
          <w:color w:val="000000"/>
          <w:sz w:val="24"/>
          <w:szCs w:val="24"/>
          <w:lang w:val="ru-RU"/>
        </w:rPr>
        <w:t>(одно по выбору). Например, «Душа моя мрачна. Скорей, певец, скорей!..», «Прощание Наполеона» и другие.</w:t>
      </w:r>
      <w:bookmarkEnd w:id="85"/>
      <w:r>
        <w:rPr>
          <w:rFonts w:ascii="Times New Roman" w:hAnsi="Times New Roman"/>
          <w:color w:val="000000"/>
          <w:sz w:val="24"/>
          <w:szCs w:val="24"/>
          <w:lang w:val="ru-RU"/>
        </w:rPr>
        <w:t xml:space="preserve"> Поэма «Паломничество Чайльд-Гарольда» </w:t>
      </w:r>
      <w:bookmarkStart w:id="86" w:name="e2190f02-8aec-4529-8d6c-41c65b65ca2e"/>
      <w:r>
        <w:rPr>
          <w:rFonts w:ascii="Times New Roman" w:hAnsi="Times New Roman"/>
          <w:color w:val="000000"/>
          <w:sz w:val="24"/>
          <w:szCs w:val="24"/>
          <w:lang w:val="ru-RU"/>
        </w:rPr>
        <w:t>(не менее одного фрагмента по выбору).</w:t>
      </w:r>
      <w:bookmarkEnd w:id="86"/>
      <w:r>
        <w:rPr>
          <w:rFonts w:ascii="Times New Roman" w:hAnsi="Times New Roman"/>
          <w:color w:val="000000"/>
          <w:sz w:val="24"/>
          <w:szCs w:val="24"/>
          <w:lang w:val="ru-RU"/>
        </w:rPr>
        <w:t xml:space="preserve"> </w:t>
      </w:r>
    </w:p>
    <w:p w14:paraId="4838BD8C">
      <w:pPr>
        <w:spacing w:after="0" w:line="264" w:lineRule="auto"/>
        <w:ind w:firstLine="600"/>
        <w:jc w:val="both"/>
        <w:rPr>
          <w:sz w:val="24"/>
          <w:szCs w:val="24"/>
          <w:lang w:val="ru-RU"/>
        </w:rPr>
      </w:pPr>
      <w:r>
        <w:rPr>
          <w:rFonts w:ascii="Times New Roman" w:hAnsi="Times New Roman"/>
          <w:b/>
          <w:color w:val="000000"/>
          <w:sz w:val="24"/>
          <w:szCs w:val="24"/>
          <w:lang w:val="ru-RU"/>
        </w:rPr>
        <w:t xml:space="preserve">Зарубежная проза первой половины </w:t>
      </w:r>
      <w:r>
        <w:rPr>
          <w:rFonts w:ascii="Times New Roman" w:hAnsi="Times New Roman"/>
          <w:b/>
          <w:color w:val="000000"/>
          <w:sz w:val="24"/>
          <w:szCs w:val="24"/>
        </w:rPr>
        <w:t>XIX</w:t>
      </w:r>
      <w:r>
        <w:rPr>
          <w:rFonts w:ascii="Times New Roman" w:hAnsi="Times New Roman"/>
          <w:b/>
          <w:color w:val="000000"/>
          <w:sz w:val="24"/>
          <w:szCs w:val="24"/>
          <w:lang w:val="ru-RU"/>
        </w:rPr>
        <w:t xml:space="preserve"> в.</w:t>
      </w:r>
      <w:r>
        <w:rPr>
          <w:rFonts w:ascii="Times New Roman" w:hAnsi="Times New Roman"/>
          <w:color w:val="000000"/>
          <w:sz w:val="24"/>
          <w:szCs w:val="24"/>
          <w:lang w:val="ru-RU"/>
        </w:rPr>
        <w:t xml:space="preserve"> </w:t>
      </w:r>
      <w:bookmarkStart w:id="87" w:name="2ccf1dde-3592-470f-89fb-4ebac1d8e3cf"/>
      <w:r>
        <w:rPr>
          <w:rFonts w:ascii="Times New Roman" w:hAnsi="Times New Roman"/>
          <w:color w:val="000000"/>
          <w:sz w:val="24"/>
          <w:szCs w:val="24"/>
          <w:lang w:val="ru-RU"/>
        </w:rPr>
        <w:t>(одно произведение по выбору). Например, произведения Э.Т.А. Гофмана, В. Гюго, В. Скотта и другие.</w:t>
      </w:r>
      <w:bookmarkEnd w:id="87"/>
    </w:p>
    <w:p w14:paraId="43CC741C">
      <w:pPr>
        <w:rPr>
          <w:sz w:val="24"/>
          <w:szCs w:val="24"/>
          <w:lang w:val="ru-RU"/>
        </w:rPr>
        <w:sectPr>
          <w:pgSz w:w="11906" w:h="16383"/>
          <w:pgMar w:top="1134" w:right="850" w:bottom="1134" w:left="1701" w:header="720" w:footer="720" w:gutter="0"/>
          <w:cols w:space="720" w:num="1"/>
        </w:sectPr>
      </w:pPr>
      <w:bookmarkStart w:id="88" w:name="block-51848550"/>
    </w:p>
    <w:bookmarkEnd w:id="88"/>
    <w:p w14:paraId="158F1E41">
      <w:pPr>
        <w:spacing w:after="0" w:line="264" w:lineRule="auto"/>
        <w:ind w:left="120"/>
        <w:jc w:val="both"/>
        <w:rPr>
          <w:lang w:val="ru-RU"/>
        </w:rPr>
      </w:pPr>
      <w:r>
        <w:rPr>
          <w:rFonts w:ascii="Times New Roman" w:hAnsi="Times New Roman"/>
          <w:b/>
          <w:color w:val="000000"/>
          <w:sz w:val="28"/>
          <w:lang w:val="ru-RU"/>
        </w:rPr>
        <w:t>ПЛАНИРУЕМЫЕ ОБРАЗОВАТЕЛЬНЫЕ РЕЗУЛЬТАТЫ</w:t>
      </w:r>
    </w:p>
    <w:p w14:paraId="2E88736A">
      <w:pPr>
        <w:spacing w:after="0" w:line="264" w:lineRule="auto"/>
        <w:ind w:left="120"/>
        <w:jc w:val="both"/>
        <w:rPr>
          <w:lang w:val="ru-RU"/>
        </w:rPr>
      </w:pPr>
    </w:p>
    <w:p w14:paraId="43C06E24">
      <w:pPr>
        <w:spacing w:after="0" w:line="264" w:lineRule="auto"/>
        <w:ind w:firstLine="600"/>
        <w:jc w:val="both"/>
        <w:rPr>
          <w:lang w:val="ru-RU"/>
        </w:rPr>
      </w:pPr>
      <w:r>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484E439A">
      <w:pPr>
        <w:spacing w:after="0" w:line="264" w:lineRule="auto"/>
        <w:ind w:left="120"/>
        <w:jc w:val="both"/>
        <w:rPr>
          <w:lang w:val="ru-RU"/>
        </w:rPr>
      </w:pPr>
    </w:p>
    <w:p w14:paraId="7D8453B1">
      <w:pPr>
        <w:spacing w:after="0" w:line="264" w:lineRule="auto"/>
        <w:ind w:left="120"/>
        <w:jc w:val="both"/>
        <w:rPr>
          <w:lang w:val="ru-RU"/>
        </w:rPr>
      </w:pPr>
      <w:r>
        <w:rPr>
          <w:rFonts w:ascii="Times New Roman" w:hAnsi="Times New Roman"/>
          <w:b/>
          <w:color w:val="000000"/>
          <w:sz w:val="28"/>
          <w:lang w:val="ru-RU"/>
        </w:rPr>
        <w:t>ЛИЧНОСТНЫЕ РЕЗУЛЬТАТЫ</w:t>
      </w:r>
    </w:p>
    <w:p w14:paraId="588BAAF4">
      <w:pPr>
        <w:spacing w:after="0" w:line="264" w:lineRule="auto"/>
        <w:ind w:left="120"/>
        <w:jc w:val="both"/>
        <w:rPr>
          <w:lang w:val="ru-RU"/>
        </w:rPr>
      </w:pPr>
    </w:p>
    <w:p w14:paraId="012A4403">
      <w:pPr>
        <w:spacing w:after="0" w:line="264" w:lineRule="auto"/>
        <w:ind w:firstLine="600"/>
        <w:jc w:val="both"/>
        <w:rPr>
          <w:lang w:val="ru-RU"/>
        </w:rPr>
      </w:pPr>
      <w:r>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D7FD3BF">
      <w:pPr>
        <w:spacing w:after="0" w:line="264" w:lineRule="auto"/>
        <w:ind w:firstLine="600"/>
        <w:jc w:val="both"/>
        <w:rPr>
          <w:lang w:val="ru-RU"/>
        </w:rPr>
      </w:pPr>
      <w:r>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3BEB2A1E">
      <w:pPr>
        <w:spacing w:after="0" w:line="264" w:lineRule="auto"/>
        <w:ind w:left="120"/>
        <w:jc w:val="both"/>
        <w:rPr>
          <w:lang w:val="ru-RU"/>
        </w:rPr>
      </w:pPr>
    </w:p>
    <w:p w14:paraId="47BB9D23">
      <w:pPr>
        <w:spacing w:after="0" w:line="264" w:lineRule="auto"/>
        <w:ind w:left="120"/>
        <w:jc w:val="both"/>
      </w:pPr>
      <w:r>
        <w:rPr>
          <w:rFonts w:ascii="Times New Roman" w:hAnsi="Times New Roman"/>
          <w:b/>
          <w:color w:val="000000"/>
          <w:sz w:val="28"/>
        </w:rPr>
        <w:t>Гражданского воспитания:</w:t>
      </w:r>
    </w:p>
    <w:p w14:paraId="03881233">
      <w:pPr>
        <w:numPr>
          <w:ilvl w:val="0"/>
          <w:numId w:val="1"/>
        </w:numPr>
        <w:spacing w:after="0" w:line="264" w:lineRule="auto"/>
        <w:jc w:val="both"/>
        <w:rPr>
          <w:lang w:val="ru-RU"/>
        </w:rPr>
      </w:pPr>
      <w:r>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14:paraId="162ED0C6">
      <w:pPr>
        <w:numPr>
          <w:ilvl w:val="0"/>
          <w:numId w:val="1"/>
        </w:numPr>
        <w:spacing w:after="0" w:line="264" w:lineRule="auto"/>
        <w:jc w:val="both"/>
        <w:rPr>
          <w:lang w:val="ru-RU"/>
        </w:rPr>
      </w:pPr>
      <w:r>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14:paraId="1D0BEFC8">
      <w:pPr>
        <w:numPr>
          <w:ilvl w:val="0"/>
          <w:numId w:val="1"/>
        </w:numPr>
        <w:spacing w:after="0" w:line="264" w:lineRule="auto"/>
        <w:jc w:val="both"/>
        <w:rPr>
          <w:lang w:val="ru-RU"/>
        </w:rPr>
      </w:pPr>
      <w:r>
        <w:rPr>
          <w:rFonts w:ascii="Times New Roman" w:hAnsi="Times New Roman"/>
          <w:color w:val="000000"/>
          <w:sz w:val="28"/>
          <w:lang w:val="ru-RU"/>
        </w:rPr>
        <w:t>неприятие любых форм экстремизма, дискриминации;</w:t>
      </w:r>
    </w:p>
    <w:p w14:paraId="6DFA99CE">
      <w:pPr>
        <w:numPr>
          <w:ilvl w:val="0"/>
          <w:numId w:val="1"/>
        </w:numPr>
        <w:spacing w:after="0" w:line="264" w:lineRule="auto"/>
        <w:jc w:val="both"/>
        <w:rPr>
          <w:lang w:val="ru-RU"/>
        </w:rPr>
      </w:pPr>
      <w:r>
        <w:rPr>
          <w:rFonts w:ascii="Times New Roman" w:hAnsi="Times New Roman"/>
          <w:color w:val="000000"/>
          <w:sz w:val="28"/>
          <w:lang w:val="ru-RU"/>
        </w:rPr>
        <w:t>понимание роли различных социальных институтов в жизни человека;</w:t>
      </w:r>
    </w:p>
    <w:p w14:paraId="41EB5EFC">
      <w:pPr>
        <w:numPr>
          <w:ilvl w:val="0"/>
          <w:numId w:val="1"/>
        </w:numPr>
        <w:spacing w:after="0" w:line="264" w:lineRule="auto"/>
        <w:jc w:val="both"/>
        <w:rPr>
          <w:lang w:val="ru-RU"/>
        </w:rPr>
      </w:pPr>
      <w:r>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14:paraId="7DA7B9CB">
      <w:pPr>
        <w:numPr>
          <w:ilvl w:val="0"/>
          <w:numId w:val="1"/>
        </w:numPr>
        <w:spacing w:after="0" w:line="264" w:lineRule="auto"/>
        <w:jc w:val="both"/>
        <w:rPr>
          <w:lang w:val="ru-RU"/>
        </w:rPr>
      </w:pPr>
      <w:r>
        <w:rPr>
          <w:rFonts w:ascii="Times New Roman" w:hAnsi="Times New Roman"/>
          <w:color w:val="000000"/>
          <w:sz w:val="28"/>
          <w:lang w:val="ru-RU"/>
        </w:rPr>
        <w:t>представление о способах противодействия коррупции;</w:t>
      </w:r>
    </w:p>
    <w:p w14:paraId="268F8F31">
      <w:pPr>
        <w:numPr>
          <w:ilvl w:val="0"/>
          <w:numId w:val="1"/>
        </w:numPr>
        <w:spacing w:after="0" w:line="264" w:lineRule="auto"/>
        <w:jc w:val="both"/>
        <w:rPr>
          <w:lang w:val="ru-RU"/>
        </w:rPr>
      </w:pPr>
      <w:r>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14:paraId="6C751ABF">
      <w:pPr>
        <w:numPr>
          <w:ilvl w:val="0"/>
          <w:numId w:val="1"/>
        </w:numPr>
        <w:spacing w:after="0" w:line="264" w:lineRule="auto"/>
        <w:jc w:val="both"/>
        <w:rPr>
          <w:lang w:val="ru-RU"/>
        </w:rPr>
      </w:pPr>
      <w:r>
        <w:rPr>
          <w:rFonts w:ascii="Times New Roman" w:hAnsi="Times New Roman"/>
          <w:color w:val="000000"/>
          <w:sz w:val="28"/>
          <w:lang w:val="ru-RU"/>
        </w:rPr>
        <w:t>активное участие в школьном самоуправлении;</w:t>
      </w:r>
    </w:p>
    <w:p w14:paraId="63900A52">
      <w:pPr>
        <w:numPr>
          <w:ilvl w:val="0"/>
          <w:numId w:val="1"/>
        </w:numPr>
        <w:spacing w:after="0" w:line="264" w:lineRule="auto"/>
        <w:jc w:val="both"/>
        <w:rPr>
          <w:lang w:val="ru-RU"/>
        </w:rPr>
      </w:pPr>
      <w:r>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14:paraId="27E8CC39">
      <w:pPr>
        <w:spacing w:after="0" w:line="264" w:lineRule="auto"/>
        <w:ind w:left="120"/>
        <w:jc w:val="both"/>
        <w:rPr>
          <w:lang w:val="ru-RU"/>
        </w:rPr>
      </w:pPr>
    </w:p>
    <w:p w14:paraId="28EF77C8">
      <w:pPr>
        <w:spacing w:after="0" w:line="264" w:lineRule="auto"/>
        <w:ind w:left="120"/>
        <w:jc w:val="both"/>
      </w:pPr>
      <w:r>
        <w:rPr>
          <w:rFonts w:ascii="Times New Roman" w:hAnsi="Times New Roman"/>
          <w:b/>
          <w:color w:val="000000"/>
          <w:sz w:val="28"/>
        </w:rPr>
        <w:t>Патриотического воспитания:</w:t>
      </w:r>
    </w:p>
    <w:p w14:paraId="05D2FBAB">
      <w:pPr>
        <w:numPr>
          <w:ilvl w:val="0"/>
          <w:numId w:val="2"/>
        </w:numPr>
        <w:spacing w:after="0" w:line="264" w:lineRule="auto"/>
        <w:jc w:val="both"/>
        <w:rPr>
          <w:lang w:val="ru-RU"/>
        </w:rPr>
      </w:pPr>
      <w:r>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14:paraId="0A0D7197">
      <w:pPr>
        <w:numPr>
          <w:ilvl w:val="0"/>
          <w:numId w:val="2"/>
        </w:numPr>
        <w:spacing w:after="0" w:line="264" w:lineRule="auto"/>
        <w:jc w:val="both"/>
        <w:rPr>
          <w:lang w:val="ru-RU"/>
        </w:rPr>
      </w:pPr>
      <w:r>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14:paraId="40CB769C">
      <w:pPr>
        <w:numPr>
          <w:ilvl w:val="0"/>
          <w:numId w:val="2"/>
        </w:numPr>
        <w:spacing w:after="0" w:line="264" w:lineRule="auto"/>
        <w:jc w:val="both"/>
        <w:rPr>
          <w:lang w:val="ru-RU"/>
        </w:rPr>
      </w:pPr>
      <w:r>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589226D2">
      <w:pPr>
        <w:spacing w:after="0" w:line="264" w:lineRule="auto"/>
        <w:ind w:left="120"/>
        <w:jc w:val="both"/>
        <w:rPr>
          <w:lang w:val="ru-RU"/>
        </w:rPr>
      </w:pPr>
    </w:p>
    <w:p w14:paraId="79E8328F">
      <w:pPr>
        <w:spacing w:after="0" w:line="264" w:lineRule="auto"/>
        <w:ind w:left="120"/>
        <w:jc w:val="both"/>
      </w:pPr>
      <w:r>
        <w:rPr>
          <w:rFonts w:ascii="Times New Roman" w:hAnsi="Times New Roman"/>
          <w:b/>
          <w:color w:val="000000"/>
          <w:sz w:val="28"/>
        </w:rPr>
        <w:t>Духовно-нравственного воспитания:</w:t>
      </w:r>
    </w:p>
    <w:p w14:paraId="5BE883D8">
      <w:pPr>
        <w:numPr>
          <w:ilvl w:val="0"/>
          <w:numId w:val="3"/>
        </w:numPr>
        <w:spacing w:after="0" w:line="264" w:lineRule="auto"/>
        <w:jc w:val="both"/>
        <w:rPr>
          <w:lang w:val="ru-RU"/>
        </w:rPr>
      </w:pPr>
      <w:r>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14:paraId="0216E4E4">
      <w:pPr>
        <w:numPr>
          <w:ilvl w:val="0"/>
          <w:numId w:val="3"/>
        </w:numPr>
        <w:spacing w:after="0" w:line="264" w:lineRule="auto"/>
        <w:jc w:val="both"/>
        <w:rPr>
          <w:lang w:val="ru-RU"/>
        </w:rPr>
      </w:pPr>
      <w:r>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14:paraId="4357B620">
      <w:pPr>
        <w:numPr>
          <w:ilvl w:val="0"/>
          <w:numId w:val="3"/>
        </w:numPr>
        <w:spacing w:after="0" w:line="264" w:lineRule="auto"/>
        <w:jc w:val="both"/>
        <w:rPr>
          <w:lang w:val="ru-RU"/>
        </w:rPr>
      </w:pPr>
      <w:r>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16F2C56B">
      <w:pPr>
        <w:spacing w:after="0" w:line="264" w:lineRule="auto"/>
        <w:ind w:left="120"/>
        <w:jc w:val="both"/>
        <w:rPr>
          <w:lang w:val="ru-RU"/>
        </w:rPr>
      </w:pPr>
    </w:p>
    <w:p w14:paraId="7A8C518A">
      <w:pPr>
        <w:spacing w:after="0" w:line="264" w:lineRule="auto"/>
        <w:ind w:left="120"/>
        <w:jc w:val="both"/>
      </w:pPr>
      <w:r>
        <w:rPr>
          <w:rFonts w:ascii="Times New Roman" w:hAnsi="Times New Roman"/>
          <w:b/>
          <w:color w:val="000000"/>
          <w:sz w:val="28"/>
        </w:rPr>
        <w:t>Эстетического воспитания:</w:t>
      </w:r>
    </w:p>
    <w:p w14:paraId="742119C2">
      <w:pPr>
        <w:numPr>
          <w:ilvl w:val="0"/>
          <w:numId w:val="4"/>
        </w:numPr>
        <w:spacing w:after="0" w:line="264" w:lineRule="auto"/>
        <w:jc w:val="both"/>
        <w:rPr>
          <w:lang w:val="ru-RU"/>
        </w:rPr>
      </w:pPr>
      <w:r>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14:paraId="34E626C8">
      <w:pPr>
        <w:numPr>
          <w:ilvl w:val="0"/>
          <w:numId w:val="4"/>
        </w:numPr>
        <w:spacing w:after="0" w:line="264" w:lineRule="auto"/>
        <w:jc w:val="both"/>
        <w:rPr>
          <w:lang w:val="ru-RU"/>
        </w:rPr>
      </w:pPr>
      <w:r>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14:paraId="7C6A9182">
      <w:pPr>
        <w:numPr>
          <w:ilvl w:val="0"/>
          <w:numId w:val="4"/>
        </w:numPr>
        <w:spacing w:after="0" w:line="264" w:lineRule="auto"/>
        <w:jc w:val="both"/>
        <w:rPr>
          <w:lang w:val="ru-RU"/>
        </w:rPr>
      </w:pPr>
      <w:r>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14:paraId="1F5D13AD">
      <w:pPr>
        <w:numPr>
          <w:ilvl w:val="0"/>
          <w:numId w:val="4"/>
        </w:numPr>
        <w:spacing w:after="0" w:line="264" w:lineRule="auto"/>
        <w:jc w:val="both"/>
        <w:rPr>
          <w:lang w:val="ru-RU"/>
        </w:rPr>
      </w:pPr>
      <w:r>
        <w:rPr>
          <w:rFonts w:ascii="Times New Roman" w:hAnsi="Times New Roman"/>
          <w:color w:val="000000"/>
          <w:sz w:val="28"/>
          <w:lang w:val="ru-RU"/>
        </w:rPr>
        <w:t>стремление к самовыражению в разных видах искусства.</w:t>
      </w:r>
    </w:p>
    <w:p w14:paraId="50C8999B">
      <w:pPr>
        <w:spacing w:after="0" w:line="264" w:lineRule="auto"/>
        <w:ind w:left="120"/>
        <w:jc w:val="both"/>
        <w:rPr>
          <w:lang w:val="ru-RU"/>
        </w:rPr>
      </w:pPr>
    </w:p>
    <w:p w14:paraId="3AB9AD45">
      <w:pPr>
        <w:spacing w:after="0" w:line="264" w:lineRule="auto"/>
        <w:ind w:left="120"/>
        <w:jc w:val="both"/>
        <w:rPr>
          <w:lang w:val="ru-RU"/>
        </w:rPr>
      </w:pPr>
      <w:r>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0039015E">
      <w:pPr>
        <w:numPr>
          <w:ilvl w:val="0"/>
          <w:numId w:val="5"/>
        </w:numPr>
        <w:spacing w:after="0" w:line="264" w:lineRule="auto"/>
        <w:jc w:val="both"/>
        <w:rPr>
          <w:lang w:val="ru-RU"/>
        </w:rPr>
      </w:pPr>
      <w:r>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14:paraId="25F629B3">
      <w:pPr>
        <w:numPr>
          <w:ilvl w:val="0"/>
          <w:numId w:val="5"/>
        </w:numPr>
        <w:spacing w:after="0" w:line="264" w:lineRule="auto"/>
        <w:jc w:val="both"/>
        <w:rPr>
          <w:lang w:val="ru-RU"/>
        </w:rPr>
      </w:pPr>
      <w:r>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6FAA747E">
      <w:pPr>
        <w:numPr>
          <w:ilvl w:val="0"/>
          <w:numId w:val="5"/>
        </w:numPr>
        <w:spacing w:after="0" w:line="264" w:lineRule="auto"/>
        <w:jc w:val="both"/>
        <w:rPr>
          <w:lang w:val="ru-RU"/>
        </w:rPr>
      </w:pPr>
      <w:r>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14:paraId="79440466">
      <w:pPr>
        <w:numPr>
          <w:ilvl w:val="0"/>
          <w:numId w:val="5"/>
        </w:numPr>
        <w:spacing w:after="0" w:line="264" w:lineRule="auto"/>
        <w:jc w:val="both"/>
        <w:rPr>
          <w:lang w:val="ru-RU"/>
        </w:rPr>
      </w:pPr>
      <w:r>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4169BC5C">
      <w:pPr>
        <w:numPr>
          <w:ilvl w:val="0"/>
          <w:numId w:val="5"/>
        </w:numPr>
        <w:spacing w:after="0" w:line="264" w:lineRule="auto"/>
        <w:jc w:val="both"/>
        <w:rPr>
          <w:lang w:val="ru-RU"/>
        </w:rPr>
      </w:pPr>
      <w:r>
        <w:rPr>
          <w:rFonts w:ascii="Times New Roman" w:hAnsi="Times New Roman"/>
          <w:color w:val="000000"/>
          <w:sz w:val="28"/>
          <w:lang w:val="ru-RU"/>
        </w:rPr>
        <w:t>умение принимать себя и других, не осуждая;</w:t>
      </w:r>
    </w:p>
    <w:p w14:paraId="106BE047">
      <w:pPr>
        <w:numPr>
          <w:ilvl w:val="0"/>
          <w:numId w:val="5"/>
        </w:numPr>
        <w:spacing w:after="0" w:line="264" w:lineRule="auto"/>
        <w:jc w:val="both"/>
        <w:rPr>
          <w:lang w:val="ru-RU"/>
        </w:rPr>
      </w:pPr>
      <w:r>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14:paraId="1587C8E1">
      <w:pPr>
        <w:numPr>
          <w:ilvl w:val="0"/>
          <w:numId w:val="5"/>
        </w:numPr>
        <w:spacing w:after="0" w:line="264" w:lineRule="auto"/>
        <w:jc w:val="both"/>
        <w:rPr>
          <w:lang w:val="ru-RU"/>
        </w:rPr>
      </w:pPr>
      <w:r>
        <w:rPr>
          <w:rFonts w:ascii="Times New Roman" w:hAnsi="Times New Roman"/>
          <w:color w:val="000000"/>
          <w:sz w:val="28"/>
          <w:lang w:val="ru-RU"/>
        </w:rPr>
        <w:t>уметь управлять собственным эмоциональным состоянием;</w:t>
      </w:r>
    </w:p>
    <w:p w14:paraId="15322559">
      <w:pPr>
        <w:numPr>
          <w:ilvl w:val="0"/>
          <w:numId w:val="5"/>
        </w:numPr>
        <w:spacing w:after="0" w:line="264" w:lineRule="auto"/>
        <w:jc w:val="both"/>
        <w:rPr>
          <w:lang w:val="ru-RU"/>
        </w:rPr>
      </w:pPr>
      <w:r>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3FCF975B">
      <w:pPr>
        <w:spacing w:after="0" w:line="264" w:lineRule="auto"/>
        <w:ind w:left="120"/>
        <w:jc w:val="both"/>
        <w:rPr>
          <w:lang w:val="ru-RU"/>
        </w:rPr>
      </w:pPr>
    </w:p>
    <w:p w14:paraId="19EE579A">
      <w:pPr>
        <w:spacing w:after="0" w:line="264" w:lineRule="auto"/>
        <w:ind w:left="120"/>
        <w:jc w:val="both"/>
      </w:pPr>
      <w:r>
        <w:rPr>
          <w:rFonts w:ascii="Times New Roman" w:hAnsi="Times New Roman"/>
          <w:b/>
          <w:color w:val="000000"/>
          <w:sz w:val="28"/>
        </w:rPr>
        <w:t>Трудового воспитания:</w:t>
      </w:r>
    </w:p>
    <w:p w14:paraId="67A364BE">
      <w:pPr>
        <w:numPr>
          <w:ilvl w:val="0"/>
          <w:numId w:val="6"/>
        </w:numPr>
        <w:spacing w:after="0" w:line="264" w:lineRule="auto"/>
        <w:jc w:val="both"/>
        <w:rPr>
          <w:lang w:val="ru-RU"/>
        </w:rPr>
      </w:pPr>
      <w:r>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025CB6E7">
      <w:pPr>
        <w:numPr>
          <w:ilvl w:val="0"/>
          <w:numId w:val="6"/>
        </w:numPr>
        <w:spacing w:after="0" w:line="264" w:lineRule="auto"/>
        <w:jc w:val="both"/>
        <w:rPr>
          <w:lang w:val="ru-RU"/>
        </w:rPr>
      </w:pPr>
      <w:r>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14:paraId="39E16248">
      <w:pPr>
        <w:numPr>
          <w:ilvl w:val="0"/>
          <w:numId w:val="6"/>
        </w:numPr>
        <w:spacing w:after="0" w:line="264" w:lineRule="auto"/>
        <w:jc w:val="both"/>
        <w:rPr>
          <w:lang w:val="ru-RU"/>
        </w:rPr>
      </w:pPr>
      <w:r>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16843E00">
      <w:pPr>
        <w:numPr>
          <w:ilvl w:val="0"/>
          <w:numId w:val="6"/>
        </w:numPr>
        <w:spacing w:after="0" w:line="264" w:lineRule="auto"/>
        <w:jc w:val="both"/>
        <w:rPr>
          <w:lang w:val="ru-RU"/>
        </w:rPr>
      </w:pPr>
      <w:r>
        <w:rPr>
          <w:rFonts w:ascii="Times New Roman" w:hAnsi="Times New Roman"/>
          <w:color w:val="000000"/>
          <w:sz w:val="28"/>
          <w:lang w:val="ru-RU"/>
        </w:rPr>
        <w:t xml:space="preserve">готовность адаптироваться в профессиональной среде; </w:t>
      </w:r>
    </w:p>
    <w:p w14:paraId="6A4B484F">
      <w:pPr>
        <w:numPr>
          <w:ilvl w:val="0"/>
          <w:numId w:val="6"/>
        </w:numPr>
        <w:spacing w:after="0" w:line="264" w:lineRule="auto"/>
        <w:jc w:val="both"/>
        <w:rPr>
          <w:lang w:val="ru-RU"/>
        </w:rPr>
      </w:pPr>
      <w:r>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14:paraId="6521F562">
      <w:pPr>
        <w:numPr>
          <w:ilvl w:val="0"/>
          <w:numId w:val="6"/>
        </w:numPr>
        <w:spacing w:after="0" w:line="264" w:lineRule="auto"/>
        <w:jc w:val="both"/>
        <w:rPr>
          <w:lang w:val="ru-RU"/>
        </w:rPr>
      </w:pPr>
      <w:r>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62CFA603">
      <w:pPr>
        <w:spacing w:after="0" w:line="264" w:lineRule="auto"/>
        <w:ind w:left="120"/>
        <w:jc w:val="both"/>
        <w:rPr>
          <w:lang w:val="ru-RU"/>
        </w:rPr>
      </w:pPr>
    </w:p>
    <w:p w14:paraId="5320B321">
      <w:pPr>
        <w:spacing w:after="0" w:line="264" w:lineRule="auto"/>
        <w:ind w:left="120"/>
        <w:jc w:val="both"/>
      </w:pPr>
      <w:r>
        <w:rPr>
          <w:rFonts w:ascii="Times New Roman" w:hAnsi="Times New Roman"/>
          <w:b/>
          <w:color w:val="000000"/>
          <w:sz w:val="28"/>
        </w:rPr>
        <w:t>Экологического воспитания:</w:t>
      </w:r>
    </w:p>
    <w:p w14:paraId="2884E45D">
      <w:pPr>
        <w:numPr>
          <w:ilvl w:val="0"/>
          <w:numId w:val="7"/>
        </w:numPr>
        <w:spacing w:after="0" w:line="264" w:lineRule="auto"/>
        <w:jc w:val="both"/>
        <w:rPr>
          <w:lang w:val="ru-RU"/>
        </w:rPr>
      </w:pPr>
      <w:r>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0D39826E">
      <w:pPr>
        <w:numPr>
          <w:ilvl w:val="0"/>
          <w:numId w:val="7"/>
        </w:numPr>
        <w:spacing w:after="0" w:line="264" w:lineRule="auto"/>
        <w:jc w:val="both"/>
        <w:rPr>
          <w:lang w:val="ru-RU"/>
        </w:rPr>
      </w:pPr>
      <w:r>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14:paraId="724D63BD">
      <w:pPr>
        <w:numPr>
          <w:ilvl w:val="0"/>
          <w:numId w:val="7"/>
        </w:numPr>
        <w:spacing w:after="0" w:line="264" w:lineRule="auto"/>
        <w:jc w:val="both"/>
        <w:rPr>
          <w:lang w:val="ru-RU"/>
        </w:rPr>
      </w:pPr>
      <w:r>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14:paraId="1DF84931">
      <w:pPr>
        <w:numPr>
          <w:ilvl w:val="0"/>
          <w:numId w:val="7"/>
        </w:numPr>
        <w:spacing w:after="0" w:line="264" w:lineRule="auto"/>
        <w:jc w:val="both"/>
        <w:rPr>
          <w:lang w:val="ru-RU"/>
        </w:rPr>
      </w:pPr>
      <w:r>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14:paraId="591C9645">
      <w:pPr>
        <w:numPr>
          <w:ilvl w:val="0"/>
          <w:numId w:val="7"/>
        </w:numPr>
        <w:spacing w:after="0" w:line="264" w:lineRule="auto"/>
        <w:jc w:val="both"/>
        <w:rPr>
          <w:lang w:val="ru-RU"/>
        </w:rPr>
      </w:pPr>
      <w:r>
        <w:rPr>
          <w:rFonts w:ascii="Times New Roman" w:hAnsi="Times New Roman"/>
          <w:color w:val="000000"/>
          <w:sz w:val="28"/>
          <w:lang w:val="ru-RU"/>
        </w:rPr>
        <w:t>готовность к участию в практической деятельности экологической направленности.</w:t>
      </w:r>
    </w:p>
    <w:p w14:paraId="38BDBB1F">
      <w:pPr>
        <w:spacing w:after="0" w:line="264" w:lineRule="auto"/>
        <w:ind w:left="120"/>
        <w:jc w:val="both"/>
        <w:rPr>
          <w:lang w:val="ru-RU"/>
        </w:rPr>
      </w:pPr>
    </w:p>
    <w:p w14:paraId="61C056DF">
      <w:pPr>
        <w:spacing w:after="0" w:line="264" w:lineRule="auto"/>
        <w:ind w:left="120"/>
        <w:jc w:val="both"/>
      </w:pPr>
      <w:r>
        <w:rPr>
          <w:rFonts w:ascii="Times New Roman" w:hAnsi="Times New Roman"/>
          <w:b/>
          <w:color w:val="000000"/>
          <w:sz w:val="28"/>
        </w:rPr>
        <w:t>Ценности научного познания:</w:t>
      </w:r>
    </w:p>
    <w:p w14:paraId="2AD19536">
      <w:pPr>
        <w:numPr>
          <w:ilvl w:val="0"/>
          <w:numId w:val="8"/>
        </w:numPr>
        <w:spacing w:after="0" w:line="264" w:lineRule="auto"/>
        <w:jc w:val="both"/>
        <w:rPr>
          <w:lang w:val="ru-RU"/>
        </w:rPr>
      </w:pPr>
      <w:r>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14:paraId="4555F72F">
      <w:pPr>
        <w:numPr>
          <w:ilvl w:val="0"/>
          <w:numId w:val="8"/>
        </w:numPr>
        <w:spacing w:after="0" w:line="264" w:lineRule="auto"/>
        <w:jc w:val="both"/>
        <w:rPr>
          <w:lang w:val="ru-RU"/>
        </w:rPr>
      </w:pPr>
      <w:r>
        <w:rPr>
          <w:rFonts w:ascii="Times New Roman" w:hAnsi="Times New Roman"/>
          <w:color w:val="000000"/>
          <w:sz w:val="28"/>
          <w:lang w:val="ru-RU"/>
        </w:rPr>
        <w:t xml:space="preserve">овладение языковой и читательской культурой как средством познания мира; </w:t>
      </w:r>
    </w:p>
    <w:p w14:paraId="0DF89341">
      <w:pPr>
        <w:numPr>
          <w:ilvl w:val="0"/>
          <w:numId w:val="8"/>
        </w:numPr>
        <w:spacing w:after="0" w:line="264" w:lineRule="auto"/>
        <w:jc w:val="both"/>
        <w:rPr>
          <w:lang w:val="ru-RU"/>
        </w:rPr>
      </w:pPr>
      <w:r>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14:paraId="1435DB8A">
      <w:pPr>
        <w:numPr>
          <w:ilvl w:val="0"/>
          <w:numId w:val="8"/>
        </w:numPr>
        <w:spacing w:after="0" w:line="264" w:lineRule="auto"/>
        <w:jc w:val="both"/>
        <w:rPr>
          <w:lang w:val="ru-RU"/>
        </w:rPr>
      </w:pPr>
      <w:r>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133F613">
      <w:pPr>
        <w:spacing w:after="0" w:line="264" w:lineRule="auto"/>
        <w:ind w:left="120"/>
        <w:jc w:val="both"/>
        <w:rPr>
          <w:lang w:val="ru-RU"/>
        </w:rPr>
      </w:pPr>
    </w:p>
    <w:p w14:paraId="717438E6">
      <w:pPr>
        <w:spacing w:after="0" w:line="264" w:lineRule="auto"/>
        <w:ind w:left="120"/>
        <w:jc w:val="both"/>
        <w:rPr>
          <w:lang w:val="ru-RU"/>
        </w:rPr>
      </w:pPr>
      <w:r>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14:paraId="12B7D574">
      <w:pPr>
        <w:numPr>
          <w:ilvl w:val="0"/>
          <w:numId w:val="9"/>
        </w:numPr>
        <w:spacing w:after="0" w:line="264" w:lineRule="auto"/>
        <w:jc w:val="both"/>
        <w:rPr>
          <w:lang w:val="ru-RU"/>
        </w:rPr>
      </w:pPr>
      <w:r>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31848D65">
      <w:pPr>
        <w:numPr>
          <w:ilvl w:val="0"/>
          <w:numId w:val="9"/>
        </w:numPr>
        <w:spacing w:after="0" w:line="264" w:lineRule="auto"/>
        <w:jc w:val="both"/>
        <w:rPr>
          <w:lang w:val="ru-RU"/>
        </w:rPr>
      </w:pPr>
      <w:r>
        <w:rPr>
          <w:rFonts w:ascii="Times New Roman" w:hAnsi="Times New Roman"/>
          <w:color w:val="000000"/>
          <w:sz w:val="28"/>
          <w:lang w:val="ru-RU"/>
        </w:rPr>
        <w:t>изучение и оценка социальных ролей персонажей литературных произведений;</w:t>
      </w:r>
    </w:p>
    <w:p w14:paraId="453135C1">
      <w:pPr>
        <w:numPr>
          <w:ilvl w:val="0"/>
          <w:numId w:val="9"/>
        </w:numPr>
        <w:spacing w:after="0" w:line="264" w:lineRule="auto"/>
        <w:jc w:val="both"/>
        <w:rPr>
          <w:lang w:val="ru-RU"/>
        </w:rPr>
      </w:pPr>
      <w:r>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14:paraId="0BE813B2">
      <w:pPr>
        <w:numPr>
          <w:ilvl w:val="0"/>
          <w:numId w:val="9"/>
        </w:numPr>
        <w:spacing w:after="0" w:line="264" w:lineRule="auto"/>
        <w:jc w:val="both"/>
        <w:rPr>
          <w:lang w:val="ru-RU"/>
        </w:rPr>
      </w:pPr>
      <w:r>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61483A53">
      <w:pPr>
        <w:numPr>
          <w:ilvl w:val="0"/>
          <w:numId w:val="9"/>
        </w:numPr>
        <w:spacing w:after="0" w:line="264" w:lineRule="auto"/>
        <w:jc w:val="both"/>
        <w:rPr>
          <w:lang w:val="ru-RU"/>
        </w:rPr>
      </w:pPr>
      <w:r>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14:paraId="2AF277DE">
      <w:pPr>
        <w:numPr>
          <w:ilvl w:val="0"/>
          <w:numId w:val="9"/>
        </w:numPr>
        <w:spacing w:after="0" w:line="264" w:lineRule="auto"/>
        <w:jc w:val="both"/>
        <w:rPr>
          <w:lang w:val="ru-RU"/>
        </w:rPr>
      </w:pPr>
      <w:r>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14:paraId="32ED40D6">
      <w:pPr>
        <w:numPr>
          <w:ilvl w:val="0"/>
          <w:numId w:val="9"/>
        </w:numPr>
        <w:spacing w:after="0" w:line="264" w:lineRule="auto"/>
        <w:jc w:val="both"/>
        <w:rPr>
          <w:lang w:val="ru-RU"/>
        </w:rPr>
      </w:pPr>
      <w:r>
        <w:rPr>
          <w:rFonts w:ascii="Times New Roman" w:hAnsi="Times New Roman"/>
          <w:color w:val="000000"/>
          <w:sz w:val="28"/>
          <w:lang w:val="ru-RU"/>
        </w:rPr>
        <w:t xml:space="preserve">анализировать и выявлять взаимосвязи природы, общества и экономики; </w:t>
      </w:r>
    </w:p>
    <w:p w14:paraId="52DD2CA1">
      <w:pPr>
        <w:numPr>
          <w:ilvl w:val="0"/>
          <w:numId w:val="9"/>
        </w:numPr>
        <w:spacing w:after="0" w:line="264" w:lineRule="auto"/>
        <w:jc w:val="both"/>
        <w:rPr>
          <w:lang w:val="ru-RU"/>
        </w:rPr>
      </w:pPr>
      <w:r>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14:paraId="0A0602FE">
      <w:pPr>
        <w:numPr>
          <w:ilvl w:val="0"/>
          <w:numId w:val="9"/>
        </w:numPr>
        <w:spacing w:after="0" w:line="264" w:lineRule="auto"/>
        <w:jc w:val="both"/>
        <w:rPr>
          <w:lang w:val="ru-RU"/>
        </w:rPr>
      </w:pPr>
      <w:r>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14:paraId="23AD9055">
      <w:pPr>
        <w:numPr>
          <w:ilvl w:val="0"/>
          <w:numId w:val="9"/>
        </w:numPr>
        <w:spacing w:after="0" w:line="264" w:lineRule="auto"/>
        <w:jc w:val="both"/>
        <w:rPr>
          <w:lang w:val="ru-RU"/>
        </w:rPr>
      </w:pPr>
      <w:r>
        <w:rPr>
          <w:rFonts w:ascii="Times New Roman" w:hAnsi="Times New Roman"/>
          <w:color w:val="000000"/>
          <w:sz w:val="28"/>
          <w:lang w:val="ru-RU"/>
        </w:rPr>
        <w:t xml:space="preserve">воспринимать стрессовую ситуацию как вызов, требующий контрмер; </w:t>
      </w:r>
    </w:p>
    <w:p w14:paraId="5486E059">
      <w:pPr>
        <w:numPr>
          <w:ilvl w:val="0"/>
          <w:numId w:val="9"/>
        </w:numPr>
        <w:spacing w:after="0" w:line="264" w:lineRule="auto"/>
        <w:jc w:val="both"/>
        <w:rPr>
          <w:lang w:val="ru-RU"/>
        </w:rPr>
      </w:pPr>
      <w:r>
        <w:rPr>
          <w:rFonts w:ascii="Times New Roman" w:hAnsi="Times New Roman"/>
          <w:color w:val="000000"/>
          <w:sz w:val="28"/>
          <w:lang w:val="ru-RU"/>
        </w:rPr>
        <w:t xml:space="preserve">оценивать ситуацию стресса, корректировать принимаемые решения и действия; </w:t>
      </w:r>
    </w:p>
    <w:p w14:paraId="55599D82">
      <w:pPr>
        <w:numPr>
          <w:ilvl w:val="0"/>
          <w:numId w:val="9"/>
        </w:numPr>
        <w:spacing w:after="0" w:line="264" w:lineRule="auto"/>
        <w:jc w:val="both"/>
        <w:rPr>
          <w:lang w:val="ru-RU"/>
        </w:rPr>
      </w:pPr>
      <w:r>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14:paraId="69FC62A2">
      <w:pPr>
        <w:numPr>
          <w:ilvl w:val="0"/>
          <w:numId w:val="9"/>
        </w:numPr>
        <w:spacing w:after="0" w:line="264" w:lineRule="auto"/>
        <w:jc w:val="both"/>
        <w:rPr>
          <w:lang w:val="ru-RU"/>
        </w:rPr>
      </w:pPr>
      <w:r>
        <w:rPr>
          <w:rFonts w:ascii="Times New Roman" w:hAnsi="Times New Roman"/>
          <w:color w:val="000000"/>
          <w:sz w:val="28"/>
          <w:lang w:val="ru-RU"/>
        </w:rPr>
        <w:t>быть готовым действовать в отсутствии гарантий успеха.</w:t>
      </w:r>
    </w:p>
    <w:p w14:paraId="1260DBF6">
      <w:pPr>
        <w:spacing w:after="0" w:line="264" w:lineRule="auto"/>
        <w:ind w:left="120"/>
        <w:jc w:val="both"/>
        <w:rPr>
          <w:lang w:val="ru-RU"/>
        </w:rPr>
      </w:pPr>
    </w:p>
    <w:p w14:paraId="28E3308E">
      <w:pPr>
        <w:spacing w:after="0" w:line="264" w:lineRule="auto"/>
        <w:ind w:left="120"/>
        <w:jc w:val="both"/>
        <w:rPr>
          <w:lang w:val="ru-RU"/>
        </w:rPr>
      </w:pPr>
      <w:r>
        <w:rPr>
          <w:rFonts w:ascii="Times New Roman" w:hAnsi="Times New Roman"/>
          <w:b/>
          <w:color w:val="000000"/>
          <w:sz w:val="28"/>
          <w:lang w:val="ru-RU"/>
        </w:rPr>
        <w:t>МЕТАПРЕДМЕТНЫЕ РЕЗУЛЬТАТЫ</w:t>
      </w:r>
    </w:p>
    <w:p w14:paraId="2ECA764D">
      <w:pPr>
        <w:spacing w:after="0" w:line="264" w:lineRule="auto"/>
        <w:ind w:left="120"/>
        <w:jc w:val="both"/>
        <w:rPr>
          <w:lang w:val="ru-RU"/>
        </w:rPr>
      </w:pPr>
    </w:p>
    <w:p w14:paraId="28294316">
      <w:pPr>
        <w:spacing w:after="0" w:line="264" w:lineRule="auto"/>
        <w:ind w:firstLine="600"/>
        <w:jc w:val="both"/>
        <w:rPr>
          <w:lang w:val="ru-RU"/>
        </w:rPr>
      </w:pPr>
      <w:r>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14:paraId="51FF7809">
      <w:pPr>
        <w:spacing w:after="0" w:line="264" w:lineRule="auto"/>
        <w:ind w:left="120"/>
        <w:jc w:val="both"/>
        <w:rPr>
          <w:lang w:val="ru-RU"/>
        </w:rPr>
      </w:pPr>
    </w:p>
    <w:p w14:paraId="50ACD154">
      <w:pPr>
        <w:spacing w:after="0" w:line="264" w:lineRule="auto"/>
        <w:ind w:left="120"/>
        <w:jc w:val="both"/>
        <w:rPr>
          <w:lang w:val="ru-RU"/>
        </w:rPr>
      </w:pPr>
      <w:r>
        <w:rPr>
          <w:rFonts w:ascii="Times New Roman" w:hAnsi="Times New Roman"/>
          <w:b/>
          <w:color w:val="000000"/>
          <w:sz w:val="28"/>
          <w:lang w:val="ru-RU"/>
        </w:rPr>
        <w:t>Универсальные учебные познавательные действия:</w:t>
      </w:r>
    </w:p>
    <w:p w14:paraId="10E7581D">
      <w:pPr>
        <w:spacing w:after="0" w:line="264" w:lineRule="auto"/>
        <w:ind w:left="120"/>
        <w:jc w:val="both"/>
        <w:rPr>
          <w:lang w:val="ru-RU"/>
        </w:rPr>
      </w:pPr>
    </w:p>
    <w:p w14:paraId="162C06C9">
      <w:pPr>
        <w:spacing w:after="0" w:line="264" w:lineRule="auto"/>
        <w:ind w:firstLine="600"/>
        <w:jc w:val="both"/>
        <w:rPr>
          <w:lang w:val="ru-RU"/>
        </w:rPr>
      </w:pPr>
      <w:r>
        <w:rPr>
          <w:rFonts w:ascii="Times New Roman" w:hAnsi="Times New Roman"/>
          <w:b/>
          <w:color w:val="000000"/>
          <w:sz w:val="28"/>
          <w:lang w:val="ru-RU"/>
        </w:rPr>
        <w:t>1) Базовые логические действия:</w:t>
      </w:r>
    </w:p>
    <w:p w14:paraId="320D13FA">
      <w:pPr>
        <w:numPr>
          <w:ilvl w:val="0"/>
          <w:numId w:val="10"/>
        </w:numPr>
        <w:spacing w:after="0" w:line="264" w:lineRule="auto"/>
        <w:jc w:val="both"/>
        <w:rPr>
          <w:lang w:val="ru-RU"/>
        </w:rPr>
      </w:pPr>
      <w:r>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3AC4382F">
      <w:pPr>
        <w:numPr>
          <w:ilvl w:val="0"/>
          <w:numId w:val="10"/>
        </w:numPr>
        <w:spacing w:after="0" w:line="264" w:lineRule="auto"/>
        <w:jc w:val="both"/>
        <w:rPr>
          <w:lang w:val="ru-RU"/>
        </w:rPr>
      </w:pPr>
      <w:r>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4AC3F2A">
      <w:pPr>
        <w:numPr>
          <w:ilvl w:val="0"/>
          <w:numId w:val="10"/>
        </w:numPr>
        <w:spacing w:after="0" w:line="264" w:lineRule="auto"/>
        <w:jc w:val="both"/>
        <w:rPr>
          <w:lang w:val="ru-RU"/>
        </w:rPr>
      </w:pPr>
      <w:r>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14:paraId="2EFFEACD">
      <w:pPr>
        <w:numPr>
          <w:ilvl w:val="0"/>
          <w:numId w:val="10"/>
        </w:numPr>
        <w:spacing w:after="0" w:line="264" w:lineRule="auto"/>
        <w:jc w:val="both"/>
        <w:rPr>
          <w:lang w:val="ru-RU"/>
        </w:rPr>
      </w:pPr>
      <w:r>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14:paraId="2ADF8B52">
      <w:pPr>
        <w:numPr>
          <w:ilvl w:val="0"/>
          <w:numId w:val="10"/>
        </w:numPr>
        <w:spacing w:after="0" w:line="264" w:lineRule="auto"/>
        <w:jc w:val="both"/>
        <w:rPr>
          <w:lang w:val="ru-RU"/>
        </w:rPr>
      </w:pPr>
      <w:r>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14:paraId="5CF0A241">
      <w:pPr>
        <w:numPr>
          <w:ilvl w:val="0"/>
          <w:numId w:val="10"/>
        </w:numPr>
        <w:spacing w:after="0" w:line="264" w:lineRule="auto"/>
        <w:jc w:val="both"/>
        <w:rPr>
          <w:lang w:val="ru-RU"/>
        </w:rPr>
      </w:pPr>
      <w:r>
        <w:rPr>
          <w:rFonts w:ascii="Times New Roman" w:hAnsi="Times New Roman"/>
          <w:color w:val="000000"/>
          <w:sz w:val="28"/>
          <w:lang w:val="ru-RU"/>
        </w:rPr>
        <w:t>выявлять причинно-следственные связи при изучении литературных явлений и процессов;</w:t>
      </w:r>
    </w:p>
    <w:p w14:paraId="168D6CCF">
      <w:pPr>
        <w:numPr>
          <w:ilvl w:val="0"/>
          <w:numId w:val="10"/>
        </w:numPr>
        <w:spacing w:after="0" w:line="264" w:lineRule="auto"/>
        <w:jc w:val="both"/>
        <w:rPr>
          <w:lang w:val="ru-RU"/>
        </w:rPr>
      </w:pPr>
      <w:r>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14:paraId="4A9408D5">
      <w:pPr>
        <w:numPr>
          <w:ilvl w:val="0"/>
          <w:numId w:val="10"/>
        </w:numPr>
        <w:spacing w:after="0" w:line="264" w:lineRule="auto"/>
        <w:jc w:val="both"/>
        <w:rPr>
          <w:lang w:val="ru-RU"/>
        </w:rPr>
      </w:pPr>
      <w:r>
        <w:rPr>
          <w:rFonts w:ascii="Times New Roman" w:hAnsi="Times New Roman"/>
          <w:color w:val="000000"/>
          <w:sz w:val="28"/>
          <w:lang w:val="ru-RU"/>
        </w:rPr>
        <w:t>формулировать гипотезы об их взаимосвязях;</w:t>
      </w:r>
    </w:p>
    <w:p w14:paraId="2C239FBB">
      <w:pPr>
        <w:numPr>
          <w:ilvl w:val="0"/>
          <w:numId w:val="10"/>
        </w:numPr>
        <w:spacing w:after="0" w:line="264" w:lineRule="auto"/>
        <w:jc w:val="both"/>
        <w:rPr>
          <w:lang w:val="ru-RU"/>
        </w:rPr>
      </w:pPr>
      <w:r>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6DB3A64B">
      <w:pPr>
        <w:spacing w:after="0" w:line="264" w:lineRule="auto"/>
        <w:ind w:firstLine="600"/>
        <w:jc w:val="both"/>
      </w:pPr>
      <w:r>
        <w:rPr>
          <w:rFonts w:ascii="Times New Roman" w:hAnsi="Times New Roman"/>
          <w:b/>
          <w:color w:val="000000"/>
          <w:sz w:val="28"/>
        </w:rPr>
        <w:t>2) Базовые исследовательские действия:</w:t>
      </w:r>
    </w:p>
    <w:p w14:paraId="1FFF7187">
      <w:pPr>
        <w:numPr>
          <w:ilvl w:val="0"/>
          <w:numId w:val="11"/>
        </w:numPr>
        <w:spacing w:after="0" w:line="264" w:lineRule="auto"/>
        <w:jc w:val="both"/>
        <w:rPr>
          <w:lang w:val="ru-RU"/>
        </w:rPr>
      </w:pPr>
      <w:r>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25B2F946">
      <w:pPr>
        <w:numPr>
          <w:ilvl w:val="0"/>
          <w:numId w:val="11"/>
        </w:numPr>
        <w:spacing w:after="0" w:line="264" w:lineRule="auto"/>
        <w:jc w:val="both"/>
        <w:rPr>
          <w:lang w:val="ru-RU"/>
        </w:rPr>
      </w:pPr>
      <w:r>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14:paraId="5E11B2DE">
      <w:pPr>
        <w:numPr>
          <w:ilvl w:val="0"/>
          <w:numId w:val="11"/>
        </w:numPr>
        <w:spacing w:after="0" w:line="264" w:lineRule="auto"/>
        <w:jc w:val="both"/>
        <w:rPr>
          <w:lang w:val="ru-RU"/>
        </w:rPr>
      </w:pPr>
      <w:r>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14:paraId="6807D094">
      <w:pPr>
        <w:numPr>
          <w:ilvl w:val="0"/>
          <w:numId w:val="11"/>
        </w:numPr>
        <w:spacing w:after="0" w:line="264" w:lineRule="auto"/>
        <w:jc w:val="both"/>
        <w:rPr>
          <w:lang w:val="ru-RU"/>
        </w:rPr>
      </w:pPr>
      <w:r>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ED9A71E">
      <w:pPr>
        <w:numPr>
          <w:ilvl w:val="0"/>
          <w:numId w:val="11"/>
        </w:numPr>
        <w:spacing w:after="0" w:line="264" w:lineRule="auto"/>
        <w:jc w:val="both"/>
        <w:rPr>
          <w:lang w:val="ru-RU"/>
        </w:rPr>
      </w:pPr>
      <w:r>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4EECEC36">
      <w:pPr>
        <w:numPr>
          <w:ilvl w:val="0"/>
          <w:numId w:val="11"/>
        </w:numPr>
        <w:spacing w:after="0" w:line="264" w:lineRule="auto"/>
        <w:jc w:val="both"/>
        <w:rPr>
          <w:lang w:val="ru-RU"/>
        </w:rPr>
      </w:pPr>
      <w:r>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722EA3F0">
      <w:pPr>
        <w:numPr>
          <w:ilvl w:val="0"/>
          <w:numId w:val="11"/>
        </w:numPr>
        <w:spacing w:after="0" w:line="264" w:lineRule="auto"/>
        <w:jc w:val="both"/>
        <w:rPr>
          <w:lang w:val="ru-RU"/>
        </w:rPr>
      </w:pPr>
      <w:r>
        <w:rPr>
          <w:rFonts w:ascii="Times New Roman" w:hAnsi="Times New Roman"/>
          <w:color w:val="000000"/>
          <w:sz w:val="28"/>
          <w:lang w:val="ru-RU"/>
        </w:rPr>
        <w:t>владеть инструментами оценки достоверности полученных выводов и обобщений;</w:t>
      </w:r>
    </w:p>
    <w:p w14:paraId="0254239B">
      <w:pPr>
        <w:numPr>
          <w:ilvl w:val="0"/>
          <w:numId w:val="11"/>
        </w:numPr>
        <w:spacing w:after="0" w:line="264" w:lineRule="auto"/>
        <w:jc w:val="both"/>
        <w:rPr>
          <w:lang w:val="ru-RU"/>
        </w:rPr>
      </w:pPr>
      <w:r>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70E696B2">
      <w:pPr>
        <w:spacing w:after="0" w:line="264" w:lineRule="auto"/>
        <w:ind w:firstLine="600"/>
        <w:jc w:val="both"/>
      </w:pPr>
      <w:r>
        <w:rPr>
          <w:rFonts w:ascii="Times New Roman" w:hAnsi="Times New Roman"/>
          <w:b/>
          <w:color w:val="000000"/>
          <w:sz w:val="28"/>
        </w:rPr>
        <w:t>3) Работа с информацией:</w:t>
      </w:r>
    </w:p>
    <w:p w14:paraId="59301D01">
      <w:pPr>
        <w:numPr>
          <w:ilvl w:val="0"/>
          <w:numId w:val="12"/>
        </w:numPr>
        <w:spacing w:after="0" w:line="264" w:lineRule="auto"/>
        <w:jc w:val="both"/>
        <w:rPr>
          <w:lang w:val="ru-RU"/>
        </w:rPr>
      </w:pPr>
      <w:r>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25D5A753">
      <w:pPr>
        <w:numPr>
          <w:ilvl w:val="0"/>
          <w:numId w:val="12"/>
        </w:numPr>
        <w:spacing w:after="0" w:line="264" w:lineRule="auto"/>
        <w:jc w:val="both"/>
        <w:rPr>
          <w:lang w:val="ru-RU"/>
        </w:rPr>
      </w:pPr>
      <w:r>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14:paraId="1080ED94">
      <w:pPr>
        <w:numPr>
          <w:ilvl w:val="0"/>
          <w:numId w:val="12"/>
        </w:numPr>
        <w:spacing w:after="0" w:line="264" w:lineRule="auto"/>
        <w:jc w:val="both"/>
        <w:rPr>
          <w:lang w:val="ru-RU"/>
        </w:rPr>
      </w:pPr>
      <w:r>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3D26F2C0">
      <w:pPr>
        <w:numPr>
          <w:ilvl w:val="0"/>
          <w:numId w:val="12"/>
        </w:numPr>
        <w:spacing w:after="0" w:line="264" w:lineRule="auto"/>
        <w:jc w:val="both"/>
        <w:rPr>
          <w:lang w:val="ru-RU"/>
        </w:rPr>
      </w:pPr>
      <w:r>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1A3B7B21">
      <w:pPr>
        <w:numPr>
          <w:ilvl w:val="0"/>
          <w:numId w:val="12"/>
        </w:numPr>
        <w:spacing w:after="0" w:line="264" w:lineRule="auto"/>
        <w:jc w:val="both"/>
        <w:rPr>
          <w:lang w:val="ru-RU"/>
        </w:rPr>
      </w:pPr>
      <w:r>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14:paraId="76EF707C">
      <w:pPr>
        <w:numPr>
          <w:ilvl w:val="0"/>
          <w:numId w:val="12"/>
        </w:numPr>
        <w:spacing w:after="0" w:line="264" w:lineRule="auto"/>
        <w:jc w:val="both"/>
        <w:rPr>
          <w:lang w:val="ru-RU"/>
        </w:rPr>
      </w:pPr>
      <w:r>
        <w:rPr>
          <w:rFonts w:ascii="Times New Roman" w:hAnsi="Times New Roman"/>
          <w:color w:val="000000"/>
          <w:sz w:val="28"/>
          <w:lang w:val="ru-RU"/>
        </w:rPr>
        <w:t>эффективно запоминать и систематизировать эту информацию.</w:t>
      </w:r>
    </w:p>
    <w:p w14:paraId="5ABB3A88">
      <w:pPr>
        <w:spacing w:after="0" w:line="264" w:lineRule="auto"/>
        <w:ind w:firstLine="600"/>
        <w:jc w:val="both"/>
        <w:rPr>
          <w:lang w:val="ru-RU"/>
        </w:rPr>
      </w:pPr>
      <w:r>
        <w:rPr>
          <w:rFonts w:ascii="Times New Roman" w:hAnsi="Times New Roman"/>
          <w:b/>
          <w:color w:val="000000"/>
          <w:sz w:val="28"/>
          <w:lang w:val="ru-RU"/>
        </w:rPr>
        <w:t>Универсальные учебные коммуникативные действия:</w:t>
      </w:r>
    </w:p>
    <w:p w14:paraId="5BC16C6A">
      <w:pPr>
        <w:spacing w:after="0" w:line="264" w:lineRule="auto"/>
        <w:ind w:firstLine="600"/>
        <w:jc w:val="both"/>
        <w:rPr>
          <w:lang w:val="ru-RU"/>
        </w:rPr>
      </w:pPr>
      <w:r>
        <w:rPr>
          <w:rFonts w:ascii="Times New Roman" w:hAnsi="Times New Roman"/>
          <w:b/>
          <w:color w:val="000000"/>
          <w:sz w:val="28"/>
          <w:lang w:val="ru-RU"/>
        </w:rPr>
        <w:t>1) Общение:</w:t>
      </w:r>
    </w:p>
    <w:p w14:paraId="266905C3">
      <w:pPr>
        <w:numPr>
          <w:ilvl w:val="0"/>
          <w:numId w:val="13"/>
        </w:numPr>
        <w:spacing w:after="0" w:line="264" w:lineRule="auto"/>
        <w:jc w:val="both"/>
        <w:rPr>
          <w:lang w:val="ru-RU"/>
        </w:rPr>
      </w:pPr>
      <w:r>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14:paraId="260EC8DB">
      <w:pPr>
        <w:numPr>
          <w:ilvl w:val="0"/>
          <w:numId w:val="13"/>
        </w:numPr>
        <w:spacing w:after="0" w:line="264" w:lineRule="auto"/>
        <w:jc w:val="both"/>
        <w:rPr>
          <w:lang w:val="ru-RU"/>
        </w:rPr>
      </w:pPr>
      <w:r>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14:paraId="203C4A2F">
      <w:pPr>
        <w:numPr>
          <w:ilvl w:val="0"/>
          <w:numId w:val="13"/>
        </w:numPr>
        <w:spacing w:after="0" w:line="264" w:lineRule="auto"/>
        <w:jc w:val="both"/>
        <w:rPr>
          <w:lang w:val="ru-RU"/>
        </w:rPr>
      </w:pPr>
      <w:r>
        <w:rPr>
          <w:rFonts w:ascii="Times New Roman" w:hAnsi="Times New Roman"/>
          <w:color w:val="000000"/>
          <w:sz w:val="28"/>
          <w:lang w:val="ru-RU"/>
        </w:rPr>
        <w:t>выражать себя (свою точку зрения) в устных и письменных текстах;</w:t>
      </w:r>
    </w:p>
    <w:p w14:paraId="43F6B1A2">
      <w:pPr>
        <w:numPr>
          <w:ilvl w:val="0"/>
          <w:numId w:val="13"/>
        </w:numPr>
        <w:spacing w:after="0" w:line="264" w:lineRule="auto"/>
        <w:jc w:val="both"/>
        <w:rPr>
          <w:lang w:val="ru-RU"/>
        </w:rPr>
      </w:pPr>
      <w:r>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14:paraId="6A097568">
      <w:pPr>
        <w:numPr>
          <w:ilvl w:val="0"/>
          <w:numId w:val="13"/>
        </w:numPr>
        <w:spacing w:after="0" w:line="264" w:lineRule="auto"/>
        <w:jc w:val="both"/>
        <w:rPr>
          <w:lang w:val="ru-RU"/>
        </w:rPr>
      </w:pPr>
      <w:r>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07EA03A8">
      <w:pPr>
        <w:numPr>
          <w:ilvl w:val="0"/>
          <w:numId w:val="13"/>
        </w:numPr>
        <w:spacing w:after="0" w:line="264" w:lineRule="auto"/>
        <w:jc w:val="both"/>
        <w:rPr>
          <w:lang w:val="ru-RU"/>
        </w:rPr>
      </w:pPr>
      <w:r>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379AF496">
      <w:pPr>
        <w:numPr>
          <w:ilvl w:val="0"/>
          <w:numId w:val="13"/>
        </w:numPr>
        <w:spacing w:after="0" w:line="264" w:lineRule="auto"/>
        <w:jc w:val="both"/>
        <w:rPr>
          <w:lang w:val="ru-RU"/>
        </w:rPr>
      </w:pPr>
      <w:r>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14:paraId="4EA5ECF1">
      <w:pPr>
        <w:numPr>
          <w:ilvl w:val="0"/>
          <w:numId w:val="13"/>
        </w:numPr>
        <w:spacing w:after="0" w:line="264" w:lineRule="auto"/>
        <w:jc w:val="both"/>
        <w:rPr>
          <w:lang w:val="ru-RU"/>
        </w:rPr>
      </w:pPr>
      <w:r>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E7FBA35">
      <w:pPr>
        <w:spacing w:after="0" w:line="264" w:lineRule="auto"/>
        <w:ind w:firstLine="600"/>
        <w:jc w:val="both"/>
      </w:pPr>
      <w:r>
        <w:rPr>
          <w:rFonts w:ascii="Times New Roman" w:hAnsi="Times New Roman"/>
          <w:b/>
          <w:color w:val="000000"/>
          <w:sz w:val="28"/>
        </w:rPr>
        <w:t>2) Совместная деятельность:</w:t>
      </w:r>
    </w:p>
    <w:p w14:paraId="1517693C">
      <w:pPr>
        <w:numPr>
          <w:ilvl w:val="0"/>
          <w:numId w:val="14"/>
        </w:numPr>
        <w:spacing w:after="0" w:line="264" w:lineRule="auto"/>
        <w:jc w:val="both"/>
        <w:rPr>
          <w:lang w:val="ru-RU"/>
        </w:rPr>
      </w:pPr>
      <w:r>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14:paraId="3E2CDE71">
      <w:pPr>
        <w:numPr>
          <w:ilvl w:val="0"/>
          <w:numId w:val="14"/>
        </w:numPr>
        <w:spacing w:after="0" w:line="264" w:lineRule="auto"/>
        <w:jc w:val="both"/>
        <w:rPr>
          <w:lang w:val="ru-RU"/>
        </w:rPr>
      </w:pPr>
      <w:r>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5A5E5F01">
      <w:pPr>
        <w:numPr>
          <w:ilvl w:val="0"/>
          <w:numId w:val="14"/>
        </w:numPr>
        <w:spacing w:after="0" w:line="264" w:lineRule="auto"/>
        <w:jc w:val="both"/>
        <w:rPr>
          <w:lang w:val="ru-RU"/>
        </w:rPr>
      </w:pPr>
      <w:r>
        <w:rPr>
          <w:rFonts w:ascii="Times New Roman" w:hAnsi="Times New Roman"/>
          <w:color w:val="000000"/>
          <w:sz w:val="28"/>
          <w:lang w:val="ru-RU"/>
        </w:rPr>
        <w:t>уметь обобщать мнения нескольких людей;</w:t>
      </w:r>
    </w:p>
    <w:p w14:paraId="716F8DEA">
      <w:pPr>
        <w:numPr>
          <w:ilvl w:val="0"/>
          <w:numId w:val="14"/>
        </w:numPr>
        <w:spacing w:after="0" w:line="264" w:lineRule="auto"/>
        <w:jc w:val="both"/>
        <w:rPr>
          <w:lang w:val="ru-RU"/>
        </w:rPr>
      </w:pPr>
      <w:r>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5FA44111">
      <w:pPr>
        <w:numPr>
          <w:ilvl w:val="0"/>
          <w:numId w:val="14"/>
        </w:numPr>
        <w:spacing w:after="0" w:line="264" w:lineRule="auto"/>
        <w:jc w:val="both"/>
        <w:rPr>
          <w:lang w:val="ru-RU"/>
        </w:rPr>
      </w:pPr>
      <w:r>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B611B24">
      <w:pPr>
        <w:numPr>
          <w:ilvl w:val="0"/>
          <w:numId w:val="14"/>
        </w:numPr>
        <w:spacing w:after="0" w:line="264" w:lineRule="auto"/>
        <w:jc w:val="both"/>
        <w:rPr>
          <w:lang w:val="ru-RU"/>
        </w:rPr>
      </w:pPr>
      <w:r>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14:paraId="175B187C">
      <w:pPr>
        <w:numPr>
          <w:ilvl w:val="0"/>
          <w:numId w:val="14"/>
        </w:numPr>
        <w:spacing w:after="0" w:line="264" w:lineRule="auto"/>
        <w:jc w:val="both"/>
        <w:rPr>
          <w:lang w:val="ru-RU"/>
        </w:rPr>
      </w:pPr>
      <w:r>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14:paraId="1CC70FCF">
      <w:pPr>
        <w:numPr>
          <w:ilvl w:val="0"/>
          <w:numId w:val="14"/>
        </w:numPr>
        <w:spacing w:after="0" w:line="264" w:lineRule="auto"/>
        <w:jc w:val="both"/>
        <w:rPr>
          <w:lang w:val="ru-RU"/>
        </w:rPr>
      </w:pPr>
      <w:r>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1BB64BF9">
      <w:pPr>
        <w:numPr>
          <w:ilvl w:val="0"/>
          <w:numId w:val="14"/>
        </w:numPr>
        <w:spacing w:after="0" w:line="264" w:lineRule="auto"/>
        <w:jc w:val="both"/>
        <w:rPr>
          <w:lang w:val="ru-RU"/>
        </w:rPr>
      </w:pPr>
      <w:r>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14:paraId="3B8D45C8">
      <w:pPr>
        <w:numPr>
          <w:ilvl w:val="0"/>
          <w:numId w:val="14"/>
        </w:numPr>
        <w:spacing w:after="0" w:line="264" w:lineRule="auto"/>
        <w:jc w:val="both"/>
        <w:rPr>
          <w:lang w:val="ru-RU"/>
        </w:rPr>
      </w:pPr>
      <w:r>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5BAD795">
      <w:pPr>
        <w:numPr>
          <w:ilvl w:val="0"/>
          <w:numId w:val="14"/>
        </w:numPr>
        <w:spacing w:after="0" w:line="264" w:lineRule="auto"/>
        <w:jc w:val="both"/>
        <w:rPr>
          <w:lang w:val="ru-RU"/>
        </w:rPr>
      </w:pPr>
      <w:r>
        <w:rPr>
          <w:rFonts w:ascii="Times New Roman" w:hAnsi="Times New Roman"/>
          <w:color w:val="000000"/>
          <w:sz w:val="28"/>
          <w:lang w:val="ru-RU"/>
        </w:rPr>
        <w:t>участниками взаимодействия на литературных занятиях;</w:t>
      </w:r>
    </w:p>
    <w:p w14:paraId="5BED455F">
      <w:pPr>
        <w:numPr>
          <w:ilvl w:val="0"/>
          <w:numId w:val="14"/>
        </w:numPr>
        <w:spacing w:after="0" w:line="264" w:lineRule="auto"/>
        <w:jc w:val="both"/>
        <w:rPr>
          <w:lang w:val="ru-RU"/>
        </w:rPr>
      </w:pPr>
      <w:r>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88B29F9">
      <w:pPr>
        <w:spacing w:after="0" w:line="264" w:lineRule="auto"/>
        <w:ind w:left="120"/>
        <w:jc w:val="both"/>
        <w:rPr>
          <w:lang w:val="ru-RU"/>
        </w:rPr>
      </w:pPr>
      <w:r>
        <w:rPr>
          <w:rFonts w:ascii="Times New Roman" w:hAnsi="Times New Roman"/>
          <w:b/>
          <w:color w:val="000000"/>
          <w:sz w:val="28"/>
          <w:lang w:val="ru-RU"/>
        </w:rPr>
        <w:t>Универсальные учебные регулятивные действия:</w:t>
      </w:r>
    </w:p>
    <w:p w14:paraId="4DD614D7">
      <w:pPr>
        <w:spacing w:after="0" w:line="264" w:lineRule="auto"/>
        <w:ind w:firstLine="600"/>
        <w:jc w:val="both"/>
        <w:rPr>
          <w:lang w:val="ru-RU"/>
        </w:rPr>
      </w:pPr>
      <w:r>
        <w:rPr>
          <w:rFonts w:ascii="Times New Roman" w:hAnsi="Times New Roman"/>
          <w:b/>
          <w:color w:val="000000"/>
          <w:sz w:val="28"/>
          <w:lang w:val="ru-RU"/>
        </w:rPr>
        <w:t>1) Самоорганизация:</w:t>
      </w:r>
    </w:p>
    <w:p w14:paraId="28EA5EB6">
      <w:pPr>
        <w:numPr>
          <w:ilvl w:val="0"/>
          <w:numId w:val="15"/>
        </w:numPr>
        <w:spacing w:after="0" w:line="264" w:lineRule="auto"/>
        <w:jc w:val="both"/>
        <w:rPr>
          <w:lang w:val="ru-RU"/>
        </w:rPr>
      </w:pPr>
      <w:r>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14:paraId="42404774">
      <w:pPr>
        <w:numPr>
          <w:ilvl w:val="0"/>
          <w:numId w:val="15"/>
        </w:numPr>
        <w:spacing w:after="0" w:line="264" w:lineRule="auto"/>
        <w:jc w:val="both"/>
        <w:rPr>
          <w:lang w:val="ru-RU"/>
        </w:rPr>
      </w:pPr>
      <w:r>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37021717">
      <w:pPr>
        <w:numPr>
          <w:ilvl w:val="0"/>
          <w:numId w:val="15"/>
        </w:numPr>
        <w:spacing w:after="0" w:line="264" w:lineRule="auto"/>
        <w:jc w:val="both"/>
        <w:rPr>
          <w:lang w:val="ru-RU"/>
        </w:rPr>
      </w:pPr>
      <w:r>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63CA10C">
      <w:pPr>
        <w:numPr>
          <w:ilvl w:val="0"/>
          <w:numId w:val="15"/>
        </w:numPr>
        <w:spacing w:after="0" w:line="264" w:lineRule="auto"/>
        <w:jc w:val="both"/>
        <w:rPr>
          <w:lang w:val="ru-RU"/>
        </w:rPr>
      </w:pPr>
      <w:r>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14:paraId="3EFB4571">
      <w:pPr>
        <w:numPr>
          <w:ilvl w:val="0"/>
          <w:numId w:val="15"/>
        </w:numPr>
        <w:spacing w:after="0" w:line="264" w:lineRule="auto"/>
        <w:jc w:val="both"/>
        <w:rPr>
          <w:lang w:val="ru-RU"/>
        </w:rPr>
      </w:pPr>
      <w:r>
        <w:rPr>
          <w:rFonts w:ascii="Times New Roman" w:hAnsi="Times New Roman"/>
          <w:color w:val="000000"/>
          <w:sz w:val="28"/>
          <w:lang w:val="ru-RU"/>
        </w:rPr>
        <w:t>делать выбор и брать ответственность за решение.</w:t>
      </w:r>
    </w:p>
    <w:p w14:paraId="48A3D219">
      <w:pPr>
        <w:spacing w:after="0" w:line="264" w:lineRule="auto"/>
        <w:ind w:firstLine="600"/>
        <w:jc w:val="both"/>
      </w:pPr>
      <w:r>
        <w:rPr>
          <w:rFonts w:ascii="Times New Roman" w:hAnsi="Times New Roman"/>
          <w:b/>
          <w:color w:val="000000"/>
          <w:sz w:val="28"/>
        </w:rPr>
        <w:t>2) Самоконтроль:</w:t>
      </w:r>
    </w:p>
    <w:p w14:paraId="4FBFDEF3">
      <w:pPr>
        <w:numPr>
          <w:ilvl w:val="0"/>
          <w:numId w:val="16"/>
        </w:numPr>
        <w:spacing w:after="0" w:line="264" w:lineRule="auto"/>
        <w:jc w:val="both"/>
        <w:rPr>
          <w:lang w:val="ru-RU"/>
        </w:rPr>
      </w:pPr>
      <w:r>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14:paraId="0ED8F044">
      <w:pPr>
        <w:numPr>
          <w:ilvl w:val="0"/>
          <w:numId w:val="16"/>
        </w:numPr>
        <w:spacing w:after="0" w:line="264" w:lineRule="auto"/>
        <w:jc w:val="both"/>
        <w:rPr>
          <w:lang w:val="ru-RU"/>
        </w:rPr>
      </w:pPr>
      <w:r>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338607F7">
      <w:pPr>
        <w:numPr>
          <w:ilvl w:val="0"/>
          <w:numId w:val="16"/>
        </w:numPr>
        <w:spacing w:after="0" w:line="264" w:lineRule="auto"/>
        <w:jc w:val="both"/>
        <w:rPr>
          <w:lang w:val="ru-RU"/>
        </w:rPr>
      </w:pPr>
      <w:r>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7EC6F77">
      <w:pPr>
        <w:numPr>
          <w:ilvl w:val="0"/>
          <w:numId w:val="16"/>
        </w:numPr>
        <w:spacing w:after="0" w:line="264" w:lineRule="auto"/>
        <w:jc w:val="both"/>
        <w:rPr>
          <w:lang w:val="ru-RU"/>
        </w:rPr>
      </w:pPr>
      <w:r>
        <w:rPr>
          <w:rFonts w:ascii="Times New Roman" w:hAnsi="Times New Roman"/>
          <w:color w:val="000000"/>
          <w:sz w:val="28"/>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047CEED1">
      <w:pPr>
        <w:spacing w:after="0" w:line="264" w:lineRule="auto"/>
        <w:ind w:firstLine="600"/>
        <w:jc w:val="both"/>
      </w:pPr>
      <w:r>
        <w:rPr>
          <w:rFonts w:ascii="Times New Roman" w:hAnsi="Times New Roman"/>
          <w:b/>
          <w:color w:val="000000"/>
          <w:sz w:val="28"/>
        </w:rPr>
        <w:t>3) Эмоциональный интеллект:</w:t>
      </w:r>
    </w:p>
    <w:p w14:paraId="47E27F73">
      <w:pPr>
        <w:numPr>
          <w:ilvl w:val="0"/>
          <w:numId w:val="17"/>
        </w:numPr>
        <w:spacing w:after="0" w:line="264" w:lineRule="auto"/>
        <w:jc w:val="both"/>
        <w:rPr>
          <w:lang w:val="ru-RU"/>
        </w:rPr>
      </w:pPr>
      <w:r>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14:paraId="5740291B">
      <w:pPr>
        <w:numPr>
          <w:ilvl w:val="0"/>
          <w:numId w:val="17"/>
        </w:numPr>
        <w:spacing w:after="0" w:line="264" w:lineRule="auto"/>
        <w:jc w:val="both"/>
        <w:rPr>
          <w:lang w:val="ru-RU"/>
        </w:rPr>
      </w:pPr>
      <w:r>
        <w:rPr>
          <w:rFonts w:ascii="Times New Roman" w:hAnsi="Times New Roman"/>
          <w:color w:val="000000"/>
          <w:sz w:val="28"/>
          <w:lang w:val="ru-RU"/>
        </w:rPr>
        <w:t>выявлять и анализировать причины эмоций;</w:t>
      </w:r>
    </w:p>
    <w:p w14:paraId="5375D1D7">
      <w:pPr>
        <w:numPr>
          <w:ilvl w:val="0"/>
          <w:numId w:val="17"/>
        </w:numPr>
        <w:spacing w:after="0" w:line="264" w:lineRule="auto"/>
        <w:jc w:val="both"/>
        <w:rPr>
          <w:lang w:val="ru-RU"/>
        </w:rPr>
      </w:pPr>
      <w:r>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14:paraId="6A00078F">
      <w:pPr>
        <w:numPr>
          <w:ilvl w:val="0"/>
          <w:numId w:val="17"/>
        </w:numPr>
        <w:spacing w:after="0" w:line="264" w:lineRule="auto"/>
        <w:jc w:val="both"/>
        <w:rPr>
          <w:lang w:val="ru-RU"/>
        </w:rPr>
      </w:pPr>
      <w:r>
        <w:rPr>
          <w:rFonts w:ascii="Times New Roman" w:hAnsi="Times New Roman"/>
          <w:color w:val="000000"/>
          <w:sz w:val="28"/>
          <w:lang w:val="ru-RU"/>
        </w:rPr>
        <w:t>регулировать способ выражения своих эмоций.</w:t>
      </w:r>
    </w:p>
    <w:p w14:paraId="1E2EECB7">
      <w:pPr>
        <w:spacing w:after="0" w:line="264" w:lineRule="auto"/>
        <w:ind w:firstLine="600"/>
        <w:jc w:val="both"/>
      </w:pPr>
      <w:r>
        <w:rPr>
          <w:rFonts w:ascii="Times New Roman" w:hAnsi="Times New Roman"/>
          <w:b/>
          <w:color w:val="000000"/>
          <w:sz w:val="28"/>
        </w:rPr>
        <w:t>4) Принятие себя и других:</w:t>
      </w:r>
    </w:p>
    <w:p w14:paraId="093BF450">
      <w:pPr>
        <w:numPr>
          <w:ilvl w:val="0"/>
          <w:numId w:val="18"/>
        </w:numPr>
        <w:spacing w:after="0" w:line="264" w:lineRule="auto"/>
        <w:jc w:val="both"/>
        <w:rPr>
          <w:lang w:val="ru-RU"/>
        </w:rPr>
      </w:pPr>
      <w:r>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14:paraId="5C184DA5">
      <w:pPr>
        <w:numPr>
          <w:ilvl w:val="0"/>
          <w:numId w:val="18"/>
        </w:numPr>
        <w:spacing w:after="0" w:line="264" w:lineRule="auto"/>
        <w:jc w:val="both"/>
        <w:rPr>
          <w:lang w:val="ru-RU"/>
        </w:rPr>
      </w:pPr>
      <w:r>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14:paraId="2B678FB4">
      <w:pPr>
        <w:numPr>
          <w:ilvl w:val="0"/>
          <w:numId w:val="18"/>
        </w:numPr>
        <w:spacing w:after="0" w:line="264" w:lineRule="auto"/>
        <w:jc w:val="both"/>
        <w:rPr>
          <w:lang w:val="ru-RU"/>
        </w:rPr>
      </w:pPr>
      <w:r>
        <w:rPr>
          <w:rFonts w:ascii="Times New Roman" w:hAnsi="Times New Roman"/>
          <w:color w:val="000000"/>
          <w:sz w:val="28"/>
          <w:lang w:val="ru-RU"/>
        </w:rPr>
        <w:t>проявлять открытость себе и другим;</w:t>
      </w:r>
    </w:p>
    <w:p w14:paraId="3F00C149">
      <w:pPr>
        <w:numPr>
          <w:ilvl w:val="0"/>
          <w:numId w:val="18"/>
        </w:numPr>
        <w:spacing w:after="0" w:line="264" w:lineRule="auto"/>
        <w:jc w:val="both"/>
        <w:rPr>
          <w:lang w:val="ru-RU"/>
        </w:rPr>
      </w:pPr>
      <w:r>
        <w:rPr>
          <w:rFonts w:ascii="Times New Roman" w:hAnsi="Times New Roman"/>
          <w:color w:val="000000"/>
          <w:sz w:val="28"/>
          <w:lang w:val="ru-RU"/>
        </w:rPr>
        <w:t>осознавать невозможность контролировать всё вокруг.</w:t>
      </w:r>
    </w:p>
    <w:p w14:paraId="1B03DFA5">
      <w:pPr>
        <w:spacing w:after="0" w:line="264" w:lineRule="auto"/>
        <w:ind w:left="120"/>
        <w:jc w:val="both"/>
        <w:rPr>
          <w:lang w:val="ru-RU"/>
        </w:rPr>
      </w:pPr>
    </w:p>
    <w:p w14:paraId="7EA77369">
      <w:pPr>
        <w:spacing w:after="0" w:line="264" w:lineRule="auto"/>
        <w:ind w:left="120"/>
        <w:jc w:val="both"/>
        <w:rPr>
          <w:lang w:val="ru-RU"/>
        </w:rPr>
      </w:pPr>
      <w:r>
        <w:rPr>
          <w:rFonts w:ascii="Times New Roman" w:hAnsi="Times New Roman"/>
          <w:b/>
          <w:color w:val="000000"/>
          <w:sz w:val="28"/>
          <w:lang w:val="ru-RU"/>
        </w:rPr>
        <w:t>ПРЕДМЕТНЫЕ РЕЗУЛЬТАТЫ</w:t>
      </w:r>
    </w:p>
    <w:p w14:paraId="7903855E">
      <w:pPr>
        <w:spacing w:after="0" w:line="264" w:lineRule="auto"/>
        <w:ind w:left="120"/>
        <w:jc w:val="both"/>
        <w:rPr>
          <w:lang w:val="ru-RU"/>
        </w:rPr>
      </w:pPr>
    </w:p>
    <w:p w14:paraId="17205BAA">
      <w:pPr>
        <w:spacing w:after="0" w:line="264" w:lineRule="auto"/>
        <w:ind w:left="120"/>
        <w:jc w:val="both"/>
        <w:rPr>
          <w:lang w:val="ru-RU"/>
        </w:rPr>
      </w:pPr>
      <w:r>
        <w:rPr>
          <w:rFonts w:ascii="Times New Roman" w:hAnsi="Times New Roman"/>
          <w:b/>
          <w:color w:val="000000"/>
          <w:sz w:val="28"/>
          <w:lang w:val="ru-RU"/>
        </w:rPr>
        <w:t>5 КЛАСС</w:t>
      </w:r>
    </w:p>
    <w:p w14:paraId="4F694D9E">
      <w:pPr>
        <w:spacing w:after="0" w:line="264" w:lineRule="auto"/>
        <w:ind w:left="120"/>
        <w:jc w:val="both"/>
        <w:rPr>
          <w:lang w:val="ru-RU"/>
        </w:rPr>
      </w:pPr>
    </w:p>
    <w:p w14:paraId="15D37D78">
      <w:pPr>
        <w:spacing w:after="0" w:line="264" w:lineRule="auto"/>
        <w:ind w:firstLine="600"/>
        <w:jc w:val="both"/>
        <w:rPr>
          <w:lang w:val="ru-RU"/>
        </w:rPr>
      </w:pPr>
      <w:r>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6D811A9D">
      <w:pPr>
        <w:spacing w:after="0" w:line="264" w:lineRule="auto"/>
        <w:ind w:firstLine="600"/>
        <w:jc w:val="both"/>
        <w:rPr>
          <w:lang w:val="ru-RU"/>
        </w:rPr>
      </w:pPr>
      <w:r>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14:paraId="0CE6F7D1">
      <w:pPr>
        <w:spacing w:after="0" w:line="264" w:lineRule="auto"/>
        <w:ind w:firstLine="600"/>
        <w:jc w:val="both"/>
        <w:rPr>
          <w:lang w:val="ru-RU"/>
        </w:rPr>
      </w:pPr>
      <w:r>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14:paraId="13BDCD4B">
      <w:pPr>
        <w:numPr>
          <w:ilvl w:val="0"/>
          <w:numId w:val="19"/>
        </w:numPr>
        <w:spacing w:after="0" w:line="264" w:lineRule="auto"/>
        <w:jc w:val="both"/>
        <w:rPr>
          <w:lang w:val="ru-RU"/>
        </w:rPr>
      </w:pPr>
      <w:r>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73796AD8">
      <w:pPr>
        <w:numPr>
          <w:ilvl w:val="0"/>
          <w:numId w:val="19"/>
        </w:numPr>
        <w:spacing w:after="0" w:line="264" w:lineRule="auto"/>
        <w:jc w:val="both"/>
        <w:rPr>
          <w:lang w:val="ru-RU"/>
        </w:rPr>
      </w:pPr>
      <w:r>
        <w:rPr>
          <w:rFonts w:ascii="Times New Roman" w:hAnsi="Times New Roman"/>
          <w:color w:val="000000"/>
          <w:sz w:val="28"/>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1404CDF1">
      <w:pPr>
        <w:numPr>
          <w:ilvl w:val="0"/>
          <w:numId w:val="19"/>
        </w:numPr>
        <w:spacing w:after="0" w:line="264" w:lineRule="auto"/>
        <w:jc w:val="both"/>
        <w:rPr>
          <w:lang w:val="ru-RU"/>
        </w:rPr>
      </w:pPr>
      <w:r>
        <w:rPr>
          <w:rFonts w:ascii="Times New Roman" w:hAnsi="Times New Roman"/>
          <w:color w:val="000000"/>
          <w:sz w:val="28"/>
          <w:lang w:val="ru-RU"/>
        </w:rPr>
        <w:t>сопоставлять темы и сюжеты произведений, образы персонажей;</w:t>
      </w:r>
    </w:p>
    <w:p w14:paraId="175D5891">
      <w:pPr>
        <w:numPr>
          <w:ilvl w:val="0"/>
          <w:numId w:val="19"/>
        </w:numPr>
        <w:spacing w:after="0" w:line="264" w:lineRule="auto"/>
        <w:jc w:val="both"/>
        <w:rPr>
          <w:lang w:val="ru-RU"/>
        </w:rPr>
      </w:pPr>
      <w:r>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731B671F">
      <w:pPr>
        <w:spacing w:after="0" w:line="264" w:lineRule="auto"/>
        <w:ind w:firstLine="600"/>
        <w:jc w:val="both"/>
      </w:pPr>
      <w:r>
        <w:rPr>
          <w:rFonts w:ascii="Times New Roman" w:hAnsi="Times New Roman"/>
          <w:color w:val="000000"/>
          <w:sz w:val="28"/>
          <w:lang w:val="ru-RU"/>
        </w:rPr>
        <w:t xml:space="preserve">4) 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 индивидуальных особенностей обучающихся);</w:t>
      </w:r>
    </w:p>
    <w:p w14:paraId="7D501628">
      <w:pPr>
        <w:spacing w:after="0" w:line="264" w:lineRule="auto"/>
        <w:ind w:firstLine="600"/>
        <w:jc w:val="both"/>
        <w:rPr>
          <w:lang w:val="ru-RU"/>
        </w:rPr>
      </w:pPr>
      <w:r>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046EED27">
      <w:pPr>
        <w:spacing w:after="0" w:line="264" w:lineRule="auto"/>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2E8CA4F2">
      <w:pPr>
        <w:spacing w:after="0" w:line="264" w:lineRule="auto"/>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14:paraId="64A09F18">
      <w:pPr>
        <w:spacing w:after="0" w:line="264" w:lineRule="auto"/>
        <w:ind w:firstLine="600"/>
        <w:jc w:val="both"/>
        <w:rPr>
          <w:lang w:val="ru-RU"/>
        </w:rPr>
      </w:pPr>
      <w:r>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14:paraId="01044AFE">
      <w:pPr>
        <w:spacing w:after="0" w:line="264" w:lineRule="auto"/>
        <w:ind w:firstLine="600"/>
        <w:jc w:val="both"/>
        <w:rPr>
          <w:lang w:val="ru-RU"/>
        </w:rPr>
      </w:pPr>
      <w:r>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1CBD9BA3">
      <w:pPr>
        <w:spacing w:after="0" w:line="264" w:lineRule="auto"/>
        <w:ind w:firstLine="600"/>
        <w:jc w:val="both"/>
        <w:rPr>
          <w:lang w:val="ru-RU"/>
        </w:rPr>
      </w:pPr>
      <w:r>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310879E2">
      <w:pPr>
        <w:spacing w:after="0" w:line="264" w:lineRule="auto"/>
        <w:ind w:firstLine="600"/>
        <w:jc w:val="both"/>
        <w:rPr>
          <w:lang w:val="ru-RU"/>
        </w:rPr>
      </w:pPr>
      <w:r>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2D38A4E3">
      <w:pPr>
        <w:spacing w:after="0" w:line="264" w:lineRule="auto"/>
        <w:ind w:firstLine="600"/>
        <w:jc w:val="both"/>
        <w:rPr>
          <w:lang w:val="ru-RU"/>
        </w:rPr>
      </w:pPr>
      <w:r>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711A691F">
      <w:pPr>
        <w:spacing w:after="0" w:line="264" w:lineRule="auto"/>
        <w:ind w:left="120"/>
        <w:jc w:val="both"/>
        <w:rPr>
          <w:lang w:val="ru-RU"/>
        </w:rPr>
      </w:pPr>
    </w:p>
    <w:p w14:paraId="1D3FCBDA">
      <w:pPr>
        <w:spacing w:after="0" w:line="264" w:lineRule="auto"/>
        <w:ind w:left="120"/>
        <w:jc w:val="both"/>
        <w:rPr>
          <w:lang w:val="ru-RU"/>
        </w:rPr>
      </w:pPr>
      <w:r>
        <w:rPr>
          <w:rFonts w:ascii="Times New Roman" w:hAnsi="Times New Roman"/>
          <w:b/>
          <w:color w:val="000000"/>
          <w:sz w:val="28"/>
          <w:lang w:val="ru-RU"/>
        </w:rPr>
        <w:t>6 КЛАСС</w:t>
      </w:r>
    </w:p>
    <w:p w14:paraId="337C368C">
      <w:pPr>
        <w:spacing w:after="0" w:line="264" w:lineRule="auto"/>
        <w:ind w:left="120"/>
        <w:jc w:val="both"/>
        <w:rPr>
          <w:lang w:val="ru-RU"/>
        </w:rPr>
      </w:pPr>
    </w:p>
    <w:p w14:paraId="3F457638">
      <w:pPr>
        <w:spacing w:after="0" w:line="264" w:lineRule="auto"/>
        <w:ind w:firstLine="600"/>
        <w:jc w:val="both"/>
        <w:rPr>
          <w:lang w:val="ru-RU"/>
        </w:rPr>
      </w:pPr>
      <w:r>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66D5289E">
      <w:pPr>
        <w:spacing w:after="0" w:line="264" w:lineRule="auto"/>
        <w:ind w:firstLine="600"/>
        <w:jc w:val="both"/>
        <w:rPr>
          <w:lang w:val="ru-RU"/>
        </w:rPr>
      </w:pPr>
      <w:r>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1A843348">
      <w:pPr>
        <w:spacing w:after="0" w:line="264" w:lineRule="auto"/>
        <w:ind w:firstLine="600"/>
        <w:jc w:val="both"/>
        <w:rPr>
          <w:lang w:val="ru-RU"/>
        </w:rPr>
      </w:pPr>
      <w:r>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5CB00AA0">
      <w:pPr>
        <w:numPr>
          <w:ilvl w:val="0"/>
          <w:numId w:val="20"/>
        </w:numPr>
        <w:spacing w:after="0" w:line="264" w:lineRule="auto"/>
        <w:jc w:val="both"/>
        <w:rPr>
          <w:lang w:val="ru-RU"/>
        </w:rPr>
      </w:pPr>
      <w:r>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6894822D">
      <w:pPr>
        <w:numPr>
          <w:ilvl w:val="0"/>
          <w:numId w:val="20"/>
        </w:numPr>
        <w:spacing w:after="0" w:line="264" w:lineRule="auto"/>
        <w:jc w:val="both"/>
        <w:rPr>
          <w:lang w:val="ru-RU"/>
        </w:rPr>
      </w:pPr>
      <w:r>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2452E153">
      <w:pPr>
        <w:numPr>
          <w:ilvl w:val="0"/>
          <w:numId w:val="20"/>
        </w:numPr>
        <w:spacing w:after="0" w:line="264" w:lineRule="auto"/>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14:paraId="1A9AF2FD">
      <w:pPr>
        <w:numPr>
          <w:ilvl w:val="0"/>
          <w:numId w:val="20"/>
        </w:numPr>
        <w:spacing w:after="0" w:line="264" w:lineRule="auto"/>
        <w:jc w:val="both"/>
        <w:rPr>
          <w:lang w:val="ru-RU"/>
        </w:rPr>
      </w:pPr>
      <w:r>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4568927A">
      <w:pPr>
        <w:numPr>
          <w:ilvl w:val="0"/>
          <w:numId w:val="20"/>
        </w:numPr>
        <w:spacing w:after="0" w:line="264" w:lineRule="auto"/>
        <w:jc w:val="both"/>
        <w:rPr>
          <w:lang w:val="ru-RU"/>
        </w:rPr>
      </w:pPr>
      <w:r>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7C81F7F">
      <w:pPr>
        <w:spacing w:after="0" w:line="264" w:lineRule="auto"/>
        <w:ind w:firstLine="600"/>
        <w:jc w:val="both"/>
      </w:pPr>
      <w:r>
        <w:rPr>
          <w:rFonts w:ascii="Times New Roman" w:hAnsi="Times New Roman"/>
          <w:color w:val="000000"/>
          <w:sz w:val="28"/>
          <w:lang w:val="ru-RU"/>
        </w:rPr>
        <w:t xml:space="preserve">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8"/>
        </w:rPr>
        <w:t>(с учётом литературного развития, индивидуальных особенностей обучающихся);</w:t>
      </w:r>
    </w:p>
    <w:p w14:paraId="336D286C">
      <w:pPr>
        <w:spacing w:after="0" w:line="264" w:lineRule="auto"/>
        <w:ind w:firstLine="600"/>
        <w:jc w:val="both"/>
        <w:rPr>
          <w:lang w:val="ru-RU"/>
        </w:rPr>
      </w:pPr>
      <w:r>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7DB4968A">
      <w:pPr>
        <w:spacing w:after="0" w:line="264" w:lineRule="auto"/>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14:paraId="14002E23">
      <w:pPr>
        <w:spacing w:after="0" w:line="264" w:lineRule="auto"/>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65F6ADE2">
      <w:pPr>
        <w:spacing w:after="0" w:line="264" w:lineRule="auto"/>
        <w:ind w:firstLine="600"/>
        <w:jc w:val="both"/>
        <w:rPr>
          <w:lang w:val="ru-RU"/>
        </w:rPr>
      </w:pPr>
      <w:r>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4379A7A5">
      <w:pPr>
        <w:spacing w:after="0" w:line="264" w:lineRule="auto"/>
        <w:ind w:firstLine="600"/>
        <w:jc w:val="both"/>
        <w:rPr>
          <w:lang w:val="ru-RU"/>
        </w:rPr>
      </w:pPr>
      <w:r>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2D21380A">
      <w:pPr>
        <w:spacing w:after="0" w:line="264" w:lineRule="auto"/>
        <w:ind w:firstLine="600"/>
        <w:jc w:val="both"/>
        <w:rPr>
          <w:lang w:val="ru-RU"/>
        </w:rPr>
      </w:pPr>
      <w:r>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6E6F9BF7">
      <w:pPr>
        <w:spacing w:after="0" w:line="264" w:lineRule="auto"/>
        <w:ind w:firstLine="600"/>
        <w:jc w:val="both"/>
        <w:rPr>
          <w:lang w:val="ru-RU"/>
        </w:rPr>
      </w:pPr>
      <w:r>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4ABF45BF">
      <w:pPr>
        <w:spacing w:after="0" w:line="264" w:lineRule="auto"/>
        <w:ind w:firstLine="600"/>
        <w:jc w:val="both"/>
        <w:rPr>
          <w:lang w:val="ru-RU"/>
        </w:rPr>
      </w:pPr>
      <w:r>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14:paraId="26E38356">
      <w:pPr>
        <w:spacing w:after="0" w:line="264" w:lineRule="auto"/>
        <w:ind w:left="120"/>
        <w:jc w:val="both"/>
        <w:rPr>
          <w:lang w:val="ru-RU"/>
        </w:rPr>
      </w:pPr>
    </w:p>
    <w:p w14:paraId="013230A5">
      <w:pPr>
        <w:spacing w:after="0" w:line="264" w:lineRule="auto"/>
        <w:ind w:left="120"/>
        <w:jc w:val="both"/>
        <w:rPr>
          <w:rFonts w:ascii="Times New Roman" w:hAnsi="Times New Roman"/>
          <w:b/>
          <w:color w:val="000000"/>
          <w:sz w:val="28"/>
          <w:lang w:val="ru-RU"/>
        </w:rPr>
      </w:pPr>
    </w:p>
    <w:p w14:paraId="7D80D878">
      <w:pPr>
        <w:spacing w:after="0" w:line="264" w:lineRule="auto"/>
        <w:ind w:left="120"/>
        <w:jc w:val="both"/>
        <w:rPr>
          <w:rFonts w:ascii="Times New Roman" w:hAnsi="Times New Roman"/>
          <w:b/>
          <w:color w:val="000000"/>
          <w:sz w:val="28"/>
          <w:lang w:val="ru-RU"/>
        </w:rPr>
      </w:pPr>
    </w:p>
    <w:p w14:paraId="52FD6C14">
      <w:pPr>
        <w:spacing w:after="0" w:line="264" w:lineRule="auto"/>
        <w:ind w:left="120"/>
        <w:jc w:val="both"/>
        <w:rPr>
          <w:rFonts w:ascii="Times New Roman" w:hAnsi="Times New Roman"/>
          <w:b/>
          <w:color w:val="000000"/>
          <w:sz w:val="28"/>
          <w:lang w:val="ru-RU"/>
        </w:rPr>
      </w:pPr>
    </w:p>
    <w:p w14:paraId="5F2823A4">
      <w:pPr>
        <w:spacing w:after="0" w:line="264" w:lineRule="auto"/>
        <w:ind w:left="120"/>
        <w:jc w:val="both"/>
        <w:rPr>
          <w:sz w:val="24"/>
          <w:szCs w:val="24"/>
          <w:lang w:val="ru-RU"/>
        </w:rPr>
      </w:pPr>
      <w:r>
        <w:rPr>
          <w:rFonts w:ascii="Times New Roman" w:hAnsi="Times New Roman"/>
          <w:b/>
          <w:color w:val="000000"/>
          <w:sz w:val="24"/>
          <w:szCs w:val="24"/>
          <w:lang w:val="ru-RU"/>
        </w:rPr>
        <w:t>7 КЛАСС</w:t>
      </w:r>
    </w:p>
    <w:p w14:paraId="21EC2565">
      <w:pPr>
        <w:spacing w:after="0" w:line="264" w:lineRule="auto"/>
        <w:ind w:left="120"/>
        <w:jc w:val="both"/>
        <w:rPr>
          <w:sz w:val="24"/>
          <w:szCs w:val="24"/>
          <w:lang w:val="ru-RU"/>
        </w:rPr>
      </w:pPr>
    </w:p>
    <w:p w14:paraId="7B634CDC">
      <w:pPr>
        <w:spacing w:after="0" w:line="264" w:lineRule="auto"/>
        <w:ind w:firstLine="600"/>
        <w:jc w:val="both"/>
        <w:rPr>
          <w:sz w:val="24"/>
          <w:szCs w:val="24"/>
          <w:lang w:val="ru-RU"/>
        </w:rPr>
      </w:pPr>
      <w:r>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2B888477">
      <w:pPr>
        <w:spacing w:after="0" w:line="264" w:lineRule="auto"/>
        <w:ind w:firstLine="600"/>
        <w:jc w:val="both"/>
        <w:rPr>
          <w:sz w:val="24"/>
          <w:szCs w:val="24"/>
          <w:lang w:val="ru-RU"/>
        </w:rPr>
      </w:pPr>
      <w:r>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2F4E9C7A">
      <w:pPr>
        <w:spacing w:after="0" w:line="264" w:lineRule="auto"/>
        <w:ind w:firstLine="600"/>
        <w:jc w:val="both"/>
        <w:rPr>
          <w:sz w:val="24"/>
          <w:szCs w:val="24"/>
          <w:lang w:val="ru-RU"/>
        </w:rPr>
      </w:pPr>
      <w:r>
        <w:rPr>
          <w:rFonts w:ascii="Times New Roman" w:hAnsi="Times New Roman"/>
          <w:color w:val="000000"/>
          <w:sz w:val="24"/>
          <w:szCs w:val="24"/>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75D5C697">
      <w:pPr>
        <w:numPr>
          <w:ilvl w:val="0"/>
          <w:numId w:val="21"/>
        </w:numPr>
        <w:spacing w:after="0" w:line="264" w:lineRule="auto"/>
        <w:jc w:val="both"/>
        <w:rPr>
          <w:sz w:val="24"/>
          <w:szCs w:val="24"/>
          <w:lang w:val="ru-RU"/>
        </w:rPr>
      </w:pPr>
      <w:r>
        <w:rPr>
          <w:rFonts w:ascii="Times New Roman" w:hAnsi="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253079A1">
      <w:pPr>
        <w:numPr>
          <w:ilvl w:val="0"/>
          <w:numId w:val="21"/>
        </w:numPr>
        <w:spacing w:after="0" w:line="264" w:lineRule="auto"/>
        <w:jc w:val="both"/>
        <w:rPr>
          <w:sz w:val="24"/>
          <w:szCs w:val="24"/>
          <w:lang w:val="ru-RU"/>
        </w:rPr>
      </w:pPr>
      <w:r>
        <w:rPr>
          <w:rFonts w:ascii="Times New Roman" w:hAnsi="Times New Roman"/>
          <w:color w:val="000000"/>
          <w:sz w:val="24"/>
          <w:szCs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4FB6E92F">
      <w:pPr>
        <w:numPr>
          <w:ilvl w:val="0"/>
          <w:numId w:val="21"/>
        </w:numPr>
        <w:spacing w:after="0" w:line="264" w:lineRule="auto"/>
        <w:jc w:val="both"/>
        <w:rPr>
          <w:sz w:val="24"/>
          <w:szCs w:val="24"/>
          <w:lang w:val="ru-RU"/>
        </w:rPr>
      </w:pPr>
      <w:r>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14:paraId="371C85CB">
      <w:pPr>
        <w:numPr>
          <w:ilvl w:val="0"/>
          <w:numId w:val="21"/>
        </w:numPr>
        <w:spacing w:after="0" w:line="264" w:lineRule="auto"/>
        <w:jc w:val="both"/>
        <w:rPr>
          <w:sz w:val="24"/>
          <w:szCs w:val="24"/>
          <w:lang w:val="ru-RU"/>
        </w:rPr>
      </w:pPr>
      <w:r>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5C458ECB">
      <w:pPr>
        <w:numPr>
          <w:ilvl w:val="0"/>
          <w:numId w:val="21"/>
        </w:numPr>
        <w:spacing w:after="0" w:line="264" w:lineRule="auto"/>
        <w:jc w:val="both"/>
        <w:rPr>
          <w:sz w:val="24"/>
          <w:szCs w:val="24"/>
          <w:lang w:val="ru-RU"/>
        </w:rPr>
      </w:pPr>
      <w:r>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7383D79C">
      <w:pPr>
        <w:spacing w:after="0" w:line="264" w:lineRule="auto"/>
        <w:ind w:firstLine="600"/>
        <w:jc w:val="both"/>
        <w:rPr>
          <w:sz w:val="24"/>
          <w:szCs w:val="24"/>
        </w:rPr>
      </w:pPr>
      <w:r>
        <w:rPr>
          <w:rFonts w:ascii="Times New Roman" w:hAnsi="Times New Roman"/>
          <w:color w:val="000000"/>
          <w:sz w:val="24"/>
          <w:szCs w:val="24"/>
          <w:lang w:val="ru-RU"/>
        </w:rPr>
        <w:t xml:space="preserve">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szCs w:val="24"/>
        </w:rPr>
        <w:t>(с учётом литературного развития, индивидуальных особенностей обучающихся);</w:t>
      </w:r>
    </w:p>
    <w:p w14:paraId="23F38205">
      <w:pPr>
        <w:spacing w:after="0" w:line="264" w:lineRule="auto"/>
        <w:ind w:firstLine="600"/>
        <w:jc w:val="both"/>
        <w:rPr>
          <w:sz w:val="24"/>
          <w:szCs w:val="24"/>
          <w:lang w:val="ru-RU"/>
        </w:rPr>
      </w:pPr>
      <w:r>
        <w:rPr>
          <w:rFonts w:ascii="Times New Roman" w:hAnsi="Times New Roman"/>
          <w:color w:val="000000"/>
          <w:sz w:val="24"/>
          <w:szCs w:val="24"/>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4FCFC784">
      <w:pPr>
        <w:spacing w:after="0" w:line="264" w:lineRule="auto"/>
        <w:ind w:firstLine="600"/>
        <w:jc w:val="both"/>
        <w:rPr>
          <w:sz w:val="24"/>
          <w:szCs w:val="24"/>
          <w:lang w:val="ru-RU"/>
        </w:rPr>
      </w:pPr>
      <w:r>
        <w:rPr>
          <w:rFonts w:ascii="Times New Roman" w:hAnsi="Times New Roman"/>
          <w:color w:val="000000"/>
          <w:sz w:val="24"/>
          <w:szCs w:val="24"/>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7125FAA7">
      <w:pPr>
        <w:spacing w:after="0" w:line="264" w:lineRule="auto"/>
        <w:ind w:firstLine="600"/>
        <w:jc w:val="both"/>
        <w:rPr>
          <w:sz w:val="24"/>
          <w:szCs w:val="24"/>
          <w:lang w:val="ru-RU"/>
        </w:rPr>
      </w:pPr>
      <w:r>
        <w:rPr>
          <w:rFonts w:ascii="Times New Roman" w:hAnsi="Times New Roman"/>
          <w:color w:val="000000"/>
          <w:sz w:val="24"/>
          <w:szCs w:val="24"/>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590DC17E">
      <w:pPr>
        <w:spacing w:after="0" w:line="264" w:lineRule="auto"/>
        <w:ind w:firstLine="600"/>
        <w:jc w:val="both"/>
        <w:rPr>
          <w:sz w:val="24"/>
          <w:szCs w:val="24"/>
          <w:lang w:val="ru-RU"/>
        </w:rPr>
      </w:pPr>
      <w:r>
        <w:rPr>
          <w:rFonts w:ascii="Times New Roman" w:hAnsi="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FC4DD1B">
      <w:pPr>
        <w:spacing w:after="0" w:line="264" w:lineRule="auto"/>
        <w:ind w:firstLine="600"/>
        <w:jc w:val="both"/>
        <w:rPr>
          <w:sz w:val="24"/>
          <w:szCs w:val="24"/>
          <w:lang w:val="ru-RU"/>
        </w:rPr>
      </w:pPr>
      <w:r>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3E6348F3">
      <w:pPr>
        <w:spacing w:after="0" w:line="264" w:lineRule="auto"/>
        <w:ind w:firstLine="600"/>
        <w:jc w:val="both"/>
        <w:rPr>
          <w:sz w:val="24"/>
          <w:szCs w:val="24"/>
          <w:lang w:val="ru-RU"/>
        </w:rPr>
      </w:pPr>
      <w:r>
        <w:rPr>
          <w:rFonts w:ascii="Times New Roman" w:hAnsi="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01F25ABD">
      <w:pPr>
        <w:spacing w:after="0" w:line="264" w:lineRule="auto"/>
        <w:ind w:firstLine="600"/>
        <w:jc w:val="both"/>
        <w:rPr>
          <w:sz w:val="24"/>
          <w:szCs w:val="24"/>
          <w:lang w:val="ru-RU"/>
        </w:rPr>
      </w:pPr>
      <w:r>
        <w:rPr>
          <w:rFonts w:ascii="Times New Roman" w:hAnsi="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14:paraId="498FAA93">
      <w:pPr>
        <w:spacing w:after="0" w:line="264" w:lineRule="auto"/>
        <w:ind w:firstLine="600"/>
        <w:jc w:val="both"/>
        <w:rPr>
          <w:sz w:val="24"/>
          <w:szCs w:val="24"/>
          <w:lang w:val="ru-RU"/>
        </w:rPr>
      </w:pPr>
      <w:r>
        <w:rPr>
          <w:rFonts w:ascii="Times New Roman" w:hAnsi="Times New Roman"/>
          <w:color w:val="000000"/>
          <w:sz w:val="24"/>
          <w:szCs w:val="24"/>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14:paraId="278F9FCC">
      <w:pPr>
        <w:spacing w:after="0" w:line="264" w:lineRule="auto"/>
        <w:ind w:left="120"/>
        <w:jc w:val="both"/>
        <w:rPr>
          <w:lang w:val="ru-RU"/>
        </w:rPr>
      </w:pPr>
    </w:p>
    <w:p w14:paraId="4BF23026">
      <w:pPr>
        <w:spacing w:after="0" w:line="264" w:lineRule="auto"/>
        <w:ind w:left="120"/>
        <w:jc w:val="both"/>
        <w:rPr>
          <w:lang w:val="ru-RU"/>
        </w:rPr>
      </w:pPr>
      <w:r>
        <w:rPr>
          <w:rFonts w:ascii="Times New Roman" w:hAnsi="Times New Roman"/>
          <w:b/>
          <w:color w:val="000000"/>
          <w:sz w:val="28"/>
          <w:lang w:val="ru-RU"/>
        </w:rPr>
        <w:t>8 КЛАСС</w:t>
      </w:r>
    </w:p>
    <w:p w14:paraId="252DEFE2">
      <w:pPr>
        <w:spacing w:after="0" w:line="264" w:lineRule="auto"/>
        <w:ind w:left="120"/>
        <w:jc w:val="both"/>
        <w:rPr>
          <w:lang w:val="ru-RU"/>
        </w:rPr>
      </w:pPr>
    </w:p>
    <w:p w14:paraId="6E586EEA">
      <w:pPr>
        <w:spacing w:after="0" w:line="264" w:lineRule="auto"/>
        <w:ind w:firstLine="600"/>
        <w:jc w:val="both"/>
        <w:rPr>
          <w:lang w:val="ru-RU"/>
        </w:rPr>
      </w:pPr>
      <w:r>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51A40197">
      <w:pPr>
        <w:spacing w:after="0" w:line="264" w:lineRule="auto"/>
        <w:ind w:firstLine="600"/>
        <w:jc w:val="both"/>
        <w:rPr>
          <w:lang w:val="ru-RU"/>
        </w:rPr>
      </w:pPr>
      <w:r>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1BDDDDFE">
      <w:pPr>
        <w:spacing w:after="0" w:line="264" w:lineRule="auto"/>
        <w:ind w:firstLine="600"/>
        <w:jc w:val="both"/>
        <w:rPr>
          <w:lang w:val="ru-RU"/>
        </w:rPr>
      </w:pPr>
      <w:r>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299A0E79">
      <w:pPr>
        <w:numPr>
          <w:ilvl w:val="0"/>
          <w:numId w:val="22"/>
        </w:numPr>
        <w:spacing w:after="0" w:line="264" w:lineRule="auto"/>
        <w:jc w:val="both"/>
        <w:rPr>
          <w:lang w:val="ru-RU"/>
        </w:rPr>
      </w:pPr>
      <w:r>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162A1073">
      <w:pPr>
        <w:numPr>
          <w:ilvl w:val="0"/>
          <w:numId w:val="22"/>
        </w:numPr>
        <w:spacing w:after="0" w:line="264" w:lineRule="auto"/>
        <w:jc w:val="both"/>
        <w:rPr>
          <w:lang w:val="ru-RU"/>
        </w:rPr>
      </w:pPr>
      <w:r>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66C5D31B">
      <w:pPr>
        <w:numPr>
          <w:ilvl w:val="0"/>
          <w:numId w:val="22"/>
        </w:numPr>
        <w:spacing w:after="0" w:line="264" w:lineRule="auto"/>
        <w:jc w:val="both"/>
        <w:rPr>
          <w:lang w:val="ru-RU"/>
        </w:rPr>
      </w:pPr>
      <w:r>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4E40B003">
      <w:pPr>
        <w:numPr>
          <w:ilvl w:val="0"/>
          <w:numId w:val="22"/>
        </w:numPr>
        <w:spacing w:after="0" w:line="264" w:lineRule="auto"/>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22AD50F0">
      <w:pPr>
        <w:numPr>
          <w:ilvl w:val="0"/>
          <w:numId w:val="22"/>
        </w:numPr>
        <w:spacing w:after="0" w:line="264" w:lineRule="auto"/>
        <w:jc w:val="both"/>
        <w:rPr>
          <w:lang w:val="ru-RU"/>
        </w:rPr>
      </w:pPr>
      <w:r>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6E06C59A">
      <w:pPr>
        <w:numPr>
          <w:ilvl w:val="0"/>
          <w:numId w:val="22"/>
        </w:numPr>
        <w:spacing w:after="0" w:line="264" w:lineRule="auto"/>
        <w:jc w:val="both"/>
        <w:rPr>
          <w:lang w:val="ru-RU"/>
        </w:rPr>
      </w:pPr>
      <w:r>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14D78A8D">
      <w:pPr>
        <w:spacing w:after="0" w:line="264" w:lineRule="auto"/>
        <w:ind w:firstLine="600"/>
        <w:jc w:val="both"/>
        <w:rPr>
          <w:lang w:val="ru-RU"/>
        </w:rPr>
      </w:pPr>
      <w:r>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BEB0264">
      <w:pPr>
        <w:spacing w:after="0" w:line="264" w:lineRule="auto"/>
        <w:ind w:firstLine="600"/>
        <w:jc w:val="both"/>
        <w:rPr>
          <w:lang w:val="ru-RU"/>
        </w:rPr>
      </w:pPr>
      <w:r>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71C76E86">
      <w:pPr>
        <w:spacing w:after="0" w:line="264" w:lineRule="auto"/>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0AE7ED5D">
      <w:pPr>
        <w:spacing w:after="0" w:line="264" w:lineRule="auto"/>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7E89C4CD">
      <w:pPr>
        <w:spacing w:after="0" w:line="264" w:lineRule="auto"/>
        <w:ind w:firstLine="600"/>
        <w:jc w:val="both"/>
        <w:rPr>
          <w:lang w:val="ru-RU"/>
        </w:rPr>
      </w:pPr>
      <w:r>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064FD946">
      <w:pPr>
        <w:spacing w:after="0" w:line="264" w:lineRule="auto"/>
        <w:ind w:firstLine="600"/>
        <w:jc w:val="both"/>
        <w:rPr>
          <w:lang w:val="ru-RU"/>
        </w:rPr>
      </w:pPr>
      <w:r>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404EFC04">
      <w:pPr>
        <w:spacing w:after="0" w:line="264" w:lineRule="auto"/>
        <w:ind w:firstLine="600"/>
        <w:jc w:val="both"/>
        <w:rPr>
          <w:lang w:val="ru-RU"/>
        </w:rPr>
      </w:pPr>
      <w:r>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3126F806">
      <w:pPr>
        <w:spacing w:after="0" w:line="264" w:lineRule="auto"/>
        <w:ind w:firstLine="600"/>
        <w:jc w:val="both"/>
        <w:rPr>
          <w:lang w:val="ru-RU"/>
        </w:rPr>
      </w:pPr>
      <w:r>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3F05DE77">
      <w:pPr>
        <w:spacing w:after="0" w:line="264" w:lineRule="auto"/>
        <w:ind w:firstLine="600"/>
        <w:jc w:val="both"/>
        <w:rPr>
          <w:lang w:val="ru-RU"/>
        </w:rPr>
      </w:pPr>
      <w:r>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14:paraId="5F343E5D">
      <w:pPr>
        <w:spacing w:after="0" w:line="264" w:lineRule="auto"/>
        <w:ind w:left="120"/>
        <w:jc w:val="both"/>
        <w:rPr>
          <w:lang w:val="ru-RU"/>
        </w:rPr>
      </w:pPr>
    </w:p>
    <w:p w14:paraId="72496C65">
      <w:pPr>
        <w:spacing w:after="0" w:line="264" w:lineRule="auto"/>
        <w:ind w:left="120"/>
        <w:jc w:val="both"/>
        <w:rPr>
          <w:rFonts w:ascii="Times New Roman" w:hAnsi="Times New Roman"/>
          <w:b/>
          <w:color w:val="000000"/>
          <w:sz w:val="28"/>
          <w:lang w:val="ru-RU"/>
        </w:rPr>
      </w:pPr>
    </w:p>
    <w:p w14:paraId="05D04D24">
      <w:pPr>
        <w:spacing w:after="0" w:line="264" w:lineRule="auto"/>
        <w:ind w:left="120"/>
        <w:jc w:val="both"/>
        <w:rPr>
          <w:rFonts w:ascii="Times New Roman" w:hAnsi="Times New Roman"/>
          <w:b/>
          <w:color w:val="000000"/>
          <w:sz w:val="28"/>
          <w:lang w:val="ru-RU"/>
        </w:rPr>
      </w:pPr>
    </w:p>
    <w:p w14:paraId="232C07AA">
      <w:pPr>
        <w:spacing w:after="0" w:line="264" w:lineRule="auto"/>
        <w:ind w:left="120"/>
        <w:jc w:val="both"/>
        <w:rPr>
          <w:rFonts w:ascii="Times New Roman" w:hAnsi="Times New Roman"/>
          <w:b/>
          <w:color w:val="000000"/>
          <w:sz w:val="28"/>
          <w:lang w:val="ru-RU"/>
        </w:rPr>
      </w:pPr>
    </w:p>
    <w:p w14:paraId="6B2ED754">
      <w:pPr>
        <w:spacing w:after="0" w:line="264" w:lineRule="auto"/>
        <w:ind w:left="120"/>
        <w:jc w:val="both"/>
        <w:rPr>
          <w:rFonts w:ascii="Times New Roman" w:hAnsi="Times New Roman"/>
          <w:b/>
          <w:color w:val="000000"/>
          <w:sz w:val="28"/>
          <w:lang w:val="ru-RU"/>
        </w:rPr>
      </w:pPr>
    </w:p>
    <w:p w14:paraId="7F0791CC">
      <w:pPr>
        <w:spacing w:after="0" w:line="264" w:lineRule="auto"/>
        <w:ind w:left="120"/>
        <w:jc w:val="both"/>
        <w:rPr>
          <w:rFonts w:ascii="Times New Roman" w:hAnsi="Times New Roman"/>
          <w:b/>
          <w:color w:val="000000"/>
          <w:sz w:val="28"/>
          <w:lang w:val="ru-RU"/>
        </w:rPr>
      </w:pPr>
    </w:p>
    <w:p w14:paraId="607128AF">
      <w:pPr>
        <w:spacing w:after="0" w:line="264" w:lineRule="auto"/>
        <w:ind w:left="120"/>
        <w:jc w:val="both"/>
        <w:rPr>
          <w:rFonts w:ascii="Times New Roman" w:hAnsi="Times New Roman"/>
          <w:b/>
          <w:color w:val="000000"/>
          <w:sz w:val="28"/>
          <w:lang w:val="ru-RU"/>
        </w:rPr>
      </w:pPr>
    </w:p>
    <w:p w14:paraId="703298DD">
      <w:pPr>
        <w:spacing w:after="0" w:line="264" w:lineRule="auto"/>
        <w:ind w:left="120"/>
        <w:jc w:val="both"/>
        <w:rPr>
          <w:rFonts w:ascii="Times New Roman" w:hAnsi="Times New Roman"/>
          <w:b/>
          <w:color w:val="000000"/>
          <w:sz w:val="28"/>
          <w:lang w:val="ru-RU"/>
        </w:rPr>
      </w:pPr>
    </w:p>
    <w:p w14:paraId="601F4793">
      <w:pPr>
        <w:spacing w:after="0" w:line="264" w:lineRule="auto"/>
        <w:ind w:left="120"/>
        <w:jc w:val="both"/>
        <w:rPr>
          <w:rFonts w:ascii="Times New Roman" w:hAnsi="Times New Roman"/>
          <w:b/>
          <w:color w:val="000000"/>
          <w:sz w:val="28"/>
          <w:lang w:val="ru-RU"/>
        </w:rPr>
      </w:pPr>
    </w:p>
    <w:p w14:paraId="2B09C4D2">
      <w:pPr>
        <w:spacing w:after="0" w:line="264" w:lineRule="auto"/>
        <w:ind w:left="120"/>
        <w:jc w:val="both"/>
        <w:rPr>
          <w:rFonts w:ascii="Times New Roman" w:hAnsi="Times New Roman"/>
          <w:b/>
          <w:color w:val="000000"/>
          <w:sz w:val="28"/>
          <w:lang w:val="ru-RU"/>
        </w:rPr>
      </w:pPr>
    </w:p>
    <w:p w14:paraId="30D06DC7">
      <w:pPr>
        <w:spacing w:after="0" w:line="264" w:lineRule="auto"/>
        <w:ind w:left="120"/>
        <w:jc w:val="both"/>
        <w:rPr>
          <w:rFonts w:ascii="Times New Roman" w:hAnsi="Times New Roman"/>
          <w:b/>
          <w:color w:val="000000"/>
          <w:sz w:val="28"/>
          <w:lang w:val="ru-RU"/>
        </w:rPr>
      </w:pPr>
    </w:p>
    <w:p w14:paraId="47103BB1">
      <w:pPr>
        <w:spacing w:after="0" w:line="264" w:lineRule="auto"/>
        <w:ind w:left="120"/>
        <w:jc w:val="both"/>
        <w:rPr>
          <w:rFonts w:ascii="Times New Roman" w:hAnsi="Times New Roman"/>
          <w:b/>
          <w:color w:val="000000"/>
          <w:sz w:val="28"/>
          <w:lang w:val="ru-RU"/>
        </w:rPr>
      </w:pPr>
    </w:p>
    <w:p w14:paraId="54CECB51">
      <w:pPr>
        <w:spacing w:after="0" w:line="264" w:lineRule="auto"/>
        <w:ind w:left="120"/>
        <w:jc w:val="both"/>
        <w:rPr>
          <w:rFonts w:ascii="Times New Roman" w:hAnsi="Times New Roman"/>
          <w:b/>
          <w:color w:val="000000"/>
          <w:sz w:val="28"/>
          <w:lang w:val="ru-RU"/>
        </w:rPr>
      </w:pPr>
    </w:p>
    <w:p w14:paraId="1C5AD059">
      <w:pPr>
        <w:spacing w:after="0" w:line="264" w:lineRule="auto"/>
        <w:ind w:left="120"/>
        <w:jc w:val="both"/>
        <w:rPr>
          <w:rFonts w:ascii="Times New Roman" w:hAnsi="Times New Roman"/>
          <w:b/>
          <w:color w:val="000000"/>
          <w:sz w:val="28"/>
          <w:lang w:val="ru-RU"/>
        </w:rPr>
      </w:pPr>
    </w:p>
    <w:p w14:paraId="62F7ABB7">
      <w:pPr>
        <w:spacing w:after="0" w:line="264" w:lineRule="auto"/>
        <w:ind w:left="120"/>
        <w:jc w:val="both"/>
        <w:rPr>
          <w:rFonts w:ascii="Times New Roman" w:hAnsi="Times New Roman"/>
          <w:b/>
          <w:color w:val="000000"/>
          <w:sz w:val="28"/>
          <w:lang w:val="ru-RU"/>
        </w:rPr>
      </w:pPr>
    </w:p>
    <w:p w14:paraId="52836CF6">
      <w:pPr>
        <w:spacing w:after="0" w:line="264" w:lineRule="auto"/>
        <w:ind w:left="120"/>
        <w:jc w:val="both"/>
        <w:rPr>
          <w:rFonts w:ascii="Times New Roman" w:hAnsi="Times New Roman"/>
          <w:b/>
          <w:color w:val="000000"/>
          <w:sz w:val="28"/>
          <w:lang w:val="ru-RU"/>
        </w:rPr>
      </w:pPr>
    </w:p>
    <w:p w14:paraId="16F7FF46">
      <w:pPr>
        <w:spacing w:after="0" w:line="264" w:lineRule="auto"/>
        <w:ind w:left="120"/>
        <w:jc w:val="both"/>
        <w:rPr>
          <w:rFonts w:ascii="Times New Roman" w:hAnsi="Times New Roman"/>
          <w:b/>
          <w:color w:val="000000"/>
          <w:sz w:val="28"/>
          <w:lang w:val="ru-RU"/>
        </w:rPr>
      </w:pPr>
    </w:p>
    <w:p w14:paraId="4308D51B">
      <w:pPr>
        <w:spacing w:after="0" w:line="264" w:lineRule="auto"/>
        <w:ind w:left="120"/>
        <w:jc w:val="both"/>
        <w:rPr>
          <w:rFonts w:ascii="Times New Roman" w:hAnsi="Times New Roman"/>
          <w:b/>
          <w:color w:val="000000"/>
          <w:sz w:val="28"/>
          <w:lang w:val="ru-RU"/>
        </w:rPr>
      </w:pPr>
    </w:p>
    <w:p w14:paraId="44E43AE2">
      <w:pPr>
        <w:spacing w:after="0" w:line="264" w:lineRule="auto"/>
        <w:ind w:left="120"/>
        <w:jc w:val="both"/>
        <w:rPr>
          <w:rFonts w:ascii="Times New Roman" w:hAnsi="Times New Roman"/>
          <w:b/>
          <w:color w:val="000000"/>
          <w:sz w:val="28"/>
          <w:lang w:val="ru-RU"/>
        </w:rPr>
      </w:pPr>
    </w:p>
    <w:p w14:paraId="02B3D449">
      <w:pPr>
        <w:spacing w:after="0" w:line="264" w:lineRule="auto"/>
        <w:ind w:left="120"/>
        <w:jc w:val="both"/>
        <w:rPr>
          <w:rFonts w:ascii="Times New Roman" w:hAnsi="Times New Roman"/>
          <w:b/>
          <w:color w:val="000000"/>
          <w:sz w:val="28"/>
          <w:lang w:val="ru-RU"/>
        </w:rPr>
      </w:pPr>
    </w:p>
    <w:p w14:paraId="47E3A260">
      <w:pPr>
        <w:spacing w:after="0" w:line="264" w:lineRule="auto"/>
        <w:ind w:left="120"/>
        <w:jc w:val="both"/>
        <w:rPr>
          <w:rFonts w:ascii="Times New Roman" w:hAnsi="Times New Roman"/>
          <w:b/>
          <w:color w:val="000000"/>
          <w:sz w:val="28"/>
          <w:lang w:val="ru-RU"/>
        </w:rPr>
      </w:pPr>
    </w:p>
    <w:p w14:paraId="02D91D04">
      <w:pPr>
        <w:spacing w:after="0" w:line="264" w:lineRule="auto"/>
        <w:ind w:left="120"/>
        <w:jc w:val="both"/>
        <w:rPr>
          <w:rFonts w:ascii="Times New Roman" w:hAnsi="Times New Roman"/>
          <w:b/>
          <w:color w:val="000000"/>
          <w:sz w:val="28"/>
          <w:lang w:val="ru-RU"/>
        </w:rPr>
      </w:pPr>
    </w:p>
    <w:p w14:paraId="5E3AC84A">
      <w:pPr>
        <w:spacing w:after="0" w:line="264" w:lineRule="auto"/>
        <w:ind w:left="120"/>
        <w:jc w:val="both"/>
        <w:rPr>
          <w:rFonts w:ascii="Times New Roman" w:hAnsi="Times New Roman"/>
          <w:b/>
          <w:color w:val="000000"/>
          <w:sz w:val="28"/>
          <w:lang w:val="ru-RU"/>
        </w:rPr>
      </w:pPr>
    </w:p>
    <w:p w14:paraId="1022B4AD">
      <w:pPr>
        <w:spacing w:after="0" w:line="264" w:lineRule="auto"/>
        <w:ind w:left="120"/>
        <w:jc w:val="both"/>
        <w:rPr>
          <w:rFonts w:ascii="Times New Roman" w:hAnsi="Times New Roman"/>
          <w:b/>
          <w:color w:val="000000"/>
          <w:sz w:val="28"/>
          <w:lang w:val="ru-RU"/>
        </w:rPr>
      </w:pPr>
    </w:p>
    <w:p w14:paraId="1E7A09A5">
      <w:pPr>
        <w:spacing w:after="0" w:line="264" w:lineRule="auto"/>
        <w:ind w:left="120"/>
        <w:jc w:val="both"/>
        <w:rPr>
          <w:rFonts w:ascii="Times New Roman" w:hAnsi="Times New Roman"/>
          <w:b/>
          <w:color w:val="000000"/>
          <w:sz w:val="28"/>
          <w:lang w:val="ru-RU"/>
        </w:rPr>
      </w:pPr>
    </w:p>
    <w:p w14:paraId="4AD0CCA4">
      <w:pPr>
        <w:spacing w:after="0" w:line="264" w:lineRule="auto"/>
        <w:ind w:left="120"/>
        <w:jc w:val="both"/>
        <w:rPr>
          <w:rFonts w:ascii="Times New Roman" w:hAnsi="Times New Roman"/>
          <w:b/>
          <w:color w:val="000000"/>
          <w:sz w:val="28"/>
          <w:lang w:val="ru-RU"/>
        </w:rPr>
      </w:pPr>
    </w:p>
    <w:p w14:paraId="47479747">
      <w:pPr>
        <w:spacing w:after="0" w:line="264" w:lineRule="auto"/>
        <w:ind w:left="120"/>
        <w:jc w:val="both"/>
        <w:rPr>
          <w:rFonts w:ascii="Times New Roman" w:hAnsi="Times New Roman"/>
          <w:b/>
          <w:color w:val="000000"/>
          <w:sz w:val="28"/>
          <w:lang w:val="ru-RU"/>
        </w:rPr>
      </w:pPr>
    </w:p>
    <w:p w14:paraId="2083679F">
      <w:pPr>
        <w:spacing w:after="0" w:line="264" w:lineRule="auto"/>
        <w:ind w:left="120"/>
        <w:jc w:val="both"/>
        <w:rPr>
          <w:rFonts w:ascii="Times New Roman" w:hAnsi="Times New Roman"/>
          <w:b/>
          <w:color w:val="000000"/>
          <w:sz w:val="28"/>
          <w:lang w:val="ru-RU"/>
        </w:rPr>
      </w:pPr>
    </w:p>
    <w:p w14:paraId="6C2AF6A8">
      <w:pPr>
        <w:spacing w:after="0" w:line="264" w:lineRule="auto"/>
        <w:ind w:left="120"/>
        <w:jc w:val="both"/>
        <w:rPr>
          <w:rFonts w:ascii="Times New Roman" w:hAnsi="Times New Roman"/>
          <w:b/>
          <w:color w:val="000000"/>
          <w:sz w:val="28"/>
          <w:lang w:val="ru-RU"/>
        </w:rPr>
      </w:pPr>
    </w:p>
    <w:p w14:paraId="47457834">
      <w:pPr>
        <w:spacing w:after="0" w:line="264" w:lineRule="auto"/>
        <w:ind w:left="120"/>
        <w:jc w:val="both"/>
        <w:rPr>
          <w:rFonts w:ascii="Times New Roman" w:hAnsi="Times New Roman"/>
          <w:b/>
          <w:color w:val="000000"/>
          <w:sz w:val="28"/>
          <w:lang w:val="ru-RU"/>
        </w:rPr>
      </w:pPr>
    </w:p>
    <w:p w14:paraId="4F212F64">
      <w:pPr>
        <w:spacing w:after="0" w:line="264" w:lineRule="auto"/>
        <w:ind w:left="120"/>
        <w:jc w:val="both"/>
        <w:rPr>
          <w:rFonts w:ascii="Times New Roman" w:hAnsi="Times New Roman"/>
          <w:b/>
          <w:color w:val="000000"/>
          <w:sz w:val="28"/>
          <w:lang w:val="ru-RU"/>
        </w:rPr>
      </w:pPr>
    </w:p>
    <w:p w14:paraId="4723FAA0">
      <w:pPr>
        <w:spacing w:after="0" w:line="264" w:lineRule="auto"/>
        <w:ind w:left="120"/>
        <w:jc w:val="both"/>
        <w:rPr>
          <w:rFonts w:ascii="Times New Roman" w:hAnsi="Times New Roman"/>
          <w:b/>
          <w:color w:val="000000"/>
          <w:sz w:val="28"/>
          <w:lang w:val="ru-RU"/>
        </w:rPr>
      </w:pPr>
    </w:p>
    <w:p w14:paraId="4A52AA29">
      <w:pPr>
        <w:spacing w:after="0" w:line="264" w:lineRule="auto"/>
        <w:jc w:val="both"/>
        <w:rPr>
          <w:rFonts w:ascii="Times New Roman" w:hAnsi="Times New Roman"/>
          <w:b/>
          <w:color w:val="000000"/>
          <w:sz w:val="28"/>
          <w:lang w:val="ru-RU"/>
        </w:rPr>
      </w:pPr>
    </w:p>
    <w:p w14:paraId="6056BF29">
      <w:pPr>
        <w:spacing w:after="0" w:line="264" w:lineRule="auto"/>
        <w:jc w:val="both"/>
        <w:rPr>
          <w:rFonts w:ascii="Times New Roman" w:hAnsi="Times New Roman"/>
          <w:b/>
          <w:color w:val="000000"/>
          <w:sz w:val="28"/>
          <w:lang w:val="ru-RU"/>
        </w:rPr>
      </w:pPr>
      <w:r>
        <w:rPr>
          <w:rFonts w:ascii="Times New Roman" w:hAnsi="Times New Roman"/>
          <w:b/>
          <w:color w:val="000000"/>
          <w:sz w:val="28"/>
          <w:lang w:val="ru-RU"/>
        </w:rPr>
        <w:t>Предметные результаты</w:t>
      </w:r>
    </w:p>
    <w:p w14:paraId="7AF060AE">
      <w:pPr>
        <w:spacing w:after="0" w:line="264" w:lineRule="auto"/>
        <w:jc w:val="both"/>
        <w:rPr>
          <w:lang w:val="ru-RU"/>
        </w:rPr>
      </w:pPr>
      <w:r>
        <w:rPr>
          <w:rFonts w:ascii="Times New Roman" w:hAnsi="Times New Roman"/>
          <w:b/>
          <w:color w:val="000000"/>
          <w:sz w:val="28"/>
          <w:lang w:val="ru-RU"/>
        </w:rPr>
        <w:t>9 КЛАСС</w:t>
      </w:r>
    </w:p>
    <w:p w14:paraId="72B9FCC7">
      <w:pPr>
        <w:spacing w:after="0" w:line="264" w:lineRule="auto"/>
        <w:ind w:left="120"/>
        <w:jc w:val="both"/>
        <w:rPr>
          <w:lang w:val="ru-RU"/>
        </w:rPr>
      </w:pPr>
    </w:p>
    <w:p w14:paraId="64234B03">
      <w:pPr>
        <w:spacing w:after="0" w:line="264" w:lineRule="auto"/>
        <w:ind w:firstLine="600"/>
        <w:jc w:val="both"/>
        <w:rPr>
          <w:lang w:val="ru-RU"/>
        </w:rPr>
      </w:pPr>
      <w:r>
        <w:rPr>
          <w:rFonts w:ascii="Times New Roman" w:hAnsi="Times New Roman"/>
          <w:color w:val="000000"/>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3901A182">
      <w:pPr>
        <w:spacing w:after="0" w:line="264" w:lineRule="auto"/>
        <w:ind w:firstLine="600"/>
        <w:jc w:val="both"/>
        <w:rPr>
          <w:lang w:val="ru-RU"/>
        </w:rPr>
      </w:pPr>
      <w:r>
        <w:rPr>
          <w:rFonts w:ascii="Times New Roman" w:hAnsi="Times New Roman"/>
          <w:color w:val="000000"/>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0E9DD5E4">
      <w:pPr>
        <w:spacing w:after="0" w:line="264" w:lineRule="auto"/>
        <w:ind w:firstLine="600"/>
        <w:jc w:val="both"/>
        <w:rPr>
          <w:lang w:val="ru-RU"/>
        </w:rPr>
      </w:pPr>
      <w:r>
        <w:rPr>
          <w:rFonts w:ascii="Times New Roman" w:hAnsi="Times New Roman"/>
          <w:color w:val="000000"/>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58234140">
      <w:pPr>
        <w:numPr>
          <w:ilvl w:val="0"/>
          <w:numId w:val="23"/>
        </w:numPr>
        <w:spacing w:after="0" w:line="264" w:lineRule="auto"/>
        <w:jc w:val="both"/>
        <w:rPr>
          <w:lang w:val="ru-RU"/>
        </w:rPr>
      </w:pPr>
      <w:r>
        <w:rPr>
          <w:rFonts w:ascii="Times New Roman" w:hAnsi="Times New Roman"/>
          <w:color w:val="000000"/>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5B8B21A5">
      <w:pPr>
        <w:numPr>
          <w:ilvl w:val="0"/>
          <w:numId w:val="23"/>
        </w:numPr>
        <w:spacing w:after="0" w:line="264" w:lineRule="auto"/>
        <w:jc w:val="both"/>
        <w:rPr>
          <w:lang w:val="ru-RU"/>
        </w:rPr>
      </w:pPr>
      <w:r>
        <w:rPr>
          <w:rFonts w:ascii="Times New Roman" w:hAnsi="Times New Roman"/>
          <w:color w:val="000000"/>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03969847">
      <w:pPr>
        <w:numPr>
          <w:ilvl w:val="0"/>
          <w:numId w:val="23"/>
        </w:numPr>
        <w:spacing w:after="0" w:line="264" w:lineRule="auto"/>
        <w:jc w:val="both"/>
        <w:rPr>
          <w:lang w:val="ru-RU"/>
        </w:rPr>
      </w:pPr>
      <w:r>
        <w:rPr>
          <w:rFonts w:ascii="Times New Roman" w:hAnsi="Times New Roman"/>
          <w:color w:val="000000"/>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435C8D65">
      <w:pPr>
        <w:numPr>
          <w:ilvl w:val="0"/>
          <w:numId w:val="23"/>
        </w:numPr>
        <w:spacing w:after="0" w:line="264" w:lineRule="auto"/>
        <w:jc w:val="both"/>
        <w:rPr>
          <w:lang w:val="ru-RU"/>
        </w:rPr>
      </w:pPr>
      <w:r>
        <w:rPr>
          <w:rFonts w:ascii="Times New Roman" w:hAnsi="Times New Roman"/>
          <w:color w:val="000000"/>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50A93EF8">
      <w:pPr>
        <w:numPr>
          <w:ilvl w:val="0"/>
          <w:numId w:val="23"/>
        </w:numPr>
        <w:spacing w:after="0" w:line="264" w:lineRule="auto"/>
        <w:jc w:val="both"/>
        <w:rPr>
          <w:lang w:val="ru-RU"/>
        </w:rPr>
      </w:pPr>
      <w:r>
        <w:rPr>
          <w:rFonts w:ascii="Times New Roman" w:hAnsi="Times New Roman"/>
          <w:color w:val="000000"/>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07E1A3C9">
      <w:pPr>
        <w:numPr>
          <w:ilvl w:val="0"/>
          <w:numId w:val="23"/>
        </w:numPr>
        <w:spacing w:after="0" w:line="264" w:lineRule="auto"/>
        <w:jc w:val="both"/>
        <w:rPr>
          <w:lang w:val="ru-RU"/>
        </w:rPr>
      </w:pPr>
      <w:r>
        <w:rPr>
          <w:rFonts w:ascii="Times New Roman" w:hAnsi="Times New Roman"/>
          <w:color w:val="000000"/>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76551AE0">
      <w:pPr>
        <w:numPr>
          <w:ilvl w:val="0"/>
          <w:numId w:val="23"/>
        </w:numPr>
        <w:spacing w:after="0" w:line="264" w:lineRule="auto"/>
        <w:jc w:val="both"/>
        <w:rPr>
          <w:lang w:val="ru-RU"/>
        </w:rPr>
      </w:pPr>
      <w:r>
        <w:rPr>
          <w:rFonts w:ascii="Times New Roman" w:hAnsi="Times New Roman"/>
          <w:color w:val="000000"/>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39F500CE">
      <w:pPr>
        <w:spacing w:after="0" w:line="264" w:lineRule="auto"/>
        <w:ind w:firstLine="600"/>
        <w:jc w:val="both"/>
        <w:rPr>
          <w:lang w:val="ru-RU"/>
        </w:rPr>
      </w:pPr>
      <w:r>
        <w:rPr>
          <w:rFonts w:ascii="Times New Roman" w:hAnsi="Times New Roman"/>
          <w:color w:val="000000"/>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072CBB60">
      <w:pPr>
        <w:spacing w:after="0" w:line="264" w:lineRule="auto"/>
        <w:ind w:firstLine="600"/>
        <w:jc w:val="both"/>
        <w:rPr>
          <w:lang w:val="ru-RU"/>
        </w:rPr>
      </w:pPr>
      <w:r>
        <w:rPr>
          <w:rFonts w:ascii="Times New Roman" w:hAnsi="Times New Roman"/>
          <w:color w:val="000000"/>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5A1D11DD">
      <w:pPr>
        <w:spacing w:after="0" w:line="264" w:lineRule="auto"/>
        <w:ind w:firstLine="600"/>
        <w:jc w:val="both"/>
        <w:rPr>
          <w:lang w:val="ru-RU"/>
        </w:rPr>
      </w:pPr>
      <w:r>
        <w:rPr>
          <w:rFonts w:ascii="Times New Roman" w:hAnsi="Times New Roman"/>
          <w:color w:val="000000"/>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284329C6">
      <w:pPr>
        <w:spacing w:after="0" w:line="264" w:lineRule="auto"/>
        <w:ind w:firstLine="600"/>
        <w:jc w:val="both"/>
        <w:rPr>
          <w:lang w:val="ru-RU"/>
        </w:rPr>
      </w:pPr>
      <w:r>
        <w:rPr>
          <w:rFonts w:ascii="Times New Roman" w:hAnsi="Times New Roman"/>
          <w:color w:val="000000"/>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33A64648">
      <w:pPr>
        <w:spacing w:after="0" w:line="264" w:lineRule="auto"/>
        <w:ind w:firstLine="600"/>
        <w:jc w:val="both"/>
        <w:rPr>
          <w:lang w:val="ru-RU"/>
        </w:rPr>
      </w:pPr>
      <w:r>
        <w:rPr>
          <w:rFonts w:ascii="Times New Roman" w:hAnsi="Times New Roman"/>
          <w:color w:val="000000"/>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0CE2F839">
      <w:pPr>
        <w:spacing w:after="0" w:line="264" w:lineRule="auto"/>
        <w:ind w:firstLine="600"/>
        <w:jc w:val="both"/>
        <w:rPr>
          <w:lang w:val="ru-RU"/>
        </w:rPr>
      </w:pPr>
      <w:r>
        <w:rPr>
          <w:rFonts w:ascii="Times New Roman" w:hAnsi="Times New Roman"/>
          <w:color w:val="000000"/>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7A5961CB">
      <w:pPr>
        <w:spacing w:after="0" w:line="264" w:lineRule="auto"/>
        <w:ind w:firstLine="600"/>
        <w:jc w:val="both"/>
        <w:rPr>
          <w:lang w:val="ru-RU"/>
        </w:rPr>
      </w:pPr>
      <w:r>
        <w:rPr>
          <w:rFonts w:ascii="Times New Roman" w:hAnsi="Times New Roman"/>
          <w:color w:val="000000"/>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209A6B3">
      <w:pPr>
        <w:spacing w:after="0" w:line="264" w:lineRule="auto"/>
        <w:ind w:firstLine="600"/>
        <w:jc w:val="both"/>
        <w:rPr>
          <w:lang w:val="ru-RU"/>
        </w:rPr>
      </w:pPr>
      <w:r>
        <w:rPr>
          <w:rFonts w:ascii="Times New Roman" w:hAnsi="Times New Roman"/>
          <w:color w:val="000000"/>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574D07E7">
      <w:pPr>
        <w:spacing w:after="0" w:line="264" w:lineRule="auto"/>
        <w:ind w:firstLine="600"/>
        <w:jc w:val="both"/>
        <w:rPr>
          <w:lang w:val="ru-RU"/>
        </w:rPr>
      </w:pPr>
      <w:r>
        <w:rPr>
          <w:rFonts w:ascii="Times New Roman" w:hAnsi="Times New Roman"/>
          <w:color w:val="000000"/>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14:paraId="413511D1">
      <w:pPr>
        <w:spacing w:after="0" w:line="264" w:lineRule="auto"/>
        <w:ind w:firstLine="600"/>
        <w:jc w:val="both"/>
        <w:rPr>
          <w:lang w:val="ru-RU"/>
        </w:rPr>
      </w:pPr>
      <w:r>
        <w:rPr>
          <w:rFonts w:ascii="Times New Roman" w:hAnsi="Times New Roman"/>
          <w:color w:val="000000"/>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2BF96428">
      <w:pPr>
        <w:rPr>
          <w:lang w:val="ru-RU"/>
        </w:rPr>
        <w:sectPr>
          <w:pgSz w:w="11906" w:h="16383"/>
          <w:pgMar w:top="1134" w:right="850" w:bottom="1134" w:left="1701" w:header="720" w:footer="720" w:gutter="0"/>
          <w:cols w:space="720" w:num="1"/>
        </w:sectPr>
      </w:pPr>
      <w:bookmarkStart w:id="89" w:name="block-51848545"/>
    </w:p>
    <w:bookmarkEnd w:id="89"/>
    <w:p w14:paraId="19841538">
      <w:pPr>
        <w:spacing w:after="0"/>
        <w:ind w:left="120"/>
      </w:pPr>
      <w:r>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7B2ED224">
      <w:pPr>
        <w:spacing w:after="0"/>
        <w:ind w:left="120"/>
      </w:pPr>
      <w:r>
        <w:rPr>
          <w:rFonts w:ascii="Times New Roman" w:hAnsi="Times New Roman"/>
          <w:b/>
          <w:color w:val="000000"/>
          <w:sz w:val="28"/>
        </w:rPr>
        <w:t xml:space="preserve"> 5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640"/>
        <w:gridCol w:w="1535"/>
        <w:gridCol w:w="1699"/>
        <w:gridCol w:w="1787"/>
        <w:gridCol w:w="2834"/>
      </w:tblGrid>
      <w:tr w14:paraId="2C0798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vMerge w:val="restart"/>
            <w:tcMar>
              <w:top w:w="50" w:type="dxa"/>
              <w:left w:w="100" w:type="dxa"/>
            </w:tcMar>
            <w:vAlign w:val="center"/>
          </w:tcPr>
          <w:p w14:paraId="4E40B640">
            <w:pPr>
              <w:spacing w:after="0"/>
              <w:ind w:left="135"/>
            </w:pPr>
            <w:r>
              <w:rPr>
                <w:rFonts w:ascii="Times New Roman" w:hAnsi="Times New Roman"/>
                <w:b/>
                <w:color w:val="000000"/>
                <w:sz w:val="24"/>
              </w:rPr>
              <w:t xml:space="preserve">№ п/п </w:t>
            </w:r>
          </w:p>
          <w:p w14:paraId="239C82CE">
            <w:pPr>
              <w:spacing w:after="0"/>
              <w:ind w:left="135"/>
            </w:pPr>
          </w:p>
        </w:tc>
        <w:tc>
          <w:tcPr>
            <w:tcW w:w="2992" w:type="dxa"/>
            <w:vMerge w:val="restart"/>
            <w:tcMar>
              <w:top w:w="50" w:type="dxa"/>
              <w:left w:w="100" w:type="dxa"/>
            </w:tcMar>
            <w:vAlign w:val="center"/>
          </w:tcPr>
          <w:p w14:paraId="4652CC3D">
            <w:pPr>
              <w:spacing w:after="0"/>
              <w:ind w:left="135"/>
            </w:pPr>
            <w:r>
              <w:rPr>
                <w:rFonts w:ascii="Times New Roman" w:hAnsi="Times New Roman"/>
                <w:b/>
                <w:color w:val="000000"/>
                <w:sz w:val="24"/>
              </w:rPr>
              <w:t xml:space="preserve">Наименование разделов и тем программы </w:t>
            </w:r>
          </w:p>
          <w:p w14:paraId="71720ADC">
            <w:pPr>
              <w:spacing w:after="0"/>
              <w:ind w:left="135"/>
            </w:pPr>
          </w:p>
        </w:tc>
        <w:tc>
          <w:tcPr>
            <w:tcW w:w="0" w:type="auto"/>
            <w:gridSpan w:val="3"/>
            <w:tcMar>
              <w:top w:w="50" w:type="dxa"/>
              <w:left w:w="100" w:type="dxa"/>
            </w:tcMar>
            <w:vAlign w:val="center"/>
          </w:tcPr>
          <w:p w14:paraId="3F179DCC">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080D68F7">
            <w:pPr>
              <w:spacing w:after="0"/>
              <w:ind w:left="135"/>
            </w:pPr>
            <w:r>
              <w:rPr>
                <w:rFonts w:ascii="Times New Roman" w:hAnsi="Times New Roman"/>
                <w:b/>
                <w:color w:val="000000"/>
                <w:sz w:val="24"/>
              </w:rPr>
              <w:t xml:space="preserve">Электронные (цифровые) образовательные ресурсы </w:t>
            </w:r>
          </w:p>
          <w:p w14:paraId="058074A5">
            <w:pPr>
              <w:spacing w:after="0"/>
              <w:ind w:left="135"/>
            </w:pPr>
          </w:p>
        </w:tc>
      </w:tr>
      <w:tr w14:paraId="375BCB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A653BE7"/>
        </w:tc>
        <w:tc>
          <w:tcPr>
            <w:tcW w:w="0" w:type="auto"/>
            <w:vMerge w:val="continue"/>
            <w:tcBorders>
              <w:top w:val="nil"/>
            </w:tcBorders>
            <w:tcMar>
              <w:top w:w="50" w:type="dxa"/>
              <w:left w:w="100" w:type="dxa"/>
            </w:tcMar>
          </w:tcPr>
          <w:p w14:paraId="58B7F30B"/>
        </w:tc>
        <w:tc>
          <w:tcPr>
            <w:tcW w:w="977" w:type="dxa"/>
            <w:tcMar>
              <w:top w:w="50" w:type="dxa"/>
              <w:left w:w="100" w:type="dxa"/>
            </w:tcMar>
            <w:vAlign w:val="center"/>
          </w:tcPr>
          <w:p w14:paraId="23F3DCF1">
            <w:pPr>
              <w:spacing w:after="0"/>
              <w:ind w:left="135"/>
            </w:pPr>
            <w:r>
              <w:rPr>
                <w:rFonts w:ascii="Times New Roman" w:hAnsi="Times New Roman"/>
                <w:b/>
                <w:color w:val="000000"/>
                <w:sz w:val="24"/>
              </w:rPr>
              <w:t xml:space="preserve">Всего </w:t>
            </w:r>
          </w:p>
          <w:p w14:paraId="5D6FCB43">
            <w:pPr>
              <w:spacing w:after="0"/>
              <w:ind w:left="135"/>
            </w:pPr>
          </w:p>
        </w:tc>
        <w:tc>
          <w:tcPr>
            <w:tcW w:w="1699" w:type="dxa"/>
            <w:tcMar>
              <w:top w:w="50" w:type="dxa"/>
              <w:left w:w="100" w:type="dxa"/>
            </w:tcMar>
            <w:vAlign w:val="center"/>
          </w:tcPr>
          <w:p w14:paraId="24D5AEA5">
            <w:pPr>
              <w:spacing w:after="0"/>
              <w:ind w:left="135"/>
            </w:pPr>
            <w:r>
              <w:rPr>
                <w:rFonts w:ascii="Times New Roman" w:hAnsi="Times New Roman"/>
                <w:b/>
                <w:color w:val="000000"/>
                <w:sz w:val="24"/>
              </w:rPr>
              <w:t xml:space="preserve">Контрольные работы </w:t>
            </w:r>
          </w:p>
          <w:p w14:paraId="3499B999">
            <w:pPr>
              <w:spacing w:after="0"/>
              <w:ind w:left="135"/>
            </w:pPr>
          </w:p>
        </w:tc>
        <w:tc>
          <w:tcPr>
            <w:tcW w:w="1787" w:type="dxa"/>
            <w:tcMar>
              <w:top w:w="50" w:type="dxa"/>
              <w:left w:w="100" w:type="dxa"/>
            </w:tcMar>
            <w:vAlign w:val="center"/>
          </w:tcPr>
          <w:p w14:paraId="0871EB44">
            <w:pPr>
              <w:spacing w:after="0"/>
              <w:ind w:left="135"/>
            </w:pPr>
            <w:r>
              <w:rPr>
                <w:rFonts w:ascii="Times New Roman" w:hAnsi="Times New Roman"/>
                <w:b/>
                <w:color w:val="000000"/>
                <w:sz w:val="24"/>
              </w:rPr>
              <w:t xml:space="preserve">Практические работы </w:t>
            </w:r>
          </w:p>
          <w:p w14:paraId="155B4A86">
            <w:pPr>
              <w:spacing w:after="0"/>
              <w:ind w:left="135"/>
            </w:pPr>
          </w:p>
        </w:tc>
        <w:tc>
          <w:tcPr>
            <w:tcW w:w="0" w:type="auto"/>
            <w:vMerge w:val="continue"/>
            <w:tcBorders>
              <w:top w:val="nil"/>
            </w:tcBorders>
            <w:tcMar>
              <w:top w:w="50" w:type="dxa"/>
              <w:left w:w="100" w:type="dxa"/>
            </w:tcMar>
          </w:tcPr>
          <w:p w14:paraId="6A46C0B5"/>
        </w:tc>
      </w:tr>
      <w:tr w14:paraId="1E301B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7922F5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14:paraId="2C891D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6988B6C">
            <w:pPr>
              <w:spacing w:after="0"/>
            </w:pPr>
            <w:r>
              <w:rPr>
                <w:rFonts w:ascii="Times New Roman" w:hAnsi="Times New Roman"/>
                <w:color w:val="000000"/>
                <w:sz w:val="24"/>
              </w:rPr>
              <w:t>1.1</w:t>
            </w:r>
          </w:p>
        </w:tc>
        <w:tc>
          <w:tcPr>
            <w:tcW w:w="2992" w:type="dxa"/>
            <w:tcMar>
              <w:top w:w="50" w:type="dxa"/>
              <w:left w:w="100" w:type="dxa"/>
            </w:tcMar>
            <w:vAlign w:val="center"/>
          </w:tcPr>
          <w:p w14:paraId="152986E1">
            <w:pPr>
              <w:spacing w:after="0"/>
              <w:ind w:left="135"/>
              <w:rPr>
                <w:lang w:val="ru-RU"/>
              </w:rPr>
            </w:pPr>
            <w:r>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14:paraId="752814A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1DACCC8B">
            <w:pPr>
              <w:spacing w:after="0"/>
              <w:ind w:left="135"/>
              <w:jc w:val="center"/>
            </w:pPr>
          </w:p>
        </w:tc>
        <w:tc>
          <w:tcPr>
            <w:tcW w:w="1787" w:type="dxa"/>
            <w:tcMar>
              <w:top w:w="50" w:type="dxa"/>
              <w:left w:w="100" w:type="dxa"/>
            </w:tcMar>
            <w:vAlign w:val="center"/>
          </w:tcPr>
          <w:p w14:paraId="092FB8CE">
            <w:pPr>
              <w:spacing w:after="0"/>
              <w:ind w:left="135"/>
              <w:jc w:val="center"/>
            </w:pPr>
          </w:p>
        </w:tc>
        <w:tc>
          <w:tcPr>
            <w:tcW w:w="2646" w:type="dxa"/>
            <w:tcMar>
              <w:top w:w="50" w:type="dxa"/>
              <w:left w:w="100" w:type="dxa"/>
            </w:tcMar>
            <w:vAlign w:val="center"/>
          </w:tcPr>
          <w:p w14:paraId="06D1752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0B9A0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3500FD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17C3C9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62C4684"/>
        </w:tc>
      </w:tr>
      <w:tr w14:paraId="04CD87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EF8407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14:paraId="1A80F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BE0496C">
            <w:pPr>
              <w:spacing w:after="0"/>
            </w:pPr>
            <w:r>
              <w:rPr>
                <w:rFonts w:ascii="Times New Roman" w:hAnsi="Times New Roman"/>
                <w:color w:val="000000"/>
                <w:sz w:val="24"/>
              </w:rPr>
              <w:t>2.1</w:t>
            </w:r>
          </w:p>
        </w:tc>
        <w:tc>
          <w:tcPr>
            <w:tcW w:w="2992" w:type="dxa"/>
            <w:tcMar>
              <w:top w:w="50" w:type="dxa"/>
              <w:left w:w="100" w:type="dxa"/>
            </w:tcMar>
            <w:vAlign w:val="center"/>
          </w:tcPr>
          <w:p w14:paraId="466D8EAC">
            <w:pPr>
              <w:spacing w:after="0"/>
              <w:ind w:left="135"/>
              <w:rPr>
                <w:lang w:val="ru-RU"/>
              </w:rPr>
            </w:pPr>
            <w:r>
              <w:rPr>
                <w:rFonts w:ascii="Times New Roman" w:hAnsi="Times New Roman"/>
                <w:color w:val="000000"/>
                <w:sz w:val="24"/>
                <w:lang w:val="ru-RU"/>
              </w:rPr>
              <w:t>Малые жанры: пословицы, поговорки, загадки</w:t>
            </w:r>
          </w:p>
        </w:tc>
        <w:tc>
          <w:tcPr>
            <w:tcW w:w="977" w:type="dxa"/>
            <w:tcMar>
              <w:top w:w="50" w:type="dxa"/>
              <w:left w:w="100" w:type="dxa"/>
            </w:tcMar>
            <w:vAlign w:val="center"/>
          </w:tcPr>
          <w:p w14:paraId="74073F8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51D6FEB">
            <w:pPr>
              <w:spacing w:after="0"/>
              <w:ind w:left="135"/>
              <w:jc w:val="center"/>
            </w:pPr>
          </w:p>
        </w:tc>
        <w:tc>
          <w:tcPr>
            <w:tcW w:w="1787" w:type="dxa"/>
            <w:tcMar>
              <w:top w:w="50" w:type="dxa"/>
              <w:left w:w="100" w:type="dxa"/>
            </w:tcMar>
            <w:vAlign w:val="center"/>
          </w:tcPr>
          <w:p w14:paraId="655B5BAB">
            <w:pPr>
              <w:spacing w:after="0"/>
              <w:ind w:left="135"/>
              <w:jc w:val="center"/>
            </w:pPr>
          </w:p>
        </w:tc>
        <w:tc>
          <w:tcPr>
            <w:tcW w:w="2646" w:type="dxa"/>
            <w:tcMar>
              <w:top w:w="50" w:type="dxa"/>
              <w:left w:w="100" w:type="dxa"/>
            </w:tcMar>
            <w:vAlign w:val="center"/>
          </w:tcPr>
          <w:p w14:paraId="7CD88C0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6F4405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FC6A99D">
            <w:pPr>
              <w:spacing w:after="0"/>
            </w:pPr>
            <w:r>
              <w:rPr>
                <w:rFonts w:ascii="Times New Roman" w:hAnsi="Times New Roman"/>
                <w:color w:val="000000"/>
                <w:sz w:val="24"/>
              </w:rPr>
              <w:t>2.2</w:t>
            </w:r>
          </w:p>
        </w:tc>
        <w:tc>
          <w:tcPr>
            <w:tcW w:w="2992" w:type="dxa"/>
            <w:tcMar>
              <w:top w:w="50" w:type="dxa"/>
              <w:left w:w="100" w:type="dxa"/>
            </w:tcMar>
            <w:vAlign w:val="center"/>
          </w:tcPr>
          <w:p w14:paraId="6365D096">
            <w:pPr>
              <w:spacing w:after="0"/>
              <w:ind w:left="135"/>
              <w:rPr>
                <w:lang w:val="ru-RU"/>
              </w:rPr>
            </w:pPr>
            <w:r>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14:paraId="5400018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1F48701E">
            <w:pPr>
              <w:spacing w:after="0"/>
              <w:ind w:left="135"/>
              <w:jc w:val="center"/>
            </w:pPr>
          </w:p>
        </w:tc>
        <w:tc>
          <w:tcPr>
            <w:tcW w:w="1787" w:type="dxa"/>
            <w:tcMar>
              <w:top w:w="50" w:type="dxa"/>
              <w:left w:w="100" w:type="dxa"/>
            </w:tcMar>
            <w:vAlign w:val="center"/>
          </w:tcPr>
          <w:p w14:paraId="3901E5F9">
            <w:pPr>
              <w:spacing w:after="0"/>
              <w:ind w:left="135"/>
              <w:jc w:val="center"/>
            </w:pPr>
          </w:p>
        </w:tc>
        <w:tc>
          <w:tcPr>
            <w:tcW w:w="2646" w:type="dxa"/>
            <w:tcMar>
              <w:top w:w="50" w:type="dxa"/>
              <w:left w:w="100" w:type="dxa"/>
            </w:tcMar>
            <w:vAlign w:val="center"/>
          </w:tcPr>
          <w:p w14:paraId="18E0485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74B42B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F80B13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71B20C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56C59363"/>
        </w:tc>
      </w:tr>
      <w:tr w14:paraId="44063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EE3CB97">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5CC36F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DC9345F">
            <w:pPr>
              <w:spacing w:after="0"/>
            </w:pPr>
            <w:r>
              <w:rPr>
                <w:rFonts w:ascii="Times New Roman" w:hAnsi="Times New Roman"/>
                <w:color w:val="000000"/>
                <w:sz w:val="24"/>
              </w:rPr>
              <w:t>3.1</w:t>
            </w:r>
          </w:p>
        </w:tc>
        <w:tc>
          <w:tcPr>
            <w:tcW w:w="2992" w:type="dxa"/>
            <w:tcMar>
              <w:top w:w="50" w:type="dxa"/>
              <w:left w:w="100" w:type="dxa"/>
            </w:tcMar>
            <w:vAlign w:val="center"/>
          </w:tcPr>
          <w:p w14:paraId="6AEAF481">
            <w:pPr>
              <w:spacing w:after="0"/>
              <w:ind w:left="135"/>
              <w:rPr>
                <w:lang w:val="ru-RU"/>
              </w:rPr>
            </w:pPr>
            <w:r>
              <w:rPr>
                <w:rFonts w:ascii="Times New Roman" w:hAnsi="Times New Roman"/>
                <w:color w:val="000000"/>
                <w:sz w:val="24"/>
                <w:lang w:val="ru-RU"/>
              </w:rPr>
              <w:t>И.А.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14:paraId="52B2EA7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34D94C11">
            <w:pPr>
              <w:spacing w:after="0"/>
              <w:ind w:left="135"/>
              <w:jc w:val="center"/>
            </w:pPr>
          </w:p>
        </w:tc>
        <w:tc>
          <w:tcPr>
            <w:tcW w:w="1787" w:type="dxa"/>
            <w:tcMar>
              <w:top w:w="50" w:type="dxa"/>
              <w:left w:w="100" w:type="dxa"/>
            </w:tcMar>
            <w:vAlign w:val="center"/>
          </w:tcPr>
          <w:p w14:paraId="0F47FF8C">
            <w:pPr>
              <w:spacing w:after="0"/>
              <w:ind w:left="135"/>
              <w:jc w:val="center"/>
            </w:pPr>
          </w:p>
        </w:tc>
        <w:tc>
          <w:tcPr>
            <w:tcW w:w="2646" w:type="dxa"/>
            <w:tcMar>
              <w:top w:w="50" w:type="dxa"/>
              <w:left w:w="100" w:type="dxa"/>
            </w:tcMar>
            <w:vAlign w:val="center"/>
          </w:tcPr>
          <w:p w14:paraId="5823496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35054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09E0EFC">
            <w:pPr>
              <w:spacing w:after="0"/>
            </w:pPr>
            <w:r>
              <w:rPr>
                <w:rFonts w:ascii="Times New Roman" w:hAnsi="Times New Roman"/>
                <w:color w:val="000000"/>
                <w:sz w:val="24"/>
              </w:rPr>
              <w:t>3.2</w:t>
            </w:r>
          </w:p>
        </w:tc>
        <w:tc>
          <w:tcPr>
            <w:tcW w:w="2992" w:type="dxa"/>
            <w:tcMar>
              <w:top w:w="50" w:type="dxa"/>
              <w:left w:w="100" w:type="dxa"/>
            </w:tcMar>
            <w:vAlign w:val="center"/>
          </w:tcPr>
          <w:p w14:paraId="5AB1CCC9">
            <w:pPr>
              <w:spacing w:after="0"/>
              <w:ind w:left="135"/>
            </w:pPr>
            <w:r>
              <w:rPr>
                <w:rFonts w:ascii="Times New Roman" w:hAnsi="Times New Roman"/>
                <w:color w:val="000000"/>
                <w:sz w:val="24"/>
                <w:lang w:val="ru-RU"/>
              </w:rPr>
              <w:t xml:space="preserve">А.С.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14:paraId="720A22C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09E5B58B">
            <w:pPr>
              <w:spacing w:after="0"/>
              <w:ind w:left="135"/>
              <w:jc w:val="center"/>
            </w:pPr>
          </w:p>
        </w:tc>
        <w:tc>
          <w:tcPr>
            <w:tcW w:w="1787" w:type="dxa"/>
            <w:tcMar>
              <w:top w:w="50" w:type="dxa"/>
              <w:left w:w="100" w:type="dxa"/>
            </w:tcMar>
            <w:vAlign w:val="center"/>
          </w:tcPr>
          <w:p w14:paraId="4C724945">
            <w:pPr>
              <w:spacing w:after="0"/>
              <w:ind w:left="135"/>
              <w:jc w:val="center"/>
            </w:pPr>
          </w:p>
        </w:tc>
        <w:tc>
          <w:tcPr>
            <w:tcW w:w="2646" w:type="dxa"/>
            <w:tcMar>
              <w:top w:w="50" w:type="dxa"/>
              <w:left w:w="100" w:type="dxa"/>
            </w:tcMar>
            <w:vAlign w:val="center"/>
          </w:tcPr>
          <w:p w14:paraId="5771C99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1C2D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BD77145">
            <w:pPr>
              <w:spacing w:after="0"/>
            </w:pPr>
            <w:r>
              <w:rPr>
                <w:rFonts w:ascii="Times New Roman" w:hAnsi="Times New Roman"/>
                <w:color w:val="000000"/>
                <w:sz w:val="24"/>
              </w:rPr>
              <w:t>3.3</w:t>
            </w:r>
          </w:p>
        </w:tc>
        <w:tc>
          <w:tcPr>
            <w:tcW w:w="2992" w:type="dxa"/>
            <w:tcMar>
              <w:top w:w="50" w:type="dxa"/>
              <w:left w:w="100" w:type="dxa"/>
            </w:tcMar>
            <w:vAlign w:val="center"/>
          </w:tcPr>
          <w:p w14:paraId="13216E76">
            <w:pPr>
              <w:spacing w:after="0"/>
              <w:ind w:left="135"/>
              <w:rPr>
                <w:lang w:val="ru-RU"/>
              </w:rPr>
            </w:pPr>
            <w:r>
              <w:rPr>
                <w:rFonts w:ascii="Times New Roman" w:hAnsi="Times New Roman"/>
                <w:color w:val="000000"/>
                <w:sz w:val="24"/>
                <w:lang w:val="ru-RU"/>
              </w:rPr>
              <w:t>М.Ю. Лермонтов. Стихотворение «Бородино»</w:t>
            </w:r>
          </w:p>
        </w:tc>
        <w:tc>
          <w:tcPr>
            <w:tcW w:w="977" w:type="dxa"/>
            <w:tcMar>
              <w:top w:w="50" w:type="dxa"/>
              <w:left w:w="100" w:type="dxa"/>
            </w:tcMar>
            <w:vAlign w:val="center"/>
          </w:tcPr>
          <w:p w14:paraId="04976B3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3FF9590D">
            <w:pPr>
              <w:spacing w:after="0"/>
              <w:ind w:left="135"/>
              <w:jc w:val="center"/>
            </w:pPr>
          </w:p>
        </w:tc>
        <w:tc>
          <w:tcPr>
            <w:tcW w:w="1787" w:type="dxa"/>
            <w:tcMar>
              <w:top w:w="50" w:type="dxa"/>
              <w:left w:w="100" w:type="dxa"/>
            </w:tcMar>
            <w:vAlign w:val="center"/>
          </w:tcPr>
          <w:p w14:paraId="5BDA1E6A">
            <w:pPr>
              <w:spacing w:after="0"/>
              <w:ind w:left="135"/>
              <w:jc w:val="center"/>
            </w:pPr>
          </w:p>
        </w:tc>
        <w:tc>
          <w:tcPr>
            <w:tcW w:w="2646" w:type="dxa"/>
            <w:tcMar>
              <w:top w:w="50" w:type="dxa"/>
              <w:left w:w="100" w:type="dxa"/>
            </w:tcMar>
            <w:vAlign w:val="center"/>
          </w:tcPr>
          <w:p w14:paraId="59CDA86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5D4F8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AD33AE5">
            <w:pPr>
              <w:spacing w:after="0"/>
            </w:pPr>
            <w:r>
              <w:rPr>
                <w:rFonts w:ascii="Times New Roman" w:hAnsi="Times New Roman"/>
                <w:color w:val="000000"/>
                <w:sz w:val="24"/>
              </w:rPr>
              <w:t>3.4</w:t>
            </w:r>
          </w:p>
        </w:tc>
        <w:tc>
          <w:tcPr>
            <w:tcW w:w="2992" w:type="dxa"/>
            <w:tcMar>
              <w:top w:w="50" w:type="dxa"/>
              <w:left w:w="100" w:type="dxa"/>
            </w:tcMar>
            <w:vAlign w:val="center"/>
          </w:tcPr>
          <w:p w14:paraId="44874FC3">
            <w:pPr>
              <w:spacing w:after="0"/>
              <w:ind w:left="135"/>
              <w:rPr>
                <w:lang w:val="ru-RU"/>
              </w:rPr>
            </w:pPr>
            <w:r>
              <w:rPr>
                <w:rFonts w:ascii="Times New Roman" w:hAnsi="Times New Roman"/>
                <w:color w:val="000000"/>
                <w:sz w:val="24"/>
                <w:lang w:val="ru-RU"/>
              </w:rPr>
              <w:t>Н.В. Гоголь. Повесть «Ночь перед Рождеством»</w:t>
            </w:r>
          </w:p>
        </w:tc>
        <w:tc>
          <w:tcPr>
            <w:tcW w:w="977" w:type="dxa"/>
            <w:tcMar>
              <w:top w:w="50" w:type="dxa"/>
              <w:left w:w="100" w:type="dxa"/>
            </w:tcMar>
            <w:vAlign w:val="center"/>
          </w:tcPr>
          <w:p w14:paraId="160BCD5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5DD0A8B1">
            <w:pPr>
              <w:spacing w:after="0"/>
              <w:ind w:left="135"/>
              <w:jc w:val="center"/>
            </w:pPr>
          </w:p>
        </w:tc>
        <w:tc>
          <w:tcPr>
            <w:tcW w:w="1787" w:type="dxa"/>
            <w:tcMar>
              <w:top w:w="50" w:type="dxa"/>
              <w:left w:w="100" w:type="dxa"/>
            </w:tcMar>
            <w:vAlign w:val="center"/>
          </w:tcPr>
          <w:p w14:paraId="28E46957">
            <w:pPr>
              <w:spacing w:after="0"/>
              <w:ind w:left="135"/>
              <w:jc w:val="center"/>
            </w:pPr>
          </w:p>
        </w:tc>
        <w:tc>
          <w:tcPr>
            <w:tcW w:w="2646" w:type="dxa"/>
            <w:tcMar>
              <w:top w:w="50" w:type="dxa"/>
              <w:left w:w="100" w:type="dxa"/>
            </w:tcMar>
            <w:vAlign w:val="center"/>
          </w:tcPr>
          <w:p w14:paraId="5DA9FC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3ABE76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E70678C">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94145FE">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6826FCD5"/>
        </w:tc>
      </w:tr>
      <w:tr w14:paraId="73E0FF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7CAA321">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0636F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9C355DD">
            <w:pPr>
              <w:spacing w:after="0"/>
            </w:pPr>
            <w:r>
              <w:rPr>
                <w:rFonts w:ascii="Times New Roman" w:hAnsi="Times New Roman"/>
                <w:color w:val="000000"/>
                <w:sz w:val="24"/>
              </w:rPr>
              <w:t>4.1</w:t>
            </w:r>
          </w:p>
        </w:tc>
        <w:tc>
          <w:tcPr>
            <w:tcW w:w="2992" w:type="dxa"/>
            <w:tcMar>
              <w:top w:w="50" w:type="dxa"/>
              <w:left w:w="100" w:type="dxa"/>
            </w:tcMar>
            <w:vAlign w:val="center"/>
          </w:tcPr>
          <w:p w14:paraId="75C1BDD9">
            <w:pPr>
              <w:spacing w:after="0"/>
              <w:ind w:left="135"/>
              <w:rPr>
                <w:lang w:val="ru-RU"/>
              </w:rPr>
            </w:pPr>
            <w:r>
              <w:rPr>
                <w:rFonts w:ascii="Times New Roman" w:hAnsi="Times New Roman"/>
                <w:color w:val="000000"/>
                <w:sz w:val="24"/>
                <w:lang w:val="ru-RU"/>
              </w:rPr>
              <w:t>И.С. Тургенев. Рассказ «Муму»</w:t>
            </w:r>
          </w:p>
        </w:tc>
        <w:tc>
          <w:tcPr>
            <w:tcW w:w="977" w:type="dxa"/>
            <w:tcMar>
              <w:top w:w="50" w:type="dxa"/>
              <w:left w:w="100" w:type="dxa"/>
            </w:tcMar>
            <w:vAlign w:val="center"/>
          </w:tcPr>
          <w:p w14:paraId="249D216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3B1616F3">
            <w:pPr>
              <w:spacing w:after="0"/>
              <w:ind w:left="135"/>
              <w:jc w:val="center"/>
            </w:pPr>
          </w:p>
        </w:tc>
        <w:tc>
          <w:tcPr>
            <w:tcW w:w="1787" w:type="dxa"/>
            <w:tcMar>
              <w:top w:w="50" w:type="dxa"/>
              <w:left w:w="100" w:type="dxa"/>
            </w:tcMar>
            <w:vAlign w:val="center"/>
          </w:tcPr>
          <w:p w14:paraId="597B2F29">
            <w:pPr>
              <w:spacing w:after="0"/>
              <w:ind w:left="135"/>
              <w:jc w:val="center"/>
            </w:pPr>
          </w:p>
        </w:tc>
        <w:tc>
          <w:tcPr>
            <w:tcW w:w="2646" w:type="dxa"/>
            <w:tcMar>
              <w:top w:w="50" w:type="dxa"/>
              <w:left w:w="100" w:type="dxa"/>
            </w:tcMar>
            <w:vAlign w:val="center"/>
          </w:tcPr>
          <w:p w14:paraId="65CD0B4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3A2059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058BB2E4">
            <w:pPr>
              <w:spacing w:after="0"/>
            </w:pPr>
            <w:r>
              <w:rPr>
                <w:rFonts w:ascii="Times New Roman" w:hAnsi="Times New Roman"/>
                <w:color w:val="000000"/>
                <w:sz w:val="24"/>
              </w:rPr>
              <w:t>4.2</w:t>
            </w:r>
          </w:p>
        </w:tc>
        <w:tc>
          <w:tcPr>
            <w:tcW w:w="2992" w:type="dxa"/>
            <w:tcMar>
              <w:top w:w="50" w:type="dxa"/>
              <w:left w:w="100" w:type="dxa"/>
            </w:tcMar>
            <w:vAlign w:val="center"/>
          </w:tcPr>
          <w:p w14:paraId="5B5A82D5">
            <w:pPr>
              <w:spacing w:after="0"/>
              <w:ind w:left="135"/>
            </w:pPr>
            <w:r>
              <w:rPr>
                <w:rFonts w:ascii="Times New Roman" w:hAnsi="Times New Roman"/>
                <w:color w:val="000000"/>
                <w:sz w:val="24"/>
                <w:lang w:val="ru-RU"/>
              </w:rPr>
              <w:t xml:space="preserve">Н.А.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14:paraId="3A5A137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2CA8F619">
            <w:pPr>
              <w:spacing w:after="0"/>
              <w:ind w:left="135"/>
              <w:jc w:val="center"/>
            </w:pPr>
          </w:p>
        </w:tc>
        <w:tc>
          <w:tcPr>
            <w:tcW w:w="1787" w:type="dxa"/>
            <w:tcMar>
              <w:top w:w="50" w:type="dxa"/>
              <w:left w:w="100" w:type="dxa"/>
            </w:tcMar>
            <w:vAlign w:val="center"/>
          </w:tcPr>
          <w:p w14:paraId="68F5F652">
            <w:pPr>
              <w:spacing w:after="0"/>
              <w:ind w:left="135"/>
              <w:jc w:val="center"/>
            </w:pPr>
          </w:p>
        </w:tc>
        <w:tc>
          <w:tcPr>
            <w:tcW w:w="2646" w:type="dxa"/>
            <w:tcMar>
              <w:top w:w="50" w:type="dxa"/>
              <w:left w:w="100" w:type="dxa"/>
            </w:tcMar>
            <w:vAlign w:val="center"/>
          </w:tcPr>
          <w:p w14:paraId="3EF78E7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3319A2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0604EC97">
            <w:pPr>
              <w:spacing w:after="0"/>
            </w:pPr>
            <w:r>
              <w:rPr>
                <w:rFonts w:ascii="Times New Roman" w:hAnsi="Times New Roman"/>
                <w:color w:val="000000"/>
                <w:sz w:val="24"/>
              </w:rPr>
              <w:t>4.3</w:t>
            </w:r>
          </w:p>
        </w:tc>
        <w:tc>
          <w:tcPr>
            <w:tcW w:w="2992" w:type="dxa"/>
            <w:tcMar>
              <w:top w:w="50" w:type="dxa"/>
              <w:left w:w="100" w:type="dxa"/>
            </w:tcMar>
            <w:vAlign w:val="center"/>
          </w:tcPr>
          <w:p w14:paraId="05F51E6C">
            <w:pPr>
              <w:spacing w:after="0"/>
              <w:ind w:left="135"/>
              <w:rPr>
                <w:lang w:val="ru-RU"/>
              </w:rPr>
            </w:pPr>
            <w:r>
              <w:rPr>
                <w:rFonts w:ascii="Times New Roman" w:hAnsi="Times New Roman"/>
                <w:color w:val="000000"/>
                <w:sz w:val="24"/>
                <w:lang w:val="ru-RU"/>
              </w:rPr>
              <w:t>Л.Н. Толстой. Рассказ «Кавказский пленник»</w:t>
            </w:r>
          </w:p>
        </w:tc>
        <w:tc>
          <w:tcPr>
            <w:tcW w:w="977" w:type="dxa"/>
            <w:tcMar>
              <w:top w:w="50" w:type="dxa"/>
              <w:left w:w="100" w:type="dxa"/>
            </w:tcMar>
            <w:vAlign w:val="center"/>
          </w:tcPr>
          <w:p w14:paraId="279CC63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14:paraId="446DE40F">
            <w:pPr>
              <w:spacing w:after="0"/>
              <w:ind w:left="135"/>
              <w:jc w:val="center"/>
            </w:pPr>
          </w:p>
        </w:tc>
        <w:tc>
          <w:tcPr>
            <w:tcW w:w="1787" w:type="dxa"/>
            <w:tcMar>
              <w:top w:w="50" w:type="dxa"/>
              <w:left w:w="100" w:type="dxa"/>
            </w:tcMar>
            <w:vAlign w:val="center"/>
          </w:tcPr>
          <w:p w14:paraId="46D2DB61">
            <w:pPr>
              <w:spacing w:after="0"/>
              <w:ind w:left="135"/>
              <w:jc w:val="center"/>
            </w:pPr>
          </w:p>
        </w:tc>
        <w:tc>
          <w:tcPr>
            <w:tcW w:w="2646" w:type="dxa"/>
            <w:tcMar>
              <w:top w:w="50" w:type="dxa"/>
              <w:left w:w="100" w:type="dxa"/>
            </w:tcMar>
            <w:vAlign w:val="center"/>
          </w:tcPr>
          <w:p w14:paraId="2237007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E4AE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96CCD9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5E17BCE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FB783DF"/>
        </w:tc>
      </w:tr>
      <w:tr w14:paraId="26E7E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BD509DB">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XIX</w:t>
            </w:r>
            <w:r>
              <w:rPr>
                <w:rFonts w:ascii="Times New Roman" w:hAnsi="Times New Roman"/>
                <w:b/>
                <w:color w:val="000000"/>
                <w:sz w:val="24"/>
                <w:lang w:val="ru-RU"/>
              </w:rPr>
              <w:t>—ХХ веков</w:t>
            </w:r>
          </w:p>
        </w:tc>
      </w:tr>
      <w:tr w14:paraId="11E22F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97A3C30">
            <w:pPr>
              <w:spacing w:after="0"/>
            </w:pPr>
            <w:r>
              <w:rPr>
                <w:rFonts w:ascii="Times New Roman" w:hAnsi="Times New Roman"/>
                <w:color w:val="000000"/>
                <w:sz w:val="24"/>
              </w:rPr>
              <w:t>5.1</w:t>
            </w:r>
          </w:p>
        </w:tc>
        <w:tc>
          <w:tcPr>
            <w:tcW w:w="2992" w:type="dxa"/>
            <w:tcMar>
              <w:top w:w="50" w:type="dxa"/>
              <w:left w:w="100" w:type="dxa"/>
            </w:tcMar>
            <w:vAlign w:val="center"/>
          </w:tcPr>
          <w:p w14:paraId="5163C3B8">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(не менее пяти). Например, стихотворения А.К. Толстого, Ф.И. Тютчева, А.А. Фета, И.А. Бунина, А.А. Блока, С.А. Есенина, Н.М. Рубцова, Ю.П. Кузнецова</w:t>
            </w:r>
          </w:p>
        </w:tc>
        <w:tc>
          <w:tcPr>
            <w:tcW w:w="977" w:type="dxa"/>
            <w:tcMar>
              <w:top w:w="50" w:type="dxa"/>
              <w:left w:w="100" w:type="dxa"/>
            </w:tcMar>
            <w:vAlign w:val="center"/>
          </w:tcPr>
          <w:p w14:paraId="7B58523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06570929">
            <w:pPr>
              <w:spacing w:after="0"/>
              <w:ind w:left="135"/>
              <w:jc w:val="center"/>
            </w:pPr>
          </w:p>
        </w:tc>
        <w:tc>
          <w:tcPr>
            <w:tcW w:w="1787" w:type="dxa"/>
            <w:tcMar>
              <w:top w:w="50" w:type="dxa"/>
              <w:left w:w="100" w:type="dxa"/>
            </w:tcMar>
            <w:vAlign w:val="center"/>
          </w:tcPr>
          <w:p w14:paraId="54072310">
            <w:pPr>
              <w:spacing w:after="0"/>
              <w:ind w:left="135"/>
              <w:jc w:val="center"/>
            </w:pPr>
          </w:p>
        </w:tc>
        <w:tc>
          <w:tcPr>
            <w:tcW w:w="2646" w:type="dxa"/>
            <w:tcMar>
              <w:top w:w="50" w:type="dxa"/>
              <w:left w:w="100" w:type="dxa"/>
            </w:tcMar>
            <w:vAlign w:val="center"/>
          </w:tcPr>
          <w:p w14:paraId="30D90D5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73E432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D37D5DE">
            <w:pPr>
              <w:spacing w:after="0"/>
            </w:pPr>
            <w:r>
              <w:rPr>
                <w:rFonts w:ascii="Times New Roman" w:hAnsi="Times New Roman"/>
                <w:color w:val="000000"/>
                <w:sz w:val="24"/>
              </w:rPr>
              <w:t>5.2</w:t>
            </w:r>
          </w:p>
        </w:tc>
        <w:tc>
          <w:tcPr>
            <w:tcW w:w="2992" w:type="dxa"/>
            <w:tcMar>
              <w:top w:w="50" w:type="dxa"/>
              <w:left w:w="100" w:type="dxa"/>
            </w:tcMar>
            <w:vAlign w:val="center"/>
          </w:tcPr>
          <w:p w14:paraId="5214724D">
            <w:pPr>
              <w:spacing w:after="0"/>
              <w:ind w:left="135"/>
              <w:rPr>
                <w:lang w:val="ru-RU"/>
              </w:rPr>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14:paraId="7571C6D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28E62243">
            <w:pPr>
              <w:spacing w:after="0"/>
              <w:ind w:left="135"/>
              <w:jc w:val="center"/>
            </w:pPr>
          </w:p>
        </w:tc>
        <w:tc>
          <w:tcPr>
            <w:tcW w:w="1787" w:type="dxa"/>
            <w:tcMar>
              <w:top w:w="50" w:type="dxa"/>
              <w:left w:w="100" w:type="dxa"/>
            </w:tcMar>
            <w:vAlign w:val="center"/>
          </w:tcPr>
          <w:p w14:paraId="1FBD3D6F">
            <w:pPr>
              <w:spacing w:after="0"/>
              <w:ind w:left="135"/>
              <w:jc w:val="center"/>
            </w:pPr>
          </w:p>
        </w:tc>
        <w:tc>
          <w:tcPr>
            <w:tcW w:w="2646" w:type="dxa"/>
            <w:tcMar>
              <w:top w:w="50" w:type="dxa"/>
              <w:left w:w="100" w:type="dxa"/>
            </w:tcMar>
            <w:vAlign w:val="center"/>
          </w:tcPr>
          <w:p w14:paraId="39EA7DA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1218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4624079">
            <w:pPr>
              <w:spacing w:after="0"/>
            </w:pPr>
            <w:r>
              <w:rPr>
                <w:rFonts w:ascii="Times New Roman" w:hAnsi="Times New Roman"/>
                <w:color w:val="000000"/>
                <w:sz w:val="24"/>
              </w:rPr>
              <w:t>5.3</w:t>
            </w:r>
          </w:p>
        </w:tc>
        <w:tc>
          <w:tcPr>
            <w:tcW w:w="2992" w:type="dxa"/>
            <w:tcMar>
              <w:top w:w="50" w:type="dxa"/>
              <w:left w:w="100" w:type="dxa"/>
            </w:tcMar>
            <w:vAlign w:val="center"/>
          </w:tcPr>
          <w:p w14:paraId="18502AB7">
            <w:pPr>
              <w:spacing w:after="0"/>
              <w:ind w:left="135"/>
              <w:rPr>
                <w:lang w:val="ru-RU"/>
              </w:rPr>
            </w:pPr>
            <w:r>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А.И. Куприна, М.М. Пришвина, К.Г. Паустовского</w:t>
            </w:r>
          </w:p>
        </w:tc>
        <w:tc>
          <w:tcPr>
            <w:tcW w:w="977" w:type="dxa"/>
            <w:tcMar>
              <w:top w:w="50" w:type="dxa"/>
              <w:left w:w="100" w:type="dxa"/>
            </w:tcMar>
            <w:vAlign w:val="center"/>
          </w:tcPr>
          <w:p w14:paraId="5683704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0B76CCFA">
            <w:pPr>
              <w:spacing w:after="0"/>
              <w:ind w:left="135"/>
              <w:jc w:val="center"/>
            </w:pPr>
          </w:p>
        </w:tc>
        <w:tc>
          <w:tcPr>
            <w:tcW w:w="1787" w:type="dxa"/>
            <w:tcMar>
              <w:top w:w="50" w:type="dxa"/>
              <w:left w:w="100" w:type="dxa"/>
            </w:tcMar>
            <w:vAlign w:val="center"/>
          </w:tcPr>
          <w:p w14:paraId="67A2585A">
            <w:pPr>
              <w:spacing w:after="0"/>
              <w:ind w:left="135"/>
              <w:jc w:val="center"/>
            </w:pPr>
          </w:p>
        </w:tc>
        <w:tc>
          <w:tcPr>
            <w:tcW w:w="2646" w:type="dxa"/>
            <w:tcMar>
              <w:top w:w="50" w:type="dxa"/>
              <w:left w:w="100" w:type="dxa"/>
            </w:tcMar>
            <w:vAlign w:val="center"/>
          </w:tcPr>
          <w:p w14:paraId="5A24641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0E4746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EBF7BF4">
            <w:pPr>
              <w:spacing w:after="0"/>
            </w:pPr>
            <w:r>
              <w:rPr>
                <w:rFonts w:ascii="Times New Roman" w:hAnsi="Times New Roman"/>
                <w:color w:val="000000"/>
                <w:sz w:val="24"/>
              </w:rPr>
              <w:t>5.4</w:t>
            </w:r>
          </w:p>
        </w:tc>
        <w:tc>
          <w:tcPr>
            <w:tcW w:w="2992" w:type="dxa"/>
            <w:tcMar>
              <w:top w:w="50" w:type="dxa"/>
              <w:left w:w="100" w:type="dxa"/>
            </w:tcMar>
            <w:vAlign w:val="center"/>
          </w:tcPr>
          <w:p w14:paraId="530306AC">
            <w:pPr>
              <w:spacing w:after="0"/>
              <w:ind w:left="135"/>
              <w:rPr>
                <w:lang w:val="ru-RU"/>
              </w:rPr>
            </w:pPr>
            <w:r>
              <w:rPr>
                <w:rFonts w:ascii="Times New Roman" w:hAnsi="Times New Roman"/>
                <w:color w:val="000000"/>
                <w:sz w:val="24"/>
                <w:lang w:val="ru-RU"/>
              </w:rPr>
              <w:t>А.П. Платонов. Рассказы (один по выбору).Например, «Корова», «Никита» и др.</w:t>
            </w:r>
          </w:p>
        </w:tc>
        <w:tc>
          <w:tcPr>
            <w:tcW w:w="977" w:type="dxa"/>
            <w:tcMar>
              <w:top w:w="50" w:type="dxa"/>
              <w:left w:w="100" w:type="dxa"/>
            </w:tcMar>
            <w:vAlign w:val="center"/>
          </w:tcPr>
          <w:p w14:paraId="3623D5D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7CE8AE5">
            <w:pPr>
              <w:spacing w:after="0"/>
              <w:ind w:left="135"/>
              <w:jc w:val="center"/>
            </w:pPr>
          </w:p>
        </w:tc>
        <w:tc>
          <w:tcPr>
            <w:tcW w:w="1787" w:type="dxa"/>
            <w:tcMar>
              <w:top w:w="50" w:type="dxa"/>
              <w:left w:w="100" w:type="dxa"/>
            </w:tcMar>
            <w:vAlign w:val="center"/>
          </w:tcPr>
          <w:p w14:paraId="69B3301B">
            <w:pPr>
              <w:spacing w:after="0"/>
              <w:ind w:left="135"/>
              <w:jc w:val="center"/>
            </w:pPr>
          </w:p>
        </w:tc>
        <w:tc>
          <w:tcPr>
            <w:tcW w:w="2646" w:type="dxa"/>
            <w:tcMar>
              <w:top w:w="50" w:type="dxa"/>
              <w:left w:w="100" w:type="dxa"/>
            </w:tcMar>
            <w:vAlign w:val="center"/>
          </w:tcPr>
          <w:p w14:paraId="1A496F8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0C5B21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F630E7D">
            <w:pPr>
              <w:spacing w:after="0"/>
            </w:pPr>
            <w:r>
              <w:rPr>
                <w:rFonts w:ascii="Times New Roman" w:hAnsi="Times New Roman"/>
                <w:color w:val="000000"/>
                <w:sz w:val="24"/>
              </w:rPr>
              <w:t>5.5</w:t>
            </w:r>
          </w:p>
        </w:tc>
        <w:tc>
          <w:tcPr>
            <w:tcW w:w="2992" w:type="dxa"/>
            <w:tcMar>
              <w:top w:w="50" w:type="dxa"/>
              <w:left w:w="100" w:type="dxa"/>
            </w:tcMar>
            <w:vAlign w:val="center"/>
          </w:tcPr>
          <w:p w14:paraId="762FADCB">
            <w:pPr>
              <w:spacing w:after="0"/>
              <w:ind w:left="135"/>
              <w:rPr>
                <w:lang w:val="ru-RU"/>
              </w:rPr>
            </w:pPr>
            <w:r>
              <w:rPr>
                <w:rFonts w:ascii="Times New Roman" w:hAnsi="Times New Roman"/>
                <w:color w:val="000000"/>
                <w:sz w:val="24"/>
                <w:lang w:val="ru-RU"/>
              </w:rPr>
              <w:t>В.П. Астафьев. Рассказ «Васюткино озеро»</w:t>
            </w:r>
          </w:p>
        </w:tc>
        <w:tc>
          <w:tcPr>
            <w:tcW w:w="977" w:type="dxa"/>
            <w:tcMar>
              <w:top w:w="50" w:type="dxa"/>
              <w:left w:w="100" w:type="dxa"/>
            </w:tcMar>
            <w:vAlign w:val="center"/>
          </w:tcPr>
          <w:p w14:paraId="1E2B438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CCA5267">
            <w:pPr>
              <w:spacing w:after="0"/>
              <w:ind w:left="135"/>
              <w:jc w:val="center"/>
            </w:pPr>
          </w:p>
        </w:tc>
        <w:tc>
          <w:tcPr>
            <w:tcW w:w="1787" w:type="dxa"/>
            <w:tcMar>
              <w:top w:w="50" w:type="dxa"/>
              <w:left w:w="100" w:type="dxa"/>
            </w:tcMar>
            <w:vAlign w:val="center"/>
          </w:tcPr>
          <w:p w14:paraId="78C83ABE">
            <w:pPr>
              <w:spacing w:after="0"/>
              <w:ind w:left="135"/>
              <w:jc w:val="center"/>
            </w:pPr>
          </w:p>
        </w:tc>
        <w:tc>
          <w:tcPr>
            <w:tcW w:w="2646" w:type="dxa"/>
            <w:tcMar>
              <w:top w:w="50" w:type="dxa"/>
              <w:left w:w="100" w:type="dxa"/>
            </w:tcMar>
            <w:vAlign w:val="center"/>
          </w:tcPr>
          <w:p w14:paraId="348278A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177178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F2FFA6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EA5FB57">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10A7FBBF"/>
        </w:tc>
      </w:tr>
      <w:tr w14:paraId="1C81B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71FDD82">
            <w:pPr>
              <w:spacing w:after="0"/>
              <w:ind w:left="135"/>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XX</w:t>
            </w:r>
            <w:r>
              <w:rPr>
                <w:rFonts w:ascii="Times New Roman" w:hAnsi="Times New Roman"/>
                <w:b/>
                <w:color w:val="000000"/>
                <w:sz w:val="24"/>
                <w:lang w:val="ru-RU"/>
              </w:rPr>
              <w:t xml:space="preserve">— начала </w:t>
            </w:r>
            <w:r>
              <w:rPr>
                <w:rFonts w:ascii="Times New Roman" w:hAnsi="Times New Roman"/>
                <w:b/>
                <w:color w:val="000000"/>
                <w:sz w:val="24"/>
              </w:rPr>
              <w:t>XXI</w:t>
            </w:r>
            <w:r>
              <w:rPr>
                <w:rFonts w:ascii="Times New Roman" w:hAnsi="Times New Roman"/>
                <w:b/>
                <w:color w:val="000000"/>
                <w:sz w:val="24"/>
                <w:lang w:val="ru-RU"/>
              </w:rPr>
              <w:t xml:space="preserve"> веков</w:t>
            </w:r>
          </w:p>
        </w:tc>
      </w:tr>
      <w:tr w14:paraId="614D67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7D8530A">
            <w:pPr>
              <w:spacing w:after="0"/>
            </w:pPr>
            <w:r>
              <w:rPr>
                <w:rFonts w:ascii="Times New Roman" w:hAnsi="Times New Roman"/>
                <w:color w:val="000000"/>
                <w:sz w:val="24"/>
              </w:rPr>
              <w:t>6.1</w:t>
            </w:r>
          </w:p>
        </w:tc>
        <w:tc>
          <w:tcPr>
            <w:tcW w:w="2992" w:type="dxa"/>
            <w:tcMar>
              <w:top w:w="50" w:type="dxa"/>
              <w:left w:w="100" w:type="dxa"/>
            </w:tcMar>
            <w:vAlign w:val="center"/>
          </w:tcPr>
          <w:p w14:paraId="00F66FC4">
            <w:pPr>
              <w:spacing w:after="0"/>
              <w:ind w:left="135"/>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К.М.Симонов. "Сын артиллериста" и др.</w:t>
            </w:r>
          </w:p>
        </w:tc>
        <w:tc>
          <w:tcPr>
            <w:tcW w:w="977" w:type="dxa"/>
            <w:tcMar>
              <w:top w:w="50" w:type="dxa"/>
              <w:left w:w="100" w:type="dxa"/>
            </w:tcMar>
            <w:vAlign w:val="center"/>
          </w:tcPr>
          <w:p w14:paraId="092A707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3C298343">
            <w:pPr>
              <w:spacing w:after="0"/>
              <w:ind w:left="135"/>
              <w:jc w:val="center"/>
            </w:pPr>
          </w:p>
        </w:tc>
        <w:tc>
          <w:tcPr>
            <w:tcW w:w="1787" w:type="dxa"/>
            <w:tcMar>
              <w:top w:w="50" w:type="dxa"/>
              <w:left w:w="100" w:type="dxa"/>
            </w:tcMar>
            <w:vAlign w:val="center"/>
          </w:tcPr>
          <w:p w14:paraId="1F9D7440">
            <w:pPr>
              <w:spacing w:after="0"/>
              <w:ind w:left="135"/>
              <w:jc w:val="center"/>
            </w:pPr>
          </w:p>
        </w:tc>
        <w:tc>
          <w:tcPr>
            <w:tcW w:w="2646" w:type="dxa"/>
            <w:tcMar>
              <w:top w:w="50" w:type="dxa"/>
              <w:left w:w="100" w:type="dxa"/>
            </w:tcMar>
            <w:vAlign w:val="center"/>
          </w:tcPr>
          <w:p w14:paraId="7681816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5BCD0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176CDC3">
            <w:pPr>
              <w:spacing w:after="0"/>
            </w:pPr>
            <w:r>
              <w:rPr>
                <w:rFonts w:ascii="Times New Roman" w:hAnsi="Times New Roman"/>
                <w:color w:val="000000"/>
                <w:sz w:val="24"/>
              </w:rPr>
              <w:t>6.2</w:t>
            </w:r>
          </w:p>
        </w:tc>
        <w:tc>
          <w:tcPr>
            <w:tcW w:w="2992" w:type="dxa"/>
            <w:tcMar>
              <w:top w:w="50" w:type="dxa"/>
              <w:left w:w="100" w:type="dxa"/>
            </w:tcMar>
            <w:vAlign w:val="center"/>
          </w:tcPr>
          <w:p w14:paraId="75C09797">
            <w:pPr>
              <w:spacing w:after="0"/>
              <w:ind w:left="135"/>
              <w:rPr>
                <w:lang w:val="ru-RU"/>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Ю.Я.Яковлева, Ю.И. Коваля, А.А.Лиханова и другие</w:t>
            </w:r>
          </w:p>
        </w:tc>
        <w:tc>
          <w:tcPr>
            <w:tcW w:w="977" w:type="dxa"/>
            <w:tcMar>
              <w:top w:w="50" w:type="dxa"/>
              <w:left w:w="100" w:type="dxa"/>
            </w:tcMar>
            <w:vAlign w:val="center"/>
          </w:tcPr>
          <w:p w14:paraId="78846F7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0BB532ED">
            <w:pPr>
              <w:spacing w:after="0"/>
              <w:ind w:left="135"/>
              <w:jc w:val="center"/>
            </w:pPr>
          </w:p>
        </w:tc>
        <w:tc>
          <w:tcPr>
            <w:tcW w:w="1787" w:type="dxa"/>
            <w:tcMar>
              <w:top w:w="50" w:type="dxa"/>
              <w:left w:w="100" w:type="dxa"/>
            </w:tcMar>
            <w:vAlign w:val="center"/>
          </w:tcPr>
          <w:p w14:paraId="416F69F7">
            <w:pPr>
              <w:spacing w:after="0"/>
              <w:ind w:left="135"/>
              <w:jc w:val="center"/>
            </w:pPr>
          </w:p>
        </w:tc>
        <w:tc>
          <w:tcPr>
            <w:tcW w:w="2646" w:type="dxa"/>
            <w:tcMar>
              <w:top w:w="50" w:type="dxa"/>
              <w:left w:w="100" w:type="dxa"/>
            </w:tcMar>
            <w:vAlign w:val="center"/>
          </w:tcPr>
          <w:p w14:paraId="6A41079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0E2AB6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321122E">
            <w:pPr>
              <w:spacing w:after="0"/>
            </w:pPr>
            <w:r>
              <w:rPr>
                <w:rFonts w:ascii="Times New Roman" w:hAnsi="Times New Roman"/>
                <w:color w:val="000000"/>
                <w:sz w:val="24"/>
              </w:rPr>
              <w:t>6.3</w:t>
            </w:r>
          </w:p>
        </w:tc>
        <w:tc>
          <w:tcPr>
            <w:tcW w:w="2992" w:type="dxa"/>
            <w:tcMar>
              <w:top w:w="50" w:type="dxa"/>
              <w:left w:w="100" w:type="dxa"/>
            </w:tcMar>
            <w:vAlign w:val="center"/>
          </w:tcPr>
          <w:p w14:paraId="06C3560A">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14:paraId="0EC8839F">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3D6E10E7">
            <w:pPr>
              <w:spacing w:after="0"/>
              <w:ind w:left="135"/>
              <w:jc w:val="center"/>
            </w:pPr>
          </w:p>
        </w:tc>
        <w:tc>
          <w:tcPr>
            <w:tcW w:w="1787" w:type="dxa"/>
            <w:tcMar>
              <w:top w:w="50" w:type="dxa"/>
              <w:left w:w="100" w:type="dxa"/>
            </w:tcMar>
            <w:vAlign w:val="center"/>
          </w:tcPr>
          <w:p w14:paraId="428B32DA">
            <w:pPr>
              <w:spacing w:after="0"/>
              <w:ind w:left="135"/>
              <w:jc w:val="center"/>
            </w:pPr>
          </w:p>
        </w:tc>
        <w:tc>
          <w:tcPr>
            <w:tcW w:w="2646" w:type="dxa"/>
            <w:tcMar>
              <w:top w:w="50" w:type="dxa"/>
              <w:left w:w="100" w:type="dxa"/>
            </w:tcMar>
            <w:vAlign w:val="center"/>
          </w:tcPr>
          <w:p w14:paraId="712AB33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592F36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7AFC9F8">
            <w:pPr>
              <w:spacing w:after="0"/>
            </w:pPr>
            <w:r>
              <w:rPr>
                <w:rFonts w:ascii="Times New Roman" w:hAnsi="Times New Roman"/>
                <w:color w:val="000000"/>
                <w:sz w:val="24"/>
              </w:rPr>
              <w:t>6.4</w:t>
            </w:r>
          </w:p>
        </w:tc>
        <w:tc>
          <w:tcPr>
            <w:tcW w:w="2992" w:type="dxa"/>
            <w:tcMar>
              <w:top w:w="50" w:type="dxa"/>
              <w:left w:w="100" w:type="dxa"/>
            </w:tcMar>
            <w:vAlign w:val="center"/>
          </w:tcPr>
          <w:p w14:paraId="4DE3F9DF">
            <w:pPr>
              <w:spacing w:after="0"/>
              <w:ind w:left="135"/>
              <w:rPr>
                <w:lang w:val="ru-RU"/>
              </w:rPr>
            </w:pPr>
            <w:r>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977" w:type="dxa"/>
            <w:tcMar>
              <w:top w:w="50" w:type="dxa"/>
              <w:left w:w="100" w:type="dxa"/>
            </w:tcMar>
            <w:vAlign w:val="center"/>
          </w:tcPr>
          <w:p w14:paraId="3DF5C47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187FDF81">
            <w:pPr>
              <w:spacing w:after="0"/>
              <w:ind w:left="135"/>
              <w:jc w:val="center"/>
            </w:pPr>
          </w:p>
        </w:tc>
        <w:tc>
          <w:tcPr>
            <w:tcW w:w="1787" w:type="dxa"/>
            <w:tcMar>
              <w:top w:w="50" w:type="dxa"/>
              <w:left w:w="100" w:type="dxa"/>
            </w:tcMar>
            <w:vAlign w:val="center"/>
          </w:tcPr>
          <w:p w14:paraId="7CAE2782">
            <w:pPr>
              <w:spacing w:after="0"/>
              <w:ind w:left="135"/>
              <w:jc w:val="center"/>
            </w:pPr>
          </w:p>
        </w:tc>
        <w:tc>
          <w:tcPr>
            <w:tcW w:w="2646" w:type="dxa"/>
            <w:tcMar>
              <w:top w:w="50" w:type="dxa"/>
              <w:left w:w="100" w:type="dxa"/>
            </w:tcMar>
            <w:vAlign w:val="center"/>
          </w:tcPr>
          <w:p w14:paraId="402EA9A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DF7D3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33FF84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4824B84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43BD3DC7"/>
        </w:tc>
      </w:tr>
      <w:tr w14:paraId="285C4E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77BEDB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14:paraId="16DD7F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84A6101">
            <w:pPr>
              <w:spacing w:after="0"/>
            </w:pPr>
            <w:r>
              <w:rPr>
                <w:rFonts w:ascii="Times New Roman" w:hAnsi="Times New Roman"/>
                <w:color w:val="000000"/>
                <w:sz w:val="24"/>
              </w:rPr>
              <w:t>7.1</w:t>
            </w:r>
          </w:p>
        </w:tc>
        <w:tc>
          <w:tcPr>
            <w:tcW w:w="2992" w:type="dxa"/>
            <w:tcMar>
              <w:top w:w="50" w:type="dxa"/>
              <w:left w:w="100" w:type="dxa"/>
            </w:tcMar>
            <w:vAlign w:val="center"/>
          </w:tcPr>
          <w:p w14:paraId="587852B5">
            <w:pPr>
              <w:spacing w:after="0"/>
              <w:ind w:left="135"/>
            </w:pPr>
            <w:r>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Например, «Снежная королева», «Соловей»</w:t>
            </w:r>
          </w:p>
        </w:tc>
        <w:tc>
          <w:tcPr>
            <w:tcW w:w="977" w:type="dxa"/>
            <w:tcMar>
              <w:top w:w="50" w:type="dxa"/>
              <w:left w:w="100" w:type="dxa"/>
            </w:tcMar>
            <w:vAlign w:val="center"/>
          </w:tcPr>
          <w:p w14:paraId="1B09C09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602E7510">
            <w:pPr>
              <w:spacing w:after="0"/>
              <w:ind w:left="135"/>
              <w:jc w:val="center"/>
            </w:pPr>
          </w:p>
        </w:tc>
        <w:tc>
          <w:tcPr>
            <w:tcW w:w="1787" w:type="dxa"/>
            <w:tcMar>
              <w:top w:w="50" w:type="dxa"/>
              <w:left w:w="100" w:type="dxa"/>
            </w:tcMar>
            <w:vAlign w:val="center"/>
          </w:tcPr>
          <w:p w14:paraId="714DCB97">
            <w:pPr>
              <w:spacing w:after="0"/>
              <w:ind w:left="135"/>
              <w:jc w:val="center"/>
            </w:pPr>
          </w:p>
        </w:tc>
        <w:tc>
          <w:tcPr>
            <w:tcW w:w="2646" w:type="dxa"/>
            <w:tcMar>
              <w:top w:w="50" w:type="dxa"/>
              <w:left w:w="100" w:type="dxa"/>
            </w:tcMar>
            <w:vAlign w:val="center"/>
          </w:tcPr>
          <w:p w14:paraId="5088457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008695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A5F3477">
            <w:pPr>
              <w:spacing w:after="0"/>
            </w:pPr>
            <w:r>
              <w:rPr>
                <w:rFonts w:ascii="Times New Roman" w:hAnsi="Times New Roman"/>
                <w:color w:val="000000"/>
                <w:sz w:val="24"/>
              </w:rPr>
              <w:t>7.2</w:t>
            </w:r>
          </w:p>
        </w:tc>
        <w:tc>
          <w:tcPr>
            <w:tcW w:w="2992" w:type="dxa"/>
            <w:tcMar>
              <w:top w:w="50" w:type="dxa"/>
              <w:left w:w="100" w:type="dxa"/>
            </w:tcMar>
            <w:vAlign w:val="center"/>
          </w:tcPr>
          <w:p w14:paraId="416C9BE9">
            <w:pPr>
              <w:spacing w:after="0"/>
              <w:ind w:left="135"/>
              <w:rPr>
                <w:lang w:val="ru-RU"/>
              </w:rPr>
            </w:pPr>
            <w:r>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977" w:type="dxa"/>
            <w:tcMar>
              <w:top w:w="50" w:type="dxa"/>
              <w:left w:w="100" w:type="dxa"/>
            </w:tcMar>
            <w:vAlign w:val="center"/>
          </w:tcPr>
          <w:p w14:paraId="7EA61BF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58B1F1B">
            <w:pPr>
              <w:spacing w:after="0"/>
              <w:ind w:left="135"/>
              <w:jc w:val="center"/>
            </w:pPr>
          </w:p>
        </w:tc>
        <w:tc>
          <w:tcPr>
            <w:tcW w:w="1787" w:type="dxa"/>
            <w:tcMar>
              <w:top w:w="50" w:type="dxa"/>
              <w:left w:w="100" w:type="dxa"/>
            </w:tcMar>
            <w:vAlign w:val="center"/>
          </w:tcPr>
          <w:p w14:paraId="053522F5">
            <w:pPr>
              <w:spacing w:after="0"/>
              <w:ind w:left="135"/>
              <w:jc w:val="center"/>
            </w:pPr>
          </w:p>
        </w:tc>
        <w:tc>
          <w:tcPr>
            <w:tcW w:w="2646" w:type="dxa"/>
            <w:tcMar>
              <w:top w:w="50" w:type="dxa"/>
              <w:left w:w="100" w:type="dxa"/>
            </w:tcMar>
            <w:vAlign w:val="center"/>
          </w:tcPr>
          <w:p w14:paraId="628AC3C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F2A39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622E76F">
            <w:pPr>
              <w:spacing w:after="0"/>
            </w:pPr>
            <w:r>
              <w:rPr>
                <w:rFonts w:ascii="Times New Roman" w:hAnsi="Times New Roman"/>
                <w:color w:val="000000"/>
                <w:sz w:val="24"/>
              </w:rPr>
              <w:t>7.3</w:t>
            </w:r>
          </w:p>
        </w:tc>
        <w:tc>
          <w:tcPr>
            <w:tcW w:w="2992" w:type="dxa"/>
            <w:tcMar>
              <w:top w:w="50" w:type="dxa"/>
              <w:left w:w="100" w:type="dxa"/>
            </w:tcMar>
            <w:vAlign w:val="center"/>
          </w:tcPr>
          <w:p w14:paraId="4415582E">
            <w:pPr>
              <w:spacing w:after="0"/>
              <w:ind w:left="135"/>
              <w:rPr>
                <w:lang w:val="ru-RU"/>
              </w:rPr>
            </w:pPr>
            <w:r>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977" w:type="dxa"/>
            <w:tcMar>
              <w:top w:w="50" w:type="dxa"/>
              <w:left w:w="100" w:type="dxa"/>
            </w:tcMar>
            <w:vAlign w:val="center"/>
          </w:tcPr>
          <w:p w14:paraId="01E4AD4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3CD7A0EE">
            <w:pPr>
              <w:spacing w:after="0"/>
              <w:ind w:left="135"/>
              <w:jc w:val="center"/>
            </w:pPr>
          </w:p>
        </w:tc>
        <w:tc>
          <w:tcPr>
            <w:tcW w:w="1787" w:type="dxa"/>
            <w:tcMar>
              <w:top w:w="50" w:type="dxa"/>
              <w:left w:w="100" w:type="dxa"/>
            </w:tcMar>
            <w:vAlign w:val="center"/>
          </w:tcPr>
          <w:p w14:paraId="3745B024">
            <w:pPr>
              <w:spacing w:after="0"/>
              <w:ind w:left="135"/>
              <w:jc w:val="center"/>
            </w:pPr>
          </w:p>
        </w:tc>
        <w:tc>
          <w:tcPr>
            <w:tcW w:w="2646" w:type="dxa"/>
            <w:tcMar>
              <w:top w:w="50" w:type="dxa"/>
              <w:left w:w="100" w:type="dxa"/>
            </w:tcMar>
            <w:vAlign w:val="center"/>
          </w:tcPr>
          <w:p w14:paraId="0783323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BCC0D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1E71594">
            <w:pPr>
              <w:spacing w:after="0"/>
            </w:pPr>
            <w:r>
              <w:rPr>
                <w:rFonts w:ascii="Times New Roman" w:hAnsi="Times New Roman"/>
                <w:color w:val="000000"/>
                <w:sz w:val="24"/>
              </w:rPr>
              <w:t>7.4</w:t>
            </w:r>
          </w:p>
        </w:tc>
        <w:tc>
          <w:tcPr>
            <w:tcW w:w="2992" w:type="dxa"/>
            <w:tcMar>
              <w:top w:w="50" w:type="dxa"/>
              <w:left w:w="100" w:type="dxa"/>
            </w:tcMar>
            <w:vAlign w:val="center"/>
          </w:tcPr>
          <w:p w14:paraId="3933871D">
            <w:pPr>
              <w:spacing w:after="0"/>
              <w:ind w:left="135"/>
              <w:rPr>
                <w:lang w:val="ru-RU"/>
              </w:rPr>
            </w:pPr>
            <w:r>
              <w:rPr>
                <w:rFonts w:ascii="Times New Roman" w:hAnsi="Times New Roman"/>
                <w:color w:val="000000"/>
                <w:sz w:val="24"/>
                <w:lang w:val="ru-RU"/>
              </w:rPr>
              <w:t>Зарубежная приключенческая проза. (два произведения по выбору). Например, Р.Л. Стивенсон. «Остров сокровищ», «Чёрная стрела» (главы по выбору) и др.</w:t>
            </w:r>
          </w:p>
        </w:tc>
        <w:tc>
          <w:tcPr>
            <w:tcW w:w="977" w:type="dxa"/>
            <w:tcMar>
              <w:top w:w="50" w:type="dxa"/>
              <w:left w:w="100" w:type="dxa"/>
            </w:tcMar>
            <w:vAlign w:val="center"/>
          </w:tcPr>
          <w:p w14:paraId="08D32DC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14:paraId="28907873">
            <w:pPr>
              <w:spacing w:after="0"/>
              <w:ind w:left="135"/>
              <w:jc w:val="center"/>
            </w:pPr>
          </w:p>
        </w:tc>
        <w:tc>
          <w:tcPr>
            <w:tcW w:w="1787" w:type="dxa"/>
            <w:tcMar>
              <w:top w:w="50" w:type="dxa"/>
              <w:left w:w="100" w:type="dxa"/>
            </w:tcMar>
            <w:vAlign w:val="center"/>
          </w:tcPr>
          <w:p w14:paraId="496993FE">
            <w:pPr>
              <w:spacing w:after="0"/>
              <w:ind w:left="135"/>
              <w:jc w:val="center"/>
            </w:pPr>
          </w:p>
        </w:tc>
        <w:tc>
          <w:tcPr>
            <w:tcW w:w="2646" w:type="dxa"/>
            <w:tcMar>
              <w:top w:w="50" w:type="dxa"/>
              <w:left w:w="100" w:type="dxa"/>
            </w:tcMar>
            <w:vAlign w:val="center"/>
          </w:tcPr>
          <w:p w14:paraId="725F444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0CB2F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E27EA6A">
            <w:pPr>
              <w:spacing w:after="0"/>
            </w:pPr>
            <w:r>
              <w:rPr>
                <w:rFonts w:ascii="Times New Roman" w:hAnsi="Times New Roman"/>
                <w:color w:val="000000"/>
                <w:sz w:val="24"/>
              </w:rPr>
              <w:t>7.5</w:t>
            </w:r>
          </w:p>
        </w:tc>
        <w:tc>
          <w:tcPr>
            <w:tcW w:w="2992" w:type="dxa"/>
            <w:tcMar>
              <w:top w:w="50" w:type="dxa"/>
              <w:left w:w="100" w:type="dxa"/>
            </w:tcMar>
            <w:vAlign w:val="center"/>
          </w:tcPr>
          <w:p w14:paraId="0C58C65E">
            <w:pPr>
              <w:spacing w:after="0"/>
              <w:ind w:left="135"/>
              <w:rPr>
                <w:lang w:val="ru-RU"/>
              </w:rPr>
            </w:pPr>
            <w:r>
              <w:rPr>
                <w:rFonts w:ascii="Times New Roman" w:hAnsi="Times New Roman"/>
                <w:color w:val="000000"/>
                <w:sz w:val="24"/>
                <w:lang w:val="ru-RU"/>
              </w:rPr>
              <w:t>Зарубежная проза о животных. (одно-два произведения по выбору.)</w:t>
            </w:r>
          </w:p>
        </w:tc>
        <w:tc>
          <w:tcPr>
            <w:tcW w:w="977" w:type="dxa"/>
            <w:tcMar>
              <w:top w:w="50" w:type="dxa"/>
              <w:left w:w="100" w:type="dxa"/>
            </w:tcMar>
            <w:vAlign w:val="center"/>
          </w:tcPr>
          <w:p w14:paraId="44BEC05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64E4B7CB">
            <w:pPr>
              <w:spacing w:after="0"/>
              <w:ind w:left="135"/>
              <w:jc w:val="center"/>
            </w:pPr>
          </w:p>
        </w:tc>
        <w:tc>
          <w:tcPr>
            <w:tcW w:w="1787" w:type="dxa"/>
            <w:tcMar>
              <w:top w:w="50" w:type="dxa"/>
              <w:left w:w="100" w:type="dxa"/>
            </w:tcMar>
            <w:vAlign w:val="center"/>
          </w:tcPr>
          <w:p w14:paraId="356BD4D1">
            <w:pPr>
              <w:spacing w:after="0"/>
              <w:ind w:left="135"/>
              <w:jc w:val="center"/>
            </w:pPr>
          </w:p>
        </w:tc>
        <w:tc>
          <w:tcPr>
            <w:tcW w:w="2646" w:type="dxa"/>
            <w:tcMar>
              <w:top w:w="50" w:type="dxa"/>
              <w:left w:w="100" w:type="dxa"/>
            </w:tcMar>
            <w:vAlign w:val="center"/>
          </w:tcPr>
          <w:p w14:paraId="04D0294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55A360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DDBC54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32C08C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4B59F89C"/>
        </w:tc>
      </w:tr>
      <w:tr w14:paraId="33C4A0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7BDBBF3">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44E04879">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6B4912B6">
            <w:pPr>
              <w:spacing w:after="0"/>
              <w:ind w:left="135"/>
              <w:jc w:val="center"/>
            </w:pPr>
          </w:p>
        </w:tc>
        <w:tc>
          <w:tcPr>
            <w:tcW w:w="1787" w:type="dxa"/>
            <w:tcMar>
              <w:top w:w="50" w:type="dxa"/>
              <w:left w:w="100" w:type="dxa"/>
            </w:tcMar>
            <w:vAlign w:val="center"/>
          </w:tcPr>
          <w:p w14:paraId="6D5FB844">
            <w:pPr>
              <w:spacing w:after="0"/>
              <w:ind w:left="135"/>
              <w:jc w:val="center"/>
            </w:pPr>
          </w:p>
        </w:tc>
        <w:tc>
          <w:tcPr>
            <w:tcW w:w="2646" w:type="dxa"/>
            <w:tcMar>
              <w:top w:w="50" w:type="dxa"/>
              <w:left w:w="100" w:type="dxa"/>
            </w:tcMar>
            <w:vAlign w:val="center"/>
          </w:tcPr>
          <w:p w14:paraId="0C2CF52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700529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9417FC5">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00CF5C7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E1C22E5">
            <w:pPr>
              <w:spacing w:after="0"/>
              <w:ind w:left="135"/>
              <w:jc w:val="center"/>
            </w:pPr>
          </w:p>
        </w:tc>
        <w:tc>
          <w:tcPr>
            <w:tcW w:w="1787" w:type="dxa"/>
            <w:tcMar>
              <w:top w:w="50" w:type="dxa"/>
              <w:left w:w="100" w:type="dxa"/>
            </w:tcMar>
            <w:vAlign w:val="center"/>
          </w:tcPr>
          <w:p w14:paraId="08736BDC">
            <w:pPr>
              <w:spacing w:after="0"/>
              <w:ind w:left="135"/>
              <w:jc w:val="center"/>
            </w:pPr>
          </w:p>
        </w:tc>
        <w:tc>
          <w:tcPr>
            <w:tcW w:w="2646" w:type="dxa"/>
            <w:tcMar>
              <w:top w:w="50" w:type="dxa"/>
              <w:left w:w="100" w:type="dxa"/>
            </w:tcMar>
            <w:vAlign w:val="center"/>
          </w:tcPr>
          <w:p w14:paraId="4EFD8C8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44B26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1044EE2">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6D52FD74">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14:paraId="23D244A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54A16C4D">
            <w:pPr>
              <w:spacing w:after="0"/>
              <w:ind w:left="135"/>
              <w:jc w:val="center"/>
            </w:pPr>
          </w:p>
        </w:tc>
        <w:tc>
          <w:tcPr>
            <w:tcW w:w="2646" w:type="dxa"/>
            <w:tcMar>
              <w:top w:w="50" w:type="dxa"/>
              <w:left w:w="100" w:type="dxa"/>
            </w:tcMar>
            <w:vAlign w:val="center"/>
          </w:tcPr>
          <w:p w14:paraId="4FC49C7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18A11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B01FA1C">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65E4C189">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13E19BE9">
            <w:pPr>
              <w:spacing w:after="0"/>
              <w:ind w:left="135"/>
              <w:jc w:val="center"/>
            </w:pPr>
          </w:p>
        </w:tc>
        <w:tc>
          <w:tcPr>
            <w:tcW w:w="1787" w:type="dxa"/>
            <w:tcMar>
              <w:top w:w="50" w:type="dxa"/>
              <w:left w:w="100" w:type="dxa"/>
            </w:tcMar>
            <w:vAlign w:val="center"/>
          </w:tcPr>
          <w:p w14:paraId="5126E5C7">
            <w:pPr>
              <w:spacing w:after="0"/>
              <w:ind w:left="135"/>
              <w:jc w:val="center"/>
            </w:pPr>
          </w:p>
        </w:tc>
        <w:tc>
          <w:tcPr>
            <w:tcW w:w="2646" w:type="dxa"/>
            <w:tcMar>
              <w:top w:w="50" w:type="dxa"/>
              <w:left w:w="100" w:type="dxa"/>
            </w:tcMar>
            <w:vAlign w:val="center"/>
          </w:tcPr>
          <w:p w14:paraId="5C49DC9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"https://m.edsoo.ru/7f413e80"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301B64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6866155">
            <w:pPr>
              <w:spacing w:after="0"/>
              <w:ind w:left="135"/>
              <w:rPr>
                <w:lang w:val="ru-RU"/>
              </w:rPr>
            </w:pPr>
            <w:r>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1C50EBD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6774A1F2">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14:paraId="0075B10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E146960"/>
        </w:tc>
      </w:tr>
    </w:tbl>
    <w:p w14:paraId="25FC210F">
      <w:pPr>
        <w:sectPr>
          <w:pgSz w:w="16383" w:h="11906" w:orient="landscape"/>
          <w:pgMar w:top="1134" w:right="850" w:bottom="1134" w:left="1701" w:header="720" w:footer="720" w:gutter="0"/>
          <w:cols w:space="720" w:num="1"/>
        </w:sectPr>
      </w:pPr>
    </w:p>
    <w:p w14:paraId="548CF611">
      <w:pPr>
        <w:spacing w:after="0"/>
        <w:ind w:left="120"/>
      </w:pPr>
      <w:r>
        <w:rPr>
          <w:rFonts w:ascii="Times New Roman" w:hAnsi="Times New Roman"/>
          <w:b/>
          <w:color w:val="000000"/>
          <w:sz w:val="28"/>
        </w:rPr>
        <w:t xml:space="preserve"> 6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9"/>
        <w:gridCol w:w="4712"/>
        <w:gridCol w:w="1496"/>
        <w:gridCol w:w="1670"/>
        <w:gridCol w:w="1759"/>
        <w:gridCol w:w="2834"/>
      </w:tblGrid>
      <w:tr w14:paraId="2DB538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vMerge w:val="restart"/>
            <w:tcMar>
              <w:top w:w="50" w:type="dxa"/>
              <w:left w:w="100" w:type="dxa"/>
            </w:tcMar>
            <w:vAlign w:val="center"/>
          </w:tcPr>
          <w:p w14:paraId="3EC8DE2A">
            <w:pPr>
              <w:spacing w:after="0"/>
              <w:ind w:left="135"/>
            </w:pPr>
            <w:r>
              <w:rPr>
                <w:rFonts w:ascii="Times New Roman" w:hAnsi="Times New Roman"/>
                <w:b/>
                <w:color w:val="000000"/>
                <w:sz w:val="24"/>
              </w:rPr>
              <w:t xml:space="preserve">№ п/п </w:t>
            </w:r>
          </w:p>
          <w:p w14:paraId="3AFFD1FE">
            <w:pPr>
              <w:spacing w:after="0"/>
              <w:ind w:left="135"/>
            </w:pPr>
          </w:p>
        </w:tc>
        <w:tc>
          <w:tcPr>
            <w:tcW w:w="3256" w:type="dxa"/>
            <w:vMerge w:val="restart"/>
            <w:tcMar>
              <w:top w:w="50" w:type="dxa"/>
              <w:left w:w="100" w:type="dxa"/>
            </w:tcMar>
            <w:vAlign w:val="center"/>
          </w:tcPr>
          <w:p w14:paraId="0327C3DC">
            <w:pPr>
              <w:spacing w:after="0"/>
              <w:ind w:left="135"/>
            </w:pPr>
            <w:r>
              <w:rPr>
                <w:rFonts w:ascii="Times New Roman" w:hAnsi="Times New Roman"/>
                <w:b/>
                <w:color w:val="000000"/>
                <w:sz w:val="24"/>
              </w:rPr>
              <w:t xml:space="preserve">Наименование разделов и тем программы </w:t>
            </w:r>
          </w:p>
          <w:p w14:paraId="27918672">
            <w:pPr>
              <w:spacing w:after="0"/>
              <w:ind w:left="135"/>
            </w:pPr>
          </w:p>
        </w:tc>
        <w:tc>
          <w:tcPr>
            <w:tcW w:w="0" w:type="auto"/>
            <w:gridSpan w:val="3"/>
            <w:tcMar>
              <w:top w:w="50" w:type="dxa"/>
              <w:left w:w="100" w:type="dxa"/>
            </w:tcMar>
            <w:vAlign w:val="center"/>
          </w:tcPr>
          <w:p w14:paraId="14DF8DC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14:paraId="5F4DAA0F">
            <w:pPr>
              <w:spacing w:after="0"/>
              <w:ind w:left="135"/>
            </w:pPr>
            <w:r>
              <w:rPr>
                <w:rFonts w:ascii="Times New Roman" w:hAnsi="Times New Roman"/>
                <w:b/>
                <w:color w:val="000000"/>
                <w:sz w:val="24"/>
              </w:rPr>
              <w:t xml:space="preserve">Электронные (цифровые) образовательные ресурсы </w:t>
            </w:r>
          </w:p>
          <w:p w14:paraId="4181DAD7">
            <w:pPr>
              <w:spacing w:after="0"/>
              <w:ind w:left="135"/>
            </w:pPr>
          </w:p>
        </w:tc>
      </w:tr>
      <w:tr w14:paraId="4513FB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1C3EE0A2"/>
        </w:tc>
        <w:tc>
          <w:tcPr>
            <w:tcW w:w="0" w:type="auto"/>
            <w:vMerge w:val="continue"/>
            <w:tcBorders>
              <w:top w:val="nil"/>
            </w:tcBorders>
            <w:tcMar>
              <w:top w:w="50" w:type="dxa"/>
              <w:left w:w="100" w:type="dxa"/>
            </w:tcMar>
          </w:tcPr>
          <w:p w14:paraId="333C72D4"/>
        </w:tc>
        <w:tc>
          <w:tcPr>
            <w:tcW w:w="952" w:type="dxa"/>
            <w:tcMar>
              <w:top w:w="50" w:type="dxa"/>
              <w:left w:w="100" w:type="dxa"/>
            </w:tcMar>
            <w:vAlign w:val="center"/>
          </w:tcPr>
          <w:p w14:paraId="310E0FE6">
            <w:pPr>
              <w:spacing w:after="0"/>
              <w:ind w:left="135"/>
            </w:pPr>
            <w:r>
              <w:rPr>
                <w:rFonts w:ascii="Times New Roman" w:hAnsi="Times New Roman"/>
                <w:b/>
                <w:color w:val="000000"/>
                <w:sz w:val="24"/>
              </w:rPr>
              <w:t xml:space="preserve">Всего </w:t>
            </w:r>
          </w:p>
          <w:p w14:paraId="0384BF14">
            <w:pPr>
              <w:spacing w:after="0"/>
              <w:ind w:left="135"/>
            </w:pPr>
          </w:p>
        </w:tc>
        <w:tc>
          <w:tcPr>
            <w:tcW w:w="1670" w:type="dxa"/>
            <w:tcMar>
              <w:top w:w="50" w:type="dxa"/>
              <w:left w:w="100" w:type="dxa"/>
            </w:tcMar>
            <w:vAlign w:val="center"/>
          </w:tcPr>
          <w:p w14:paraId="16A3118C">
            <w:pPr>
              <w:spacing w:after="0"/>
              <w:ind w:left="135"/>
            </w:pPr>
            <w:r>
              <w:rPr>
                <w:rFonts w:ascii="Times New Roman" w:hAnsi="Times New Roman"/>
                <w:b/>
                <w:color w:val="000000"/>
                <w:sz w:val="24"/>
              </w:rPr>
              <w:t xml:space="preserve">Контрольные работы </w:t>
            </w:r>
          </w:p>
          <w:p w14:paraId="08E4F2F1">
            <w:pPr>
              <w:spacing w:after="0"/>
              <w:ind w:left="135"/>
            </w:pPr>
          </w:p>
        </w:tc>
        <w:tc>
          <w:tcPr>
            <w:tcW w:w="1759" w:type="dxa"/>
            <w:tcMar>
              <w:top w:w="50" w:type="dxa"/>
              <w:left w:w="100" w:type="dxa"/>
            </w:tcMar>
            <w:vAlign w:val="center"/>
          </w:tcPr>
          <w:p w14:paraId="5248BB2D">
            <w:pPr>
              <w:spacing w:after="0"/>
              <w:ind w:left="135"/>
            </w:pPr>
            <w:r>
              <w:rPr>
                <w:rFonts w:ascii="Times New Roman" w:hAnsi="Times New Roman"/>
                <w:b/>
                <w:color w:val="000000"/>
                <w:sz w:val="24"/>
              </w:rPr>
              <w:t xml:space="preserve">Практические работы </w:t>
            </w:r>
          </w:p>
          <w:p w14:paraId="4B418CF5">
            <w:pPr>
              <w:spacing w:after="0"/>
              <w:ind w:left="135"/>
            </w:pPr>
          </w:p>
        </w:tc>
        <w:tc>
          <w:tcPr>
            <w:tcW w:w="0" w:type="auto"/>
            <w:vMerge w:val="continue"/>
            <w:tcBorders>
              <w:top w:val="nil"/>
            </w:tcBorders>
            <w:tcMar>
              <w:top w:w="50" w:type="dxa"/>
              <w:left w:w="100" w:type="dxa"/>
            </w:tcMar>
          </w:tcPr>
          <w:p w14:paraId="2CC96427"/>
        </w:tc>
      </w:tr>
      <w:tr w14:paraId="6A98C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A967F2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14:paraId="2711D0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01AF7C3E">
            <w:pPr>
              <w:spacing w:after="0"/>
            </w:pPr>
            <w:r>
              <w:rPr>
                <w:rFonts w:ascii="Times New Roman" w:hAnsi="Times New Roman"/>
                <w:color w:val="000000"/>
                <w:sz w:val="24"/>
              </w:rPr>
              <w:t>1.1</w:t>
            </w:r>
          </w:p>
        </w:tc>
        <w:tc>
          <w:tcPr>
            <w:tcW w:w="3256" w:type="dxa"/>
            <w:tcMar>
              <w:top w:w="50" w:type="dxa"/>
              <w:left w:w="100" w:type="dxa"/>
            </w:tcMar>
            <w:vAlign w:val="center"/>
          </w:tcPr>
          <w:p w14:paraId="443E07D4">
            <w:pPr>
              <w:spacing w:after="0"/>
              <w:ind w:left="135"/>
              <w:rPr>
                <w:lang w:val="ru-RU"/>
              </w:rPr>
            </w:pPr>
            <w:r>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14:paraId="1ABF176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FF27F0D">
            <w:pPr>
              <w:spacing w:after="0"/>
              <w:ind w:left="135"/>
              <w:jc w:val="center"/>
            </w:pPr>
          </w:p>
        </w:tc>
        <w:tc>
          <w:tcPr>
            <w:tcW w:w="1759" w:type="dxa"/>
            <w:tcMar>
              <w:top w:w="50" w:type="dxa"/>
              <w:left w:w="100" w:type="dxa"/>
            </w:tcMar>
            <w:vAlign w:val="center"/>
          </w:tcPr>
          <w:p w14:paraId="0500D005">
            <w:pPr>
              <w:spacing w:after="0"/>
              <w:ind w:left="135"/>
              <w:jc w:val="center"/>
            </w:pPr>
          </w:p>
        </w:tc>
        <w:tc>
          <w:tcPr>
            <w:tcW w:w="2575" w:type="dxa"/>
            <w:tcMar>
              <w:top w:w="50" w:type="dxa"/>
              <w:left w:w="100" w:type="dxa"/>
            </w:tcMar>
            <w:vAlign w:val="center"/>
          </w:tcPr>
          <w:p w14:paraId="0B390F6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38452C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18A840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69F8A4E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02DB75DC"/>
        </w:tc>
      </w:tr>
      <w:tr w14:paraId="0CA5BC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0B6B76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14:paraId="75A4F3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4D3DB0E0">
            <w:pPr>
              <w:spacing w:after="0"/>
            </w:pPr>
            <w:r>
              <w:rPr>
                <w:rFonts w:ascii="Times New Roman" w:hAnsi="Times New Roman"/>
                <w:color w:val="000000"/>
                <w:sz w:val="24"/>
              </w:rPr>
              <w:t>2.1</w:t>
            </w:r>
          </w:p>
        </w:tc>
        <w:tc>
          <w:tcPr>
            <w:tcW w:w="3256" w:type="dxa"/>
            <w:tcMar>
              <w:top w:w="50" w:type="dxa"/>
              <w:left w:w="100" w:type="dxa"/>
            </w:tcMar>
            <w:vAlign w:val="center"/>
          </w:tcPr>
          <w:p w14:paraId="52B75F8F">
            <w:pPr>
              <w:spacing w:after="0"/>
              <w:ind w:left="135"/>
              <w:rPr>
                <w:lang w:val="ru-RU"/>
              </w:rPr>
            </w:pPr>
            <w:r>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14:paraId="5FD9D72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431FC3B7">
            <w:pPr>
              <w:spacing w:after="0"/>
              <w:ind w:left="135"/>
              <w:jc w:val="center"/>
            </w:pPr>
          </w:p>
        </w:tc>
        <w:tc>
          <w:tcPr>
            <w:tcW w:w="1759" w:type="dxa"/>
            <w:tcMar>
              <w:top w:w="50" w:type="dxa"/>
              <w:left w:w="100" w:type="dxa"/>
            </w:tcMar>
            <w:vAlign w:val="center"/>
          </w:tcPr>
          <w:p w14:paraId="34A42770">
            <w:pPr>
              <w:spacing w:after="0"/>
              <w:ind w:left="135"/>
              <w:jc w:val="center"/>
            </w:pPr>
          </w:p>
        </w:tc>
        <w:tc>
          <w:tcPr>
            <w:tcW w:w="2575" w:type="dxa"/>
            <w:tcMar>
              <w:top w:w="50" w:type="dxa"/>
              <w:left w:w="100" w:type="dxa"/>
            </w:tcMar>
            <w:vAlign w:val="center"/>
          </w:tcPr>
          <w:p w14:paraId="1889B30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6FE6C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541E2993">
            <w:pPr>
              <w:spacing w:after="0"/>
            </w:pPr>
            <w:r>
              <w:rPr>
                <w:rFonts w:ascii="Times New Roman" w:hAnsi="Times New Roman"/>
                <w:color w:val="000000"/>
                <w:sz w:val="24"/>
              </w:rPr>
              <w:t>2.2</w:t>
            </w:r>
          </w:p>
        </w:tc>
        <w:tc>
          <w:tcPr>
            <w:tcW w:w="3256" w:type="dxa"/>
            <w:tcMar>
              <w:top w:w="50" w:type="dxa"/>
              <w:left w:w="100" w:type="dxa"/>
            </w:tcMar>
            <w:vAlign w:val="center"/>
          </w:tcPr>
          <w:p w14:paraId="242DCF89">
            <w:pPr>
              <w:spacing w:after="0"/>
              <w:ind w:left="135"/>
              <w:rPr>
                <w:lang w:val="ru-RU"/>
              </w:rPr>
            </w:pPr>
            <w:r>
              <w:rPr>
                <w:rFonts w:ascii="Times New Roman" w:hAnsi="Times New Roman"/>
                <w:color w:val="000000"/>
                <w:sz w:val="24"/>
                <w:lang w:val="ru-RU"/>
              </w:rPr>
              <w:t>Народные песни и поэмы народов России и мира. (не менее трёх песен и двух поэм), «Ах, кабы на цветы да не морозы...», «Ах вы ветры, ветры буйные...», «Черный ворон «Не шуми, мати зеленая добровушка....», и другие. «Песнь о Роланде» (фрагменты), «Песнь о Нибелунгах» (фрагменты) и др.</w:t>
            </w:r>
          </w:p>
        </w:tc>
        <w:tc>
          <w:tcPr>
            <w:tcW w:w="952" w:type="dxa"/>
            <w:tcMar>
              <w:top w:w="50" w:type="dxa"/>
              <w:left w:w="100" w:type="dxa"/>
            </w:tcMar>
            <w:vAlign w:val="center"/>
          </w:tcPr>
          <w:p w14:paraId="0C7F7A2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17E4400">
            <w:pPr>
              <w:spacing w:after="0"/>
              <w:ind w:left="135"/>
              <w:jc w:val="center"/>
            </w:pPr>
          </w:p>
        </w:tc>
        <w:tc>
          <w:tcPr>
            <w:tcW w:w="1759" w:type="dxa"/>
            <w:tcMar>
              <w:top w:w="50" w:type="dxa"/>
              <w:left w:w="100" w:type="dxa"/>
            </w:tcMar>
            <w:vAlign w:val="center"/>
          </w:tcPr>
          <w:p w14:paraId="340363F5">
            <w:pPr>
              <w:spacing w:after="0"/>
              <w:ind w:left="135"/>
              <w:jc w:val="center"/>
            </w:pPr>
          </w:p>
        </w:tc>
        <w:tc>
          <w:tcPr>
            <w:tcW w:w="2575" w:type="dxa"/>
            <w:tcMar>
              <w:top w:w="50" w:type="dxa"/>
              <w:left w:w="100" w:type="dxa"/>
            </w:tcMar>
            <w:vAlign w:val="center"/>
          </w:tcPr>
          <w:p w14:paraId="011E6B1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5050A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9A0D774">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5A76607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A5F4C76"/>
        </w:tc>
      </w:tr>
      <w:tr w14:paraId="01A492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D64733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14:paraId="7B758B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219C735C">
            <w:pPr>
              <w:spacing w:after="0"/>
            </w:pPr>
            <w:r>
              <w:rPr>
                <w:rFonts w:ascii="Times New Roman" w:hAnsi="Times New Roman"/>
                <w:color w:val="000000"/>
                <w:sz w:val="24"/>
              </w:rPr>
              <w:t>3.1</w:t>
            </w:r>
          </w:p>
        </w:tc>
        <w:tc>
          <w:tcPr>
            <w:tcW w:w="3256" w:type="dxa"/>
            <w:tcMar>
              <w:top w:w="50" w:type="dxa"/>
              <w:left w:w="100" w:type="dxa"/>
            </w:tcMar>
            <w:vAlign w:val="center"/>
          </w:tcPr>
          <w:p w14:paraId="0A0248D9">
            <w:pPr>
              <w:spacing w:after="0"/>
              <w:ind w:left="135"/>
              <w:rPr>
                <w:lang w:val="ru-RU"/>
              </w:rPr>
            </w:pPr>
            <w:r>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14:paraId="14B1633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4373364">
            <w:pPr>
              <w:spacing w:after="0"/>
              <w:ind w:left="135"/>
              <w:jc w:val="center"/>
            </w:pPr>
          </w:p>
        </w:tc>
        <w:tc>
          <w:tcPr>
            <w:tcW w:w="1759" w:type="dxa"/>
            <w:tcMar>
              <w:top w:w="50" w:type="dxa"/>
              <w:left w:w="100" w:type="dxa"/>
            </w:tcMar>
            <w:vAlign w:val="center"/>
          </w:tcPr>
          <w:p w14:paraId="04BB6AB2">
            <w:pPr>
              <w:spacing w:after="0"/>
              <w:ind w:left="135"/>
              <w:jc w:val="center"/>
            </w:pPr>
          </w:p>
        </w:tc>
        <w:tc>
          <w:tcPr>
            <w:tcW w:w="2575" w:type="dxa"/>
            <w:tcMar>
              <w:top w:w="50" w:type="dxa"/>
              <w:left w:w="100" w:type="dxa"/>
            </w:tcMar>
            <w:vAlign w:val="center"/>
          </w:tcPr>
          <w:p w14:paraId="24F8E4F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3C41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78266FC">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0B5AE1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24E441FC"/>
        </w:tc>
      </w:tr>
      <w:tr w14:paraId="311858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4F333D5">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31D1F1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0E13BC5E">
            <w:pPr>
              <w:spacing w:after="0"/>
            </w:pPr>
            <w:r>
              <w:rPr>
                <w:rFonts w:ascii="Times New Roman" w:hAnsi="Times New Roman"/>
                <w:color w:val="000000"/>
                <w:sz w:val="24"/>
              </w:rPr>
              <w:t>4.1</w:t>
            </w:r>
          </w:p>
        </w:tc>
        <w:tc>
          <w:tcPr>
            <w:tcW w:w="3256" w:type="dxa"/>
            <w:tcMar>
              <w:top w:w="50" w:type="dxa"/>
              <w:left w:w="100" w:type="dxa"/>
            </w:tcMar>
            <w:vAlign w:val="center"/>
          </w:tcPr>
          <w:p w14:paraId="262E1A59">
            <w:pPr>
              <w:spacing w:after="0"/>
              <w:ind w:left="135"/>
            </w:pPr>
            <w:r>
              <w:rPr>
                <w:rFonts w:ascii="Times New Roman" w:hAnsi="Times New Roman"/>
                <w:color w:val="000000"/>
                <w:sz w:val="24"/>
                <w:lang w:val="ru-RU"/>
              </w:rPr>
              <w:t xml:space="preserve">А.С.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14:paraId="51B584A6">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3BAEB69C">
            <w:pPr>
              <w:spacing w:after="0"/>
              <w:ind w:left="135"/>
              <w:jc w:val="center"/>
            </w:pPr>
          </w:p>
        </w:tc>
        <w:tc>
          <w:tcPr>
            <w:tcW w:w="1759" w:type="dxa"/>
            <w:tcMar>
              <w:top w:w="50" w:type="dxa"/>
              <w:left w:w="100" w:type="dxa"/>
            </w:tcMar>
            <w:vAlign w:val="center"/>
          </w:tcPr>
          <w:p w14:paraId="38A06480">
            <w:pPr>
              <w:spacing w:after="0"/>
              <w:ind w:left="135"/>
              <w:jc w:val="center"/>
            </w:pPr>
          </w:p>
        </w:tc>
        <w:tc>
          <w:tcPr>
            <w:tcW w:w="2575" w:type="dxa"/>
            <w:tcMar>
              <w:top w:w="50" w:type="dxa"/>
              <w:left w:w="100" w:type="dxa"/>
            </w:tcMar>
            <w:vAlign w:val="center"/>
          </w:tcPr>
          <w:p w14:paraId="7C3C569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484CE0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5E206EAD">
            <w:pPr>
              <w:spacing w:after="0"/>
            </w:pPr>
            <w:r>
              <w:rPr>
                <w:rFonts w:ascii="Times New Roman" w:hAnsi="Times New Roman"/>
                <w:color w:val="000000"/>
                <w:sz w:val="24"/>
              </w:rPr>
              <w:t>4.2</w:t>
            </w:r>
          </w:p>
        </w:tc>
        <w:tc>
          <w:tcPr>
            <w:tcW w:w="3256" w:type="dxa"/>
            <w:tcMar>
              <w:top w:w="50" w:type="dxa"/>
              <w:left w:w="100" w:type="dxa"/>
            </w:tcMar>
            <w:vAlign w:val="center"/>
          </w:tcPr>
          <w:p w14:paraId="1D42C18F">
            <w:pPr>
              <w:spacing w:after="0"/>
              <w:ind w:left="135"/>
              <w:rPr>
                <w:lang w:val="ru-RU"/>
              </w:rPr>
            </w:pPr>
            <w:r>
              <w:rPr>
                <w:rFonts w:ascii="Times New Roman" w:hAnsi="Times New Roman"/>
                <w:color w:val="000000"/>
                <w:sz w:val="24"/>
                <w:lang w:val="ru-RU"/>
              </w:rPr>
              <w:t>М.Ю. Лермонтов. Стихотворения (не менее трёх). «Три пальмы», «Листок», «Утёс» и др.</w:t>
            </w:r>
          </w:p>
        </w:tc>
        <w:tc>
          <w:tcPr>
            <w:tcW w:w="952" w:type="dxa"/>
            <w:tcMar>
              <w:top w:w="50" w:type="dxa"/>
              <w:left w:w="100" w:type="dxa"/>
            </w:tcMar>
            <w:vAlign w:val="center"/>
          </w:tcPr>
          <w:p w14:paraId="2508553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BB985F4">
            <w:pPr>
              <w:spacing w:after="0"/>
              <w:ind w:left="135"/>
              <w:jc w:val="center"/>
            </w:pPr>
          </w:p>
        </w:tc>
        <w:tc>
          <w:tcPr>
            <w:tcW w:w="1759" w:type="dxa"/>
            <w:tcMar>
              <w:top w:w="50" w:type="dxa"/>
              <w:left w:w="100" w:type="dxa"/>
            </w:tcMar>
            <w:vAlign w:val="center"/>
          </w:tcPr>
          <w:p w14:paraId="2754C838">
            <w:pPr>
              <w:spacing w:after="0"/>
              <w:ind w:left="135"/>
              <w:jc w:val="center"/>
            </w:pPr>
          </w:p>
        </w:tc>
        <w:tc>
          <w:tcPr>
            <w:tcW w:w="2575" w:type="dxa"/>
            <w:tcMar>
              <w:top w:w="50" w:type="dxa"/>
              <w:left w:w="100" w:type="dxa"/>
            </w:tcMar>
            <w:vAlign w:val="center"/>
          </w:tcPr>
          <w:p w14:paraId="7A91D95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DAEC0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485B3F8C">
            <w:pPr>
              <w:spacing w:after="0"/>
            </w:pPr>
            <w:r>
              <w:rPr>
                <w:rFonts w:ascii="Times New Roman" w:hAnsi="Times New Roman"/>
                <w:color w:val="000000"/>
                <w:sz w:val="24"/>
              </w:rPr>
              <w:t>4.3</w:t>
            </w:r>
          </w:p>
        </w:tc>
        <w:tc>
          <w:tcPr>
            <w:tcW w:w="3256" w:type="dxa"/>
            <w:tcMar>
              <w:top w:w="50" w:type="dxa"/>
              <w:left w:w="100" w:type="dxa"/>
            </w:tcMar>
            <w:vAlign w:val="center"/>
          </w:tcPr>
          <w:p w14:paraId="6FA1BFB7">
            <w:pPr>
              <w:spacing w:after="0"/>
              <w:ind w:left="135"/>
            </w:pPr>
            <w:r>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14:paraId="2B44B1D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056831CC">
            <w:pPr>
              <w:spacing w:after="0"/>
              <w:ind w:left="135"/>
              <w:jc w:val="center"/>
            </w:pPr>
          </w:p>
        </w:tc>
        <w:tc>
          <w:tcPr>
            <w:tcW w:w="1759" w:type="dxa"/>
            <w:tcMar>
              <w:top w:w="50" w:type="dxa"/>
              <w:left w:w="100" w:type="dxa"/>
            </w:tcMar>
            <w:vAlign w:val="center"/>
          </w:tcPr>
          <w:p w14:paraId="094B0FAB">
            <w:pPr>
              <w:spacing w:after="0"/>
              <w:ind w:left="135"/>
              <w:jc w:val="center"/>
            </w:pPr>
          </w:p>
        </w:tc>
        <w:tc>
          <w:tcPr>
            <w:tcW w:w="2575" w:type="dxa"/>
            <w:tcMar>
              <w:top w:w="50" w:type="dxa"/>
              <w:left w:w="100" w:type="dxa"/>
            </w:tcMar>
            <w:vAlign w:val="center"/>
          </w:tcPr>
          <w:p w14:paraId="1FA4BB3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30672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42B90A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165805C5">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49E22085"/>
        </w:tc>
      </w:tr>
      <w:tr w14:paraId="07EF02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971A5B6">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1FD13B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77456860">
            <w:pPr>
              <w:spacing w:after="0"/>
            </w:pPr>
            <w:r>
              <w:rPr>
                <w:rFonts w:ascii="Times New Roman" w:hAnsi="Times New Roman"/>
                <w:color w:val="000000"/>
                <w:sz w:val="24"/>
              </w:rPr>
              <w:t>5.1</w:t>
            </w:r>
          </w:p>
        </w:tc>
        <w:tc>
          <w:tcPr>
            <w:tcW w:w="3256" w:type="dxa"/>
            <w:tcMar>
              <w:top w:w="50" w:type="dxa"/>
              <w:left w:w="100" w:type="dxa"/>
            </w:tcMar>
            <w:vAlign w:val="center"/>
          </w:tcPr>
          <w:p w14:paraId="3CC2356B">
            <w:pPr>
              <w:spacing w:after="0"/>
              <w:ind w:left="135"/>
              <w:rPr>
                <w:lang w:val="ru-RU"/>
              </w:rPr>
            </w:pPr>
            <w:r>
              <w:rPr>
                <w:rFonts w:ascii="Times New Roman" w:hAnsi="Times New Roman"/>
                <w:color w:val="000000"/>
                <w:sz w:val="24"/>
                <w:lang w:val="ru-RU"/>
              </w:rPr>
              <w:t>Ф.И.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14:paraId="01881E2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DFA185C">
            <w:pPr>
              <w:spacing w:after="0"/>
              <w:ind w:left="135"/>
              <w:jc w:val="center"/>
            </w:pPr>
          </w:p>
        </w:tc>
        <w:tc>
          <w:tcPr>
            <w:tcW w:w="1759" w:type="dxa"/>
            <w:tcMar>
              <w:top w:w="50" w:type="dxa"/>
              <w:left w:w="100" w:type="dxa"/>
            </w:tcMar>
            <w:vAlign w:val="center"/>
          </w:tcPr>
          <w:p w14:paraId="5E8558DD">
            <w:pPr>
              <w:spacing w:after="0"/>
              <w:ind w:left="135"/>
              <w:jc w:val="center"/>
            </w:pPr>
          </w:p>
        </w:tc>
        <w:tc>
          <w:tcPr>
            <w:tcW w:w="2575" w:type="dxa"/>
            <w:tcMar>
              <w:top w:w="50" w:type="dxa"/>
              <w:left w:w="100" w:type="dxa"/>
            </w:tcMar>
            <w:vAlign w:val="center"/>
          </w:tcPr>
          <w:p w14:paraId="3CAEFA9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09B5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38D89EB1">
            <w:pPr>
              <w:spacing w:after="0"/>
            </w:pPr>
            <w:r>
              <w:rPr>
                <w:rFonts w:ascii="Times New Roman" w:hAnsi="Times New Roman"/>
                <w:color w:val="000000"/>
                <w:sz w:val="24"/>
              </w:rPr>
              <w:t>5.2</w:t>
            </w:r>
          </w:p>
        </w:tc>
        <w:tc>
          <w:tcPr>
            <w:tcW w:w="3256" w:type="dxa"/>
            <w:tcMar>
              <w:top w:w="50" w:type="dxa"/>
              <w:left w:w="100" w:type="dxa"/>
            </w:tcMar>
            <w:vAlign w:val="center"/>
          </w:tcPr>
          <w:p w14:paraId="694CC89C">
            <w:pPr>
              <w:spacing w:after="0"/>
              <w:ind w:left="135"/>
              <w:rPr>
                <w:lang w:val="ru-RU"/>
              </w:rPr>
            </w:pPr>
            <w:r>
              <w:rPr>
                <w:rFonts w:ascii="Times New Roman" w:hAnsi="Times New Roman"/>
                <w:color w:val="000000"/>
                <w:sz w:val="24"/>
                <w:lang w:val="ru-RU"/>
              </w:rPr>
              <w:t>А.А.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14:paraId="41B9007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71545987">
            <w:pPr>
              <w:spacing w:after="0"/>
              <w:ind w:left="135"/>
              <w:jc w:val="center"/>
            </w:pPr>
          </w:p>
        </w:tc>
        <w:tc>
          <w:tcPr>
            <w:tcW w:w="1759" w:type="dxa"/>
            <w:tcMar>
              <w:top w:w="50" w:type="dxa"/>
              <w:left w:w="100" w:type="dxa"/>
            </w:tcMar>
            <w:vAlign w:val="center"/>
          </w:tcPr>
          <w:p w14:paraId="4BFB90FF">
            <w:pPr>
              <w:spacing w:after="0"/>
              <w:ind w:left="135"/>
              <w:jc w:val="center"/>
            </w:pPr>
          </w:p>
        </w:tc>
        <w:tc>
          <w:tcPr>
            <w:tcW w:w="2575" w:type="dxa"/>
            <w:tcMar>
              <w:top w:w="50" w:type="dxa"/>
              <w:left w:w="100" w:type="dxa"/>
            </w:tcMar>
            <w:vAlign w:val="center"/>
          </w:tcPr>
          <w:p w14:paraId="0CF6515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D810D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41F6D0C0">
            <w:pPr>
              <w:spacing w:after="0"/>
            </w:pPr>
            <w:r>
              <w:rPr>
                <w:rFonts w:ascii="Times New Roman" w:hAnsi="Times New Roman"/>
                <w:color w:val="000000"/>
                <w:sz w:val="24"/>
              </w:rPr>
              <w:t>5.3</w:t>
            </w:r>
          </w:p>
        </w:tc>
        <w:tc>
          <w:tcPr>
            <w:tcW w:w="3256" w:type="dxa"/>
            <w:tcMar>
              <w:top w:w="50" w:type="dxa"/>
              <w:left w:w="100" w:type="dxa"/>
            </w:tcMar>
            <w:vAlign w:val="center"/>
          </w:tcPr>
          <w:p w14:paraId="34B32506">
            <w:pPr>
              <w:spacing w:after="0"/>
              <w:ind w:left="135"/>
              <w:rPr>
                <w:lang w:val="ru-RU"/>
              </w:rPr>
            </w:pPr>
            <w:r>
              <w:rPr>
                <w:rFonts w:ascii="Times New Roman" w:hAnsi="Times New Roman"/>
                <w:color w:val="000000"/>
                <w:sz w:val="24"/>
                <w:lang w:val="ru-RU"/>
              </w:rPr>
              <w:t>И.С. Тургенев. Рассказ «Бежин луг»</w:t>
            </w:r>
          </w:p>
        </w:tc>
        <w:tc>
          <w:tcPr>
            <w:tcW w:w="952" w:type="dxa"/>
            <w:tcMar>
              <w:top w:w="50" w:type="dxa"/>
              <w:left w:w="100" w:type="dxa"/>
            </w:tcMar>
            <w:vAlign w:val="center"/>
          </w:tcPr>
          <w:p w14:paraId="57A037C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388812DA">
            <w:pPr>
              <w:spacing w:after="0"/>
              <w:ind w:left="135"/>
              <w:jc w:val="center"/>
            </w:pPr>
          </w:p>
        </w:tc>
        <w:tc>
          <w:tcPr>
            <w:tcW w:w="1759" w:type="dxa"/>
            <w:tcMar>
              <w:top w:w="50" w:type="dxa"/>
              <w:left w:w="100" w:type="dxa"/>
            </w:tcMar>
            <w:vAlign w:val="center"/>
          </w:tcPr>
          <w:p w14:paraId="5747F4F5">
            <w:pPr>
              <w:spacing w:after="0"/>
              <w:ind w:left="135"/>
              <w:jc w:val="center"/>
            </w:pPr>
          </w:p>
        </w:tc>
        <w:tc>
          <w:tcPr>
            <w:tcW w:w="2575" w:type="dxa"/>
            <w:tcMar>
              <w:top w:w="50" w:type="dxa"/>
              <w:left w:w="100" w:type="dxa"/>
            </w:tcMar>
            <w:vAlign w:val="center"/>
          </w:tcPr>
          <w:p w14:paraId="7E8D4AF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3EABAE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2B02884A">
            <w:pPr>
              <w:spacing w:after="0"/>
            </w:pPr>
            <w:r>
              <w:rPr>
                <w:rFonts w:ascii="Times New Roman" w:hAnsi="Times New Roman"/>
                <w:color w:val="000000"/>
                <w:sz w:val="24"/>
              </w:rPr>
              <w:t>5.4</w:t>
            </w:r>
          </w:p>
        </w:tc>
        <w:tc>
          <w:tcPr>
            <w:tcW w:w="3256" w:type="dxa"/>
            <w:tcMar>
              <w:top w:w="50" w:type="dxa"/>
              <w:left w:w="100" w:type="dxa"/>
            </w:tcMar>
            <w:vAlign w:val="center"/>
          </w:tcPr>
          <w:p w14:paraId="1B334F82">
            <w:pPr>
              <w:spacing w:after="0"/>
              <w:ind w:left="135"/>
              <w:rPr>
                <w:lang w:val="ru-RU"/>
              </w:rPr>
            </w:pPr>
            <w:r>
              <w:rPr>
                <w:rFonts w:ascii="Times New Roman" w:hAnsi="Times New Roman"/>
                <w:color w:val="000000"/>
                <w:sz w:val="24"/>
                <w:lang w:val="ru-RU"/>
              </w:rPr>
              <w:t>Н.С. Лесков. Сказ «Левша»</w:t>
            </w:r>
          </w:p>
        </w:tc>
        <w:tc>
          <w:tcPr>
            <w:tcW w:w="952" w:type="dxa"/>
            <w:tcMar>
              <w:top w:w="50" w:type="dxa"/>
              <w:left w:w="100" w:type="dxa"/>
            </w:tcMar>
            <w:vAlign w:val="center"/>
          </w:tcPr>
          <w:p w14:paraId="1A7DF2C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6CD7EA93">
            <w:pPr>
              <w:spacing w:after="0"/>
              <w:ind w:left="135"/>
              <w:jc w:val="center"/>
            </w:pPr>
          </w:p>
        </w:tc>
        <w:tc>
          <w:tcPr>
            <w:tcW w:w="1759" w:type="dxa"/>
            <w:tcMar>
              <w:top w:w="50" w:type="dxa"/>
              <w:left w:w="100" w:type="dxa"/>
            </w:tcMar>
            <w:vAlign w:val="center"/>
          </w:tcPr>
          <w:p w14:paraId="324EF646">
            <w:pPr>
              <w:spacing w:after="0"/>
              <w:ind w:left="135"/>
              <w:jc w:val="center"/>
            </w:pPr>
          </w:p>
        </w:tc>
        <w:tc>
          <w:tcPr>
            <w:tcW w:w="2575" w:type="dxa"/>
            <w:tcMar>
              <w:top w:w="50" w:type="dxa"/>
              <w:left w:w="100" w:type="dxa"/>
            </w:tcMar>
            <w:vAlign w:val="center"/>
          </w:tcPr>
          <w:p w14:paraId="1A4AB26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422BE0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5B581934">
            <w:pPr>
              <w:spacing w:after="0"/>
            </w:pPr>
            <w:r>
              <w:rPr>
                <w:rFonts w:ascii="Times New Roman" w:hAnsi="Times New Roman"/>
                <w:color w:val="000000"/>
                <w:sz w:val="24"/>
              </w:rPr>
              <w:t>5.5</w:t>
            </w:r>
          </w:p>
        </w:tc>
        <w:tc>
          <w:tcPr>
            <w:tcW w:w="3256" w:type="dxa"/>
            <w:tcMar>
              <w:top w:w="50" w:type="dxa"/>
              <w:left w:w="100" w:type="dxa"/>
            </w:tcMar>
            <w:vAlign w:val="center"/>
          </w:tcPr>
          <w:p w14:paraId="5DCBC63E">
            <w:pPr>
              <w:spacing w:after="0"/>
              <w:ind w:left="135"/>
              <w:rPr>
                <w:lang w:val="ru-RU"/>
              </w:rPr>
            </w:pPr>
            <w:r>
              <w:rPr>
                <w:rFonts w:ascii="Times New Roman" w:hAnsi="Times New Roman"/>
                <w:color w:val="000000"/>
                <w:sz w:val="24"/>
                <w:lang w:val="ru-RU"/>
              </w:rPr>
              <w:t>Л.Н. Толстой. Повесть «Детство» (главы)</w:t>
            </w:r>
          </w:p>
        </w:tc>
        <w:tc>
          <w:tcPr>
            <w:tcW w:w="952" w:type="dxa"/>
            <w:tcMar>
              <w:top w:w="50" w:type="dxa"/>
              <w:left w:w="100" w:type="dxa"/>
            </w:tcMar>
            <w:vAlign w:val="center"/>
          </w:tcPr>
          <w:p w14:paraId="6D81170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0C5C8371">
            <w:pPr>
              <w:spacing w:after="0"/>
              <w:ind w:left="135"/>
              <w:jc w:val="center"/>
            </w:pPr>
          </w:p>
        </w:tc>
        <w:tc>
          <w:tcPr>
            <w:tcW w:w="1759" w:type="dxa"/>
            <w:tcMar>
              <w:top w:w="50" w:type="dxa"/>
              <w:left w:w="100" w:type="dxa"/>
            </w:tcMar>
            <w:vAlign w:val="center"/>
          </w:tcPr>
          <w:p w14:paraId="542B461D">
            <w:pPr>
              <w:spacing w:after="0"/>
              <w:ind w:left="135"/>
              <w:jc w:val="center"/>
            </w:pPr>
          </w:p>
        </w:tc>
        <w:tc>
          <w:tcPr>
            <w:tcW w:w="2575" w:type="dxa"/>
            <w:tcMar>
              <w:top w:w="50" w:type="dxa"/>
              <w:left w:w="100" w:type="dxa"/>
            </w:tcMar>
            <w:vAlign w:val="center"/>
          </w:tcPr>
          <w:p w14:paraId="1B2DABF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14F32D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2850754E">
            <w:pPr>
              <w:spacing w:after="0"/>
            </w:pPr>
            <w:r>
              <w:rPr>
                <w:rFonts w:ascii="Times New Roman" w:hAnsi="Times New Roman"/>
                <w:color w:val="000000"/>
                <w:sz w:val="24"/>
              </w:rPr>
              <w:t>5.6</w:t>
            </w:r>
          </w:p>
        </w:tc>
        <w:tc>
          <w:tcPr>
            <w:tcW w:w="3256" w:type="dxa"/>
            <w:tcMar>
              <w:top w:w="50" w:type="dxa"/>
              <w:left w:w="100" w:type="dxa"/>
            </w:tcMar>
            <w:vAlign w:val="center"/>
          </w:tcPr>
          <w:p w14:paraId="31B0ECE8">
            <w:pPr>
              <w:spacing w:after="0"/>
              <w:ind w:left="135"/>
              <w:rPr>
                <w:lang w:val="ru-RU"/>
              </w:rPr>
            </w:pPr>
            <w:r>
              <w:rPr>
                <w:rFonts w:ascii="Times New Roman" w:hAnsi="Times New Roman"/>
                <w:color w:val="000000"/>
                <w:sz w:val="24"/>
                <w:lang w:val="ru-RU"/>
              </w:rPr>
              <w:t>А.П. Чехов. Рассказы (три по выбору). Например, «Толстый и тонкий», «Хамелеон», «Смерть чиновника» и др.</w:t>
            </w:r>
          </w:p>
        </w:tc>
        <w:tc>
          <w:tcPr>
            <w:tcW w:w="952" w:type="dxa"/>
            <w:tcMar>
              <w:top w:w="50" w:type="dxa"/>
              <w:left w:w="100" w:type="dxa"/>
            </w:tcMar>
            <w:vAlign w:val="center"/>
          </w:tcPr>
          <w:p w14:paraId="6B7D434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F8A7061">
            <w:pPr>
              <w:spacing w:after="0"/>
              <w:ind w:left="135"/>
              <w:jc w:val="center"/>
            </w:pPr>
          </w:p>
        </w:tc>
        <w:tc>
          <w:tcPr>
            <w:tcW w:w="1759" w:type="dxa"/>
            <w:tcMar>
              <w:top w:w="50" w:type="dxa"/>
              <w:left w:w="100" w:type="dxa"/>
            </w:tcMar>
            <w:vAlign w:val="center"/>
          </w:tcPr>
          <w:p w14:paraId="3D0609A3">
            <w:pPr>
              <w:spacing w:after="0"/>
              <w:ind w:left="135"/>
              <w:jc w:val="center"/>
            </w:pPr>
          </w:p>
        </w:tc>
        <w:tc>
          <w:tcPr>
            <w:tcW w:w="2575" w:type="dxa"/>
            <w:tcMar>
              <w:top w:w="50" w:type="dxa"/>
              <w:left w:w="100" w:type="dxa"/>
            </w:tcMar>
            <w:vAlign w:val="center"/>
          </w:tcPr>
          <w:p w14:paraId="2BAC88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416E1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501FC171">
            <w:pPr>
              <w:spacing w:after="0"/>
            </w:pPr>
            <w:r>
              <w:rPr>
                <w:rFonts w:ascii="Times New Roman" w:hAnsi="Times New Roman"/>
                <w:color w:val="000000"/>
                <w:sz w:val="24"/>
              </w:rPr>
              <w:t>5.7</w:t>
            </w:r>
          </w:p>
        </w:tc>
        <w:tc>
          <w:tcPr>
            <w:tcW w:w="3256" w:type="dxa"/>
            <w:tcMar>
              <w:top w:w="50" w:type="dxa"/>
              <w:left w:w="100" w:type="dxa"/>
            </w:tcMar>
            <w:vAlign w:val="center"/>
          </w:tcPr>
          <w:p w14:paraId="6D4CED88">
            <w:pPr>
              <w:spacing w:after="0"/>
              <w:ind w:left="135"/>
              <w:rPr>
                <w:lang w:val="ru-RU"/>
              </w:rPr>
            </w:pPr>
            <w:r>
              <w:rPr>
                <w:rFonts w:ascii="Times New Roman" w:hAnsi="Times New Roman"/>
                <w:color w:val="000000"/>
                <w:sz w:val="24"/>
                <w:lang w:val="ru-RU"/>
              </w:rPr>
              <w:t>А.И. Куприн. Рассказ «Чудесный доктор»</w:t>
            </w:r>
          </w:p>
        </w:tc>
        <w:tc>
          <w:tcPr>
            <w:tcW w:w="952" w:type="dxa"/>
            <w:tcMar>
              <w:top w:w="50" w:type="dxa"/>
              <w:left w:w="100" w:type="dxa"/>
            </w:tcMar>
            <w:vAlign w:val="center"/>
          </w:tcPr>
          <w:p w14:paraId="3B41604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561891BC">
            <w:pPr>
              <w:spacing w:after="0"/>
              <w:ind w:left="135"/>
              <w:jc w:val="center"/>
            </w:pPr>
          </w:p>
        </w:tc>
        <w:tc>
          <w:tcPr>
            <w:tcW w:w="1759" w:type="dxa"/>
            <w:tcMar>
              <w:top w:w="50" w:type="dxa"/>
              <w:left w:w="100" w:type="dxa"/>
            </w:tcMar>
            <w:vAlign w:val="center"/>
          </w:tcPr>
          <w:p w14:paraId="079BCDBD">
            <w:pPr>
              <w:spacing w:after="0"/>
              <w:ind w:left="135"/>
              <w:jc w:val="center"/>
            </w:pPr>
          </w:p>
        </w:tc>
        <w:tc>
          <w:tcPr>
            <w:tcW w:w="2575" w:type="dxa"/>
            <w:tcMar>
              <w:top w:w="50" w:type="dxa"/>
              <w:left w:w="100" w:type="dxa"/>
            </w:tcMar>
            <w:vAlign w:val="center"/>
          </w:tcPr>
          <w:p w14:paraId="7F30897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E8F2D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CD74B43">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6A6F4B4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14:paraId="4AA74858"/>
        </w:tc>
      </w:tr>
      <w:tr w14:paraId="69B24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5C74BC3">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14:paraId="67A664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7650D045">
            <w:pPr>
              <w:spacing w:after="0"/>
            </w:pPr>
            <w:r>
              <w:rPr>
                <w:rFonts w:ascii="Times New Roman" w:hAnsi="Times New Roman"/>
                <w:color w:val="000000"/>
                <w:sz w:val="24"/>
              </w:rPr>
              <w:t>6.1</w:t>
            </w:r>
          </w:p>
        </w:tc>
        <w:tc>
          <w:tcPr>
            <w:tcW w:w="3256" w:type="dxa"/>
            <w:tcMar>
              <w:top w:w="50" w:type="dxa"/>
              <w:left w:w="100" w:type="dxa"/>
            </w:tcMar>
            <w:vAlign w:val="center"/>
          </w:tcPr>
          <w:p w14:paraId="1552F030">
            <w:pPr>
              <w:spacing w:after="0"/>
              <w:ind w:left="135"/>
              <w:rPr>
                <w:lang w:val="ru-RU"/>
              </w:rPr>
            </w:pPr>
            <w:r>
              <w:rPr>
                <w:rFonts w:ascii="Times New Roman" w:hAnsi="Times New Roman"/>
                <w:color w:val="000000"/>
                <w:sz w:val="24"/>
                <w:lang w:val="ru-RU"/>
              </w:rPr>
              <w:t>Стихотворения отечественных поэтов начала ХХ века. (не менее двух).Например, стихотворения С.А. Есенина, В.В. Маяковского, А.А. Блока и др.</w:t>
            </w:r>
          </w:p>
        </w:tc>
        <w:tc>
          <w:tcPr>
            <w:tcW w:w="952" w:type="dxa"/>
            <w:tcMar>
              <w:top w:w="50" w:type="dxa"/>
              <w:left w:w="100" w:type="dxa"/>
            </w:tcMar>
            <w:vAlign w:val="center"/>
          </w:tcPr>
          <w:p w14:paraId="29D5248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0E60BC7">
            <w:pPr>
              <w:spacing w:after="0"/>
              <w:ind w:left="135"/>
              <w:jc w:val="center"/>
            </w:pPr>
          </w:p>
        </w:tc>
        <w:tc>
          <w:tcPr>
            <w:tcW w:w="1759" w:type="dxa"/>
            <w:tcMar>
              <w:top w:w="50" w:type="dxa"/>
              <w:left w:w="100" w:type="dxa"/>
            </w:tcMar>
            <w:vAlign w:val="center"/>
          </w:tcPr>
          <w:p w14:paraId="445EC3DC">
            <w:pPr>
              <w:spacing w:after="0"/>
              <w:ind w:left="135"/>
              <w:jc w:val="center"/>
            </w:pPr>
          </w:p>
        </w:tc>
        <w:tc>
          <w:tcPr>
            <w:tcW w:w="2575" w:type="dxa"/>
            <w:tcMar>
              <w:top w:w="50" w:type="dxa"/>
              <w:left w:w="100" w:type="dxa"/>
            </w:tcMar>
            <w:vAlign w:val="center"/>
          </w:tcPr>
          <w:p w14:paraId="028C9E6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36E282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7564F011">
            <w:pPr>
              <w:spacing w:after="0"/>
            </w:pPr>
            <w:r>
              <w:rPr>
                <w:rFonts w:ascii="Times New Roman" w:hAnsi="Times New Roman"/>
                <w:color w:val="000000"/>
                <w:sz w:val="24"/>
              </w:rPr>
              <w:t>6.2</w:t>
            </w:r>
          </w:p>
        </w:tc>
        <w:tc>
          <w:tcPr>
            <w:tcW w:w="3256" w:type="dxa"/>
            <w:tcMar>
              <w:top w:w="50" w:type="dxa"/>
              <w:left w:w="100" w:type="dxa"/>
            </w:tcMar>
            <w:vAlign w:val="center"/>
          </w:tcPr>
          <w:p w14:paraId="3C5ABA6E">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w:t>
            </w:r>
          </w:p>
        </w:tc>
        <w:tc>
          <w:tcPr>
            <w:tcW w:w="952" w:type="dxa"/>
            <w:tcMar>
              <w:top w:w="50" w:type="dxa"/>
              <w:left w:w="100" w:type="dxa"/>
            </w:tcMar>
            <w:vAlign w:val="center"/>
          </w:tcPr>
          <w:p w14:paraId="7FAEEA5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746130BF">
            <w:pPr>
              <w:spacing w:after="0"/>
              <w:ind w:left="135"/>
              <w:jc w:val="center"/>
            </w:pPr>
          </w:p>
        </w:tc>
        <w:tc>
          <w:tcPr>
            <w:tcW w:w="1759" w:type="dxa"/>
            <w:tcMar>
              <w:top w:w="50" w:type="dxa"/>
              <w:left w:w="100" w:type="dxa"/>
            </w:tcMar>
            <w:vAlign w:val="center"/>
          </w:tcPr>
          <w:p w14:paraId="4F97F61D">
            <w:pPr>
              <w:spacing w:after="0"/>
              <w:ind w:left="135"/>
              <w:jc w:val="center"/>
            </w:pPr>
          </w:p>
        </w:tc>
        <w:tc>
          <w:tcPr>
            <w:tcW w:w="2575" w:type="dxa"/>
            <w:tcMar>
              <w:top w:w="50" w:type="dxa"/>
              <w:left w:w="100" w:type="dxa"/>
            </w:tcMar>
            <w:vAlign w:val="center"/>
          </w:tcPr>
          <w:p w14:paraId="13C9919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48CDED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2AB46680">
            <w:pPr>
              <w:spacing w:after="0"/>
            </w:pPr>
            <w:r>
              <w:rPr>
                <w:rFonts w:ascii="Times New Roman" w:hAnsi="Times New Roman"/>
                <w:color w:val="000000"/>
                <w:sz w:val="24"/>
              </w:rPr>
              <w:t>6.3</w:t>
            </w:r>
          </w:p>
        </w:tc>
        <w:tc>
          <w:tcPr>
            <w:tcW w:w="3256" w:type="dxa"/>
            <w:tcMar>
              <w:top w:w="50" w:type="dxa"/>
              <w:left w:w="100" w:type="dxa"/>
            </w:tcMar>
            <w:vAlign w:val="center"/>
          </w:tcPr>
          <w:p w14:paraId="65CD10B8">
            <w:pPr>
              <w:spacing w:after="0"/>
              <w:ind w:left="135"/>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и другие произведения</w:t>
            </w:r>
          </w:p>
        </w:tc>
        <w:tc>
          <w:tcPr>
            <w:tcW w:w="952" w:type="dxa"/>
            <w:tcMar>
              <w:top w:w="50" w:type="dxa"/>
              <w:left w:w="100" w:type="dxa"/>
            </w:tcMar>
            <w:vAlign w:val="center"/>
          </w:tcPr>
          <w:p w14:paraId="070742F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3CA14C62">
            <w:pPr>
              <w:spacing w:after="0"/>
              <w:ind w:left="135"/>
              <w:jc w:val="center"/>
            </w:pPr>
          </w:p>
        </w:tc>
        <w:tc>
          <w:tcPr>
            <w:tcW w:w="1759" w:type="dxa"/>
            <w:tcMar>
              <w:top w:w="50" w:type="dxa"/>
              <w:left w:w="100" w:type="dxa"/>
            </w:tcMar>
            <w:vAlign w:val="center"/>
          </w:tcPr>
          <w:p w14:paraId="12FC2418">
            <w:pPr>
              <w:spacing w:after="0"/>
              <w:ind w:left="135"/>
              <w:jc w:val="center"/>
            </w:pPr>
          </w:p>
        </w:tc>
        <w:tc>
          <w:tcPr>
            <w:tcW w:w="2575" w:type="dxa"/>
            <w:tcMar>
              <w:top w:w="50" w:type="dxa"/>
              <w:left w:w="100" w:type="dxa"/>
            </w:tcMar>
            <w:vAlign w:val="center"/>
          </w:tcPr>
          <w:p w14:paraId="6E01740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78B314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1F1F9B3C">
            <w:pPr>
              <w:spacing w:after="0"/>
            </w:pPr>
            <w:r>
              <w:rPr>
                <w:rFonts w:ascii="Times New Roman" w:hAnsi="Times New Roman"/>
                <w:color w:val="000000"/>
                <w:sz w:val="24"/>
              </w:rPr>
              <w:t>6.4</w:t>
            </w:r>
          </w:p>
        </w:tc>
        <w:tc>
          <w:tcPr>
            <w:tcW w:w="3256" w:type="dxa"/>
            <w:tcMar>
              <w:top w:w="50" w:type="dxa"/>
              <w:left w:w="100" w:type="dxa"/>
            </w:tcMar>
            <w:vAlign w:val="center"/>
          </w:tcPr>
          <w:p w14:paraId="1A93122F">
            <w:pPr>
              <w:spacing w:after="0"/>
              <w:ind w:left="135"/>
              <w:rPr>
                <w:lang w:val="ru-RU"/>
              </w:rPr>
            </w:pPr>
            <w:r>
              <w:rPr>
                <w:rFonts w:ascii="Times New Roman" w:hAnsi="Times New Roman"/>
                <w:color w:val="000000"/>
                <w:sz w:val="24"/>
                <w:lang w:val="ru-RU"/>
              </w:rPr>
              <w:t>В.Г. Распутин. Рассказ «Уроки французского»</w:t>
            </w:r>
          </w:p>
        </w:tc>
        <w:tc>
          <w:tcPr>
            <w:tcW w:w="952" w:type="dxa"/>
            <w:tcMar>
              <w:top w:w="50" w:type="dxa"/>
              <w:left w:w="100" w:type="dxa"/>
            </w:tcMar>
            <w:vAlign w:val="center"/>
          </w:tcPr>
          <w:p w14:paraId="172D503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406A4DB4">
            <w:pPr>
              <w:spacing w:after="0"/>
              <w:ind w:left="135"/>
              <w:jc w:val="center"/>
            </w:pPr>
          </w:p>
        </w:tc>
        <w:tc>
          <w:tcPr>
            <w:tcW w:w="1759" w:type="dxa"/>
            <w:tcMar>
              <w:top w:w="50" w:type="dxa"/>
              <w:left w:w="100" w:type="dxa"/>
            </w:tcMar>
            <w:vAlign w:val="center"/>
          </w:tcPr>
          <w:p w14:paraId="4933CD6E">
            <w:pPr>
              <w:spacing w:after="0"/>
              <w:ind w:left="135"/>
              <w:jc w:val="center"/>
            </w:pPr>
          </w:p>
        </w:tc>
        <w:tc>
          <w:tcPr>
            <w:tcW w:w="2575" w:type="dxa"/>
            <w:tcMar>
              <w:top w:w="50" w:type="dxa"/>
              <w:left w:w="100" w:type="dxa"/>
            </w:tcMar>
            <w:vAlign w:val="center"/>
          </w:tcPr>
          <w:p w14:paraId="635CC30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F7846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09245400">
            <w:pPr>
              <w:spacing w:after="0"/>
            </w:pPr>
            <w:r>
              <w:rPr>
                <w:rFonts w:ascii="Times New Roman" w:hAnsi="Times New Roman"/>
                <w:color w:val="000000"/>
                <w:sz w:val="24"/>
              </w:rPr>
              <w:t>6.5</w:t>
            </w:r>
          </w:p>
        </w:tc>
        <w:tc>
          <w:tcPr>
            <w:tcW w:w="3256" w:type="dxa"/>
            <w:tcMar>
              <w:top w:w="50" w:type="dxa"/>
              <w:left w:w="100" w:type="dxa"/>
            </w:tcMar>
            <w:vAlign w:val="center"/>
          </w:tcPr>
          <w:p w14:paraId="51B73DC5">
            <w:pPr>
              <w:spacing w:after="0"/>
              <w:ind w:left="135"/>
            </w:pPr>
            <w:r>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(не менее двух).</w:t>
            </w:r>
          </w:p>
        </w:tc>
        <w:tc>
          <w:tcPr>
            <w:tcW w:w="952" w:type="dxa"/>
            <w:tcMar>
              <w:top w:w="50" w:type="dxa"/>
              <w:left w:w="100" w:type="dxa"/>
            </w:tcMar>
            <w:vAlign w:val="center"/>
          </w:tcPr>
          <w:p w14:paraId="7DC98A20">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14:paraId="37C4EC7B">
            <w:pPr>
              <w:spacing w:after="0"/>
              <w:ind w:left="135"/>
              <w:jc w:val="center"/>
            </w:pPr>
          </w:p>
        </w:tc>
        <w:tc>
          <w:tcPr>
            <w:tcW w:w="1759" w:type="dxa"/>
            <w:tcMar>
              <w:top w:w="50" w:type="dxa"/>
              <w:left w:w="100" w:type="dxa"/>
            </w:tcMar>
            <w:vAlign w:val="center"/>
          </w:tcPr>
          <w:p w14:paraId="18B0F218">
            <w:pPr>
              <w:spacing w:after="0"/>
              <w:ind w:left="135"/>
              <w:jc w:val="center"/>
            </w:pPr>
          </w:p>
        </w:tc>
        <w:tc>
          <w:tcPr>
            <w:tcW w:w="2575" w:type="dxa"/>
            <w:tcMar>
              <w:top w:w="50" w:type="dxa"/>
              <w:left w:w="100" w:type="dxa"/>
            </w:tcMar>
            <w:vAlign w:val="center"/>
          </w:tcPr>
          <w:p w14:paraId="57443A2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5B5F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7447F055">
            <w:pPr>
              <w:spacing w:after="0"/>
            </w:pPr>
            <w:r>
              <w:rPr>
                <w:rFonts w:ascii="Times New Roman" w:hAnsi="Times New Roman"/>
                <w:color w:val="000000"/>
                <w:sz w:val="24"/>
              </w:rPr>
              <w:t>6.6</w:t>
            </w:r>
          </w:p>
        </w:tc>
        <w:tc>
          <w:tcPr>
            <w:tcW w:w="3256" w:type="dxa"/>
            <w:tcMar>
              <w:top w:w="50" w:type="dxa"/>
              <w:left w:w="100" w:type="dxa"/>
            </w:tcMar>
            <w:vAlign w:val="center"/>
          </w:tcPr>
          <w:p w14:paraId="06DBF57A">
            <w:pPr>
              <w:spacing w:after="0"/>
              <w:ind w:left="135"/>
              <w:rPr>
                <w:lang w:val="ru-RU"/>
              </w:rPr>
            </w:pPr>
            <w:r>
              <w:rPr>
                <w:rFonts w:ascii="Times New Roman" w:hAnsi="Times New Roman"/>
                <w:color w:val="000000"/>
                <w:sz w:val="24"/>
                <w:lang w:val="ru-RU"/>
              </w:rPr>
              <w:t>Произведения современных отечественных писателей-фантастов.</w:t>
            </w:r>
          </w:p>
        </w:tc>
        <w:tc>
          <w:tcPr>
            <w:tcW w:w="952" w:type="dxa"/>
            <w:tcMar>
              <w:top w:w="50" w:type="dxa"/>
              <w:left w:w="100" w:type="dxa"/>
            </w:tcMar>
            <w:vAlign w:val="center"/>
          </w:tcPr>
          <w:p w14:paraId="3F6501E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210666FD">
            <w:pPr>
              <w:spacing w:after="0"/>
              <w:ind w:left="135"/>
              <w:jc w:val="center"/>
            </w:pPr>
          </w:p>
        </w:tc>
        <w:tc>
          <w:tcPr>
            <w:tcW w:w="1759" w:type="dxa"/>
            <w:tcMar>
              <w:top w:w="50" w:type="dxa"/>
              <w:left w:w="100" w:type="dxa"/>
            </w:tcMar>
            <w:vAlign w:val="center"/>
          </w:tcPr>
          <w:p w14:paraId="0DA9C59D">
            <w:pPr>
              <w:spacing w:after="0"/>
              <w:ind w:left="135"/>
              <w:jc w:val="center"/>
            </w:pPr>
          </w:p>
        </w:tc>
        <w:tc>
          <w:tcPr>
            <w:tcW w:w="2575" w:type="dxa"/>
            <w:tcMar>
              <w:top w:w="50" w:type="dxa"/>
              <w:left w:w="100" w:type="dxa"/>
            </w:tcMar>
            <w:vAlign w:val="center"/>
          </w:tcPr>
          <w:p w14:paraId="450ED95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78D1A3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11519381">
            <w:pPr>
              <w:spacing w:after="0"/>
            </w:pPr>
            <w:r>
              <w:rPr>
                <w:rFonts w:ascii="Times New Roman" w:hAnsi="Times New Roman"/>
                <w:color w:val="000000"/>
                <w:sz w:val="24"/>
              </w:rPr>
              <w:t>6.7</w:t>
            </w:r>
          </w:p>
        </w:tc>
        <w:tc>
          <w:tcPr>
            <w:tcW w:w="3256" w:type="dxa"/>
            <w:tcMar>
              <w:top w:w="50" w:type="dxa"/>
              <w:left w:w="100" w:type="dxa"/>
            </w:tcMar>
            <w:vAlign w:val="center"/>
          </w:tcPr>
          <w:p w14:paraId="019482AD">
            <w:pPr>
              <w:spacing w:after="0"/>
              <w:ind w:left="135"/>
              <w:rPr>
                <w:lang w:val="ru-RU"/>
              </w:rPr>
            </w:pPr>
            <w:r>
              <w:rPr>
                <w:rFonts w:ascii="Times New Roman" w:hAnsi="Times New Roman"/>
                <w:color w:val="000000"/>
                <w:sz w:val="24"/>
                <w:lang w:val="ru-RU"/>
              </w:rPr>
              <w:t>Литература народов Российской Федерации. Стихотворения (два по выбору).</w:t>
            </w:r>
          </w:p>
        </w:tc>
        <w:tc>
          <w:tcPr>
            <w:tcW w:w="952" w:type="dxa"/>
            <w:tcMar>
              <w:top w:w="50" w:type="dxa"/>
              <w:left w:w="100" w:type="dxa"/>
            </w:tcMar>
            <w:vAlign w:val="center"/>
          </w:tcPr>
          <w:p w14:paraId="3965CCE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14:paraId="1172EAFA">
            <w:pPr>
              <w:spacing w:after="0"/>
              <w:ind w:left="135"/>
              <w:jc w:val="center"/>
            </w:pPr>
          </w:p>
        </w:tc>
        <w:tc>
          <w:tcPr>
            <w:tcW w:w="1759" w:type="dxa"/>
            <w:tcMar>
              <w:top w:w="50" w:type="dxa"/>
              <w:left w:w="100" w:type="dxa"/>
            </w:tcMar>
            <w:vAlign w:val="center"/>
          </w:tcPr>
          <w:p w14:paraId="00AD4015">
            <w:pPr>
              <w:spacing w:after="0"/>
              <w:ind w:left="135"/>
              <w:jc w:val="center"/>
            </w:pPr>
          </w:p>
        </w:tc>
        <w:tc>
          <w:tcPr>
            <w:tcW w:w="2575" w:type="dxa"/>
            <w:tcMar>
              <w:top w:w="50" w:type="dxa"/>
              <w:left w:w="100" w:type="dxa"/>
            </w:tcMar>
            <w:vAlign w:val="center"/>
          </w:tcPr>
          <w:p w14:paraId="11800F2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30190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D813A1E">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019F625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5A8CB4D1"/>
        </w:tc>
      </w:tr>
      <w:tr w14:paraId="20E610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4E11EE0C">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14:paraId="0DC53B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352295BA">
            <w:pPr>
              <w:spacing w:after="0"/>
            </w:pPr>
            <w:r>
              <w:rPr>
                <w:rFonts w:ascii="Times New Roman" w:hAnsi="Times New Roman"/>
                <w:color w:val="000000"/>
                <w:sz w:val="24"/>
              </w:rPr>
              <w:t>7.1</w:t>
            </w:r>
          </w:p>
        </w:tc>
        <w:tc>
          <w:tcPr>
            <w:tcW w:w="3256" w:type="dxa"/>
            <w:tcMar>
              <w:top w:w="50" w:type="dxa"/>
              <w:left w:w="100" w:type="dxa"/>
            </w:tcMar>
            <w:vAlign w:val="center"/>
          </w:tcPr>
          <w:p w14:paraId="0AD6E26E">
            <w:pPr>
              <w:spacing w:after="0"/>
              <w:ind w:left="135"/>
              <w:rPr>
                <w:lang w:val="ru-RU"/>
              </w:rPr>
            </w:pPr>
            <w:r>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14:paraId="70B951F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08AD09F">
            <w:pPr>
              <w:spacing w:after="0"/>
              <w:ind w:left="135"/>
              <w:jc w:val="center"/>
            </w:pPr>
          </w:p>
        </w:tc>
        <w:tc>
          <w:tcPr>
            <w:tcW w:w="1759" w:type="dxa"/>
            <w:tcMar>
              <w:top w:w="50" w:type="dxa"/>
              <w:left w:w="100" w:type="dxa"/>
            </w:tcMar>
            <w:vAlign w:val="center"/>
          </w:tcPr>
          <w:p w14:paraId="38720D59">
            <w:pPr>
              <w:spacing w:after="0"/>
              <w:ind w:left="135"/>
              <w:jc w:val="center"/>
            </w:pPr>
          </w:p>
        </w:tc>
        <w:tc>
          <w:tcPr>
            <w:tcW w:w="2575" w:type="dxa"/>
            <w:tcMar>
              <w:top w:w="50" w:type="dxa"/>
              <w:left w:w="100" w:type="dxa"/>
            </w:tcMar>
            <w:vAlign w:val="center"/>
          </w:tcPr>
          <w:p w14:paraId="0A76E1E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74217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627CFD06">
            <w:pPr>
              <w:spacing w:after="0"/>
            </w:pPr>
            <w:r>
              <w:rPr>
                <w:rFonts w:ascii="Times New Roman" w:hAnsi="Times New Roman"/>
                <w:color w:val="000000"/>
                <w:sz w:val="24"/>
              </w:rPr>
              <w:t>7.2</w:t>
            </w:r>
          </w:p>
        </w:tc>
        <w:tc>
          <w:tcPr>
            <w:tcW w:w="3256" w:type="dxa"/>
            <w:tcMar>
              <w:top w:w="50" w:type="dxa"/>
              <w:left w:w="100" w:type="dxa"/>
            </w:tcMar>
            <w:vAlign w:val="center"/>
          </w:tcPr>
          <w:p w14:paraId="7003C5CA">
            <w:pPr>
              <w:spacing w:after="0"/>
              <w:ind w:left="135"/>
              <w:rPr>
                <w:lang w:val="ru-RU"/>
              </w:rPr>
            </w:pPr>
            <w:r>
              <w:rPr>
                <w:rFonts w:ascii="Times New Roman" w:hAnsi="Times New Roman"/>
                <w:color w:val="000000"/>
                <w:sz w:val="24"/>
                <w:lang w:val="ru-RU"/>
              </w:rPr>
              <w:t>Дж. Свифт. «Путешествия Гулливера» (главы по выбору)</w:t>
            </w:r>
          </w:p>
        </w:tc>
        <w:tc>
          <w:tcPr>
            <w:tcW w:w="952" w:type="dxa"/>
            <w:tcMar>
              <w:top w:w="50" w:type="dxa"/>
              <w:left w:w="100" w:type="dxa"/>
            </w:tcMar>
            <w:vAlign w:val="center"/>
          </w:tcPr>
          <w:p w14:paraId="5BC7C4D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14:paraId="19D6C8F7">
            <w:pPr>
              <w:spacing w:after="0"/>
              <w:ind w:left="135"/>
              <w:jc w:val="center"/>
            </w:pPr>
          </w:p>
        </w:tc>
        <w:tc>
          <w:tcPr>
            <w:tcW w:w="1759" w:type="dxa"/>
            <w:tcMar>
              <w:top w:w="50" w:type="dxa"/>
              <w:left w:w="100" w:type="dxa"/>
            </w:tcMar>
            <w:vAlign w:val="center"/>
          </w:tcPr>
          <w:p w14:paraId="5FE87E4D">
            <w:pPr>
              <w:spacing w:after="0"/>
              <w:ind w:left="135"/>
              <w:jc w:val="center"/>
            </w:pPr>
          </w:p>
        </w:tc>
        <w:tc>
          <w:tcPr>
            <w:tcW w:w="2575" w:type="dxa"/>
            <w:tcMar>
              <w:top w:w="50" w:type="dxa"/>
              <w:left w:w="100" w:type="dxa"/>
            </w:tcMar>
            <w:vAlign w:val="center"/>
          </w:tcPr>
          <w:p w14:paraId="7542304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6873C2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87" w:type="dxa"/>
            <w:tcMar>
              <w:top w:w="50" w:type="dxa"/>
              <w:left w:w="100" w:type="dxa"/>
            </w:tcMar>
            <w:vAlign w:val="center"/>
          </w:tcPr>
          <w:p w14:paraId="0D7D83C9">
            <w:pPr>
              <w:spacing w:after="0"/>
            </w:pPr>
            <w:r>
              <w:rPr>
                <w:rFonts w:ascii="Times New Roman" w:hAnsi="Times New Roman"/>
                <w:color w:val="000000"/>
                <w:sz w:val="24"/>
              </w:rPr>
              <w:t>7.3</w:t>
            </w:r>
          </w:p>
        </w:tc>
        <w:tc>
          <w:tcPr>
            <w:tcW w:w="3256" w:type="dxa"/>
            <w:tcMar>
              <w:top w:w="50" w:type="dxa"/>
              <w:left w:w="100" w:type="dxa"/>
            </w:tcMar>
            <w:vAlign w:val="center"/>
          </w:tcPr>
          <w:p w14:paraId="23357E1A">
            <w:pPr>
              <w:spacing w:after="0"/>
              <w:ind w:left="135"/>
              <w:rPr>
                <w:lang w:val="ru-RU"/>
              </w:rPr>
            </w:pPr>
            <w:r>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14:paraId="56337B3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14:paraId="100BE486">
            <w:pPr>
              <w:spacing w:after="0"/>
              <w:ind w:left="135"/>
              <w:jc w:val="center"/>
            </w:pPr>
          </w:p>
        </w:tc>
        <w:tc>
          <w:tcPr>
            <w:tcW w:w="1759" w:type="dxa"/>
            <w:tcMar>
              <w:top w:w="50" w:type="dxa"/>
              <w:left w:w="100" w:type="dxa"/>
            </w:tcMar>
            <w:vAlign w:val="center"/>
          </w:tcPr>
          <w:p w14:paraId="334AAAD8">
            <w:pPr>
              <w:spacing w:after="0"/>
              <w:ind w:left="135"/>
              <w:jc w:val="center"/>
            </w:pPr>
          </w:p>
        </w:tc>
        <w:tc>
          <w:tcPr>
            <w:tcW w:w="2575" w:type="dxa"/>
            <w:tcMar>
              <w:top w:w="50" w:type="dxa"/>
              <w:left w:w="100" w:type="dxa"/>
            </w:tcMar>
            <w:vAlign w:val="center"/>
          </w:tcPr>
          <w:p w14:paraId="5288E2D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9A7E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C06F02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14:paraId="7136C7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D971FB2"/>
        </w:tc>
      </w:tr>
      <w:tr w14:paraId="7866C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945795C">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14:paraId="494D7DBC">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14:paraId="3CDD81CB">
            <w:pPr>
              <w:spacing w:after="0"/>
              <w:ind w:left="135"/>
              <w:jc w:val="center"/>
            </w:pPr>
          </w:p>
        </w:tc>
        <w:tc>
          <w:tcPr>
            <w:tcW w:w="1759" w:type="dxa"/>
            <w:tcMar>
              <w:top w:w="50" w:type="dxa"/>
              <w:left w:w="100" w:type="dxa"/>
            </w:tcMar>
            <w:vAlign w:val="center"/>
          </w:tcPr>
          <w:p w14:paraId="18C92330">
            <w:pPr>
              <w:spacing w:after="0"/>
              <w:ind w:left="135"/>
              <w:jc w:val="center"/>
            </w:pPr>
          </w:p>
        </w:tc>
        <w:tc>
          <w:tcPr>
            <w:tcW w:w="2575" w:type="dxa"/>
            <w:tcMar>
              <w:top w:w="50" w:type="dxa"/>
              <w:left w:w="100" w:type="dxa"/>
            </w:tcMar>
            <w:vAlign w:val="center"/>
          </w:tcPr>
          <w:p w14:paraId="7757A52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7BCC5D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9249A3B">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14:paraId="2C3D800F">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14:paraId="4E6682E2">
            <w:pPr>
              <w:spacing w:after="0"/>
              <w:ind w:left="135"/>
              <w:jc w:val="center"/>
            </w:pPr>
          </w:p>
        </w:tc>
        <w:tc>
          <w:tcPr>
            <w:tcW w:w="1759" w:type="dxa"/>
            <w:tcMar>
              <w:top w:w="50" w:type="dxa"/>
              <w:left w:w="100" w:type="dxa"/>
            </w:tcMar>
            <w:vAlign w:val="center"/>
          </w:tcPr>
          <w:p w14:paraId="4DB80439">
            <w:pPr>
              <w:spacing w:after="0"/>
              <w:ind w:left="135"/>
              <w:jc w:val="center"/>
            </w:pPr>
          </w:p>
        </w:tc>
        <w:tc>
          <w:tcPr>
            <w:tcW w:w="2575" w:type="dxa"/>
            <w:tcMar>
              <w:top w:w="50" w:type="dxa"/>
              <w:left w:w="100" w:type="dxa"/>
            </w:tcMar>
            <w:vAlign w:val="center"/>
          </w:tcPr>
          <w:p w14:paraId="2786DCA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7314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A28AEC8">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14:paraId="35C6117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14:paraId="0A99B24B">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45599E78">
            <w:pPr>
              <w:spacing w:after="0"/>
              <w:ind w:left="135"/>
              <w:jc w:val="center"/>
            </w:pPr>
          </w:p>
        </w:tc>
        <w:tc>
          <w:tcPr>
            <w:tcW w:w="2575" w:type="dxa"/>
            <w:tcMar>
              <w:top w:w="50" w:type="dxa"/>
              <w:left w:w="100" w:type="dxa"/>
            </w:tcMar>
            <w:vAlign w:val="center"/>
          </w:tcPr>
          <w:p w14:paraId="1A21366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19670C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930735B">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14:paraId="22C61F2F">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14:paraId="25A71F99">
            <w:pPr>
              <w:spacing w:after="0"/>
              <w:ind w:left="135"/>
              <w:jc w:val="center"/>
            </w:pPr>
          </w:p>
        </w:tc>
        <w:tc>
          <w:tcPr>
            <w:tcW w:w="1759" w:type="dxa"/>
            <w:tcMar>
              <w:top w:w="50" w:type="dxa"/>
              <w:left w:w="100" w:type="dxa"/>
            </w:tcMar>
            <w:vAlign w:val="center"/>
          </w:tcPr>
          <w:p w14:paraId="1773FC0A">
            <w:pPr>
              <w:spacing w:after="0"/>
              <w:ind w:left="135"/>
              <w:jc w:val="center"/>
            </w:pPr>
          </w:p>
        </w:tc>
        <w:tc>
          <w:tcPr>
            <w:tcW w:w="2575" w:type="dxa"/>
            <w:tcMar>
              <w:top w:w="50" w:type="dxa"/>
              <w:left w:w="100" w:type="dxa"/>
            </w:tcMar>
            <w:vAlign w:val="center"/>
          </w:tcPr>
          <w:p w14:paraId="5798BBB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"https://m.edsoo.ru/7f41542e"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r>
              <w:rPr>
                <w:rFonts w:ascii="Times New Roman" w:hAnsi="Times New Roman"/>
                <w:color w:val="0000FF"/>
                <w:u w:val="single"/>
              </w:rPr>
              <w:fldChar w:fldCharType="end"/>
            </w:r>
          </w:p>
        </w:tc>
      </w:tr>
      <w:tr w14:paraId="04B02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15DA8C8">
            <w:pPr>
              <w:spacing w:after="0"/>
              <w:ind w:left="135"/>
              <w:rPr>
                <w:lang w:val="ru-RU"/>
              </w:rPr>
            </w:pPr>
            <w:r>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14:paraId="2120BE0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14:paraId="0026BCF5">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14:paraId="692BAF2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14:paraId="4BEAAB08"/>
        </w:tc>
      </w:tr>
    </w:tbl>
    <w:p w14:paraId="74EA174C">
      <w:pPr>
        <w:sectPr>
          <w:pgSz w:w="16383" w:h="11906" w:orient="landscape"/>
          <w:pgMar w:top="1134" w:right="850" w:bottom="1134" w:left="1701" w:header="720" w:footer="720" w:gutter="0"/>
          <w:cols w:space="720" w:num="1"/>
        </w:sectPr>
      </w:pPr>
    </w:p>
    <w:p w14:paraId="538CBEF6">
      <w:pPr>
        <w:spacing w:after="0"/>
        <w:ind w:left="120"/>
      </w:pPr>
      <w:r>
        <w:rPr>
          <w:rFonts w:ascii="Times New Roman" w:hAnsi="Times New Roman"/>
          <w:b/>
          <w:color w:val="000000"/>
          <w:sz w:val="28"/>
        </w:rPr>
        <w:t xml:space="preserve"> 7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36"/>
        <w:gridCol w:w="4585"/>
        <w:gridCol w:w="1563"/>
        <w:gridCol w:w="1719"/>
        <w:gridCol w:w="1805"/>
        <w:gridCol w:w="2834"/>
      </w:tblGrid>
      <w:tr w14:paraId="3CA7BD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vMerge w:val="restart"/>
            <w:tcMar>
              <w:top w:w="50" w:type="dxa"/>
              <w:left w:w="100" w:type="dxa"/>
            </w:tcMar>
            <w:vAlign w:val="center"/>
          </w:tcPr>
          <w:p w14:paraId="5986C30D">
            <w:pPr>
              <w:spacing w:after="0"/>
              <w:ind w:left="135"/>
            </w:pPr>
            <w:r>
              <w:rPr>
                <w:rFonts w:ascii="Times New Roman" w:hAnsi="Times New Roman"/>
                <w:b/>
                <w:color w:val="000000"/>
                <w:sz w:val="24"/>
              </w:rPr>
              <w:t xml:space="preserve">№ п/п </w:t>
            </w:r>
          </w:p>
          <w:p w14:paraId="21F5A1D7">
            <w:pPr>
              <w:spacing w:after="0"/>
              <w:ind w:left="135"/>
            </w:pPr>
          </w:p>
        </w:tc>
        <w:tc>
          <w:tcPr>
            <w:tcW w:w="2816" w:type="dxa"/>
            <w:vMerge w:val="restart"/>
            <w:tcMar>
              <w:top w:w="50" w:type="dxa"/>
              <w:left w:w="100" w:type="dxa"/>
            </w:tcMar>
            <w:vAlign w:val="center"/>
          </w:tcPr>
          <w:p w14:paraId="674E7FF5">
            <w:pPr>
              <w:spacing w:after="0"/>
              <w:ind w:left="135"/>
            </w:pPr>
            <w:r>
              <w:rPr>
                <w:rFonts w:ascii="Times New Roman" w:hAnsi="Times New Roman"/>
                <w:b/>
                <w:color w:val="000000"/>
                <w:sz w:val="24"/>
              </w:rPr>
              <w:t xml:space="preserve">Наименование разделов и тем программы </w:t>
            </w:r>
          </w:p>
          <w:p w14:paraId="498FC573">
            <w:pPr>
              <w:spacing w:after="0"/>
              <w:ind w:left="135"/>
            </w:pPr>
          </w:p>
        </w:tc>
        <w:tc>
          <w:tcPr>
            <w:tcW w:w="0" w:type="auto"/>
            <w:gridSpan w:val="3"/>
            <w:tcMar>
              <w:top w:w="50" w:type="dxa"/>
              <w:left w:w="100" w:type="dxa"/>
            </w:tcMar>
            <w:vAlign w:val="center"/>
          </w:tcPr>
          <w:p w14:paraId="2B96B8C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14:paraId="503A6DC6">
            <w:pPr>
              <w:spacing w:after="0"/>
              <w:ind w:left="135"/>
            </w:pPr>
            <w:r>
              <w:rPr>
                <w:rFonts w:ascii="Times New Roman" w:hAnsi="Times New Roman"/>
                <w:b/>
                <w:color w:val="000000"/>
                <w:sz w:val="24"/>
              </w:rPr>
              <w:t xml:space="preserve">Электронные (цифровые) образовательные ресурсы </w:t>
            </w:r>
          </w:p>
          <w:p w14:paraId="6C921E77">
            <w:pPr>
              <w:spacing w:after="0"/>
              <w:ind w:left="135"/>
            </w:pPr>
          </w:p>
        </w:tc>
      </w:tr>
      <w:tr w14:paraId="2D4C4B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0A277F24"/>
        </w:tc>
        <w:tc>
          <w:tcPr>
            <w:tcW w:w="0" w:type="auto"/>
            <w:vMerge w:val="continue"/>
            <w:tcBorders>
              <w:top w:val="nil"/>
            </w:tcBorders>
            <w:tcMar>
              <w:top w:w="50" w:type="dxa"/>
              <w:left w:w="100" w:type="dxa"/>
            </w:tcMar>
          </w:tcPr>
          <w:p w14:paraId="28453C61"/>
        </w:tc>
        <w:tc>
          <w:tcPr>
            <w:tcW w:w="994" w:type="dxa"/>
            <w:tcMar>
              <w:top w:w="50" w:type="dxa"/>
              <w:left w:w="100" w:type="dxa"/>
            </w:tcMar>
            <w:vAlign w:val="center"/>
          </w:tcPr>
          <w:p w14:paraId="032A26D7">
            <w:pPr>
              <w:spacing w:after="0"/>
              <w:ind w:left="135"/>
            </w:pPr>
            <w:r>
              <w:rPr>
                <w:rFonts w:ascii="Times New Roman" w:hAnsi="Times New Roman"/>
                <w:b/>
                <w:color w:val="000000"/>
                <w:sz w:val="24"/>
              </w:rPr>
              <w:t xml:space="preserve">Всего </w:t>
            </w:r>
          </w:p>
          <w:p w14:paraId="0320B22B">
            <w:pPr>
              <w:spacing w:after="0"/>
              <w:ind w:left="135"/>
            </w:pPr>
          </w:p>
        </w:tc>
        <w:tc>
          <w:tcPr>
            <w:tcW w:w="1719" w:type="dxa"/>
            <w:tcMar>
              <w:top w:w="50" w:type="dxa"/>
              <w:left w:w="100" w:type="dxa"/>
            </w:tcMar>
            <w:vAlign w:val="center"/>
          </w:tcPr>
          <w:p w14:paraId="185FC79C">
            <w:pPr>
              <w:spacing w:after="0"/>
              <w:ind w:left="135"/>
            </w:pPr>
            <w:r>
              <w:rPr>
                <w:rFonts w:ascii="Times New Roman" w:hAnsi="Times New Roman"/>
                <w:b/>
                <w:color w:val="000000"/>
                <w:sz w:val="24"/>
              </w:rPr>
              <w:t xml:space="preserve">Контрольные работы </w:t>
            </w:r>
          </w:p>
          <w:p w14:paraId="2D7967B0">
            <w:pPr>
              <w:spacing w:after="0"/>
              <w:ind w:left="135"/>
            </w:pPr>
          </w:p>
        </w:tc>
        <w:tc>
          <w:tcPr>
            <w:tcW w:w="1805" w:type="dxa"/>
            <w:tcMar>
              <w:top w:w="50" w:type="dxa"/>
              <w:left w:w="100" w:type="dxa"/>
            </w:tcMar>
            <w:vAlign w:val="center"/>
          </w:tcPr>
          <w:p w14:paraId="258B89C0">
            <w:pPr>
              <w:spacing w:after="0"/>
              <w:ind w:left="135"/>
            </w:pPr>
            <w:r>
              <w:rPr>
                <w:rFonts w:ascii="Times New Roman" w:hAnsi="Times New Roman"/>
                <w:b/>
                <w:color w:val="000000"/>
                <w:sz w:val="24"/>
              </w:rPr>
              <w:t xml:space="preserve">Практические работы </w:t>
            </w:r>
          </w:p>
          <w:p w14:paraId="75303E99">
            <w:pPr>
              <w:spacing w:after="0"/>
              <w:ind w:left="135"/>
            </w:pPr>
          </w:p>
        </w:tc>
        <w:tc>
          <w:tcPr>
            <w:tcW w:w="0" w:type="auto"/>
            <w:vMerge w:val="continue"/>
            <w:tcBorders>
              <w:top w:val="nil"/>
            </w:tcBorders>
            <w:tcMar>
              <w:top w:w="50" w:type="dxa"/>
              <w:left w:w="100" w:type="dxa"/>
            </w:tcMar>
          </w:tcPr>
          <w:p w14:paraId="56DE6818"/>
        </w:tc>
      </w:tr>
      <w:tr w14:paraId="196B10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630A339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14:paraId="566CC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B6FC76F">
            <w:pPr>
              <w:spacing w:after="0"/>
            </w:pPr>
            <w:r>
              <w:rPr>
                <w:rFonts w:ascii="Times New Roman" w:hAnsi="Times New Roman"/>
                <w:color w:val="000000"/>
                <w:sz w:val="24"/>
              </w:rPr>
              <w:t>1.1</w:t>
            </w:r>
          </w:p>
        </w:tc>
        <w:tc>
          <w:tcPr>
            <w:tcW w:w="2816" w:type="dxa"/>
            <w:tcMar>
              <w:top w:w="50" w:type="dxa"/>
              <w:left w:w="100" w:type="dxa"/>
            </w:tcMar>
            <w:vAlign w:val="center"/>
          </w:tcPr>
          <w:p w14:paraId="4A42D40D">
            <w:pPr>
              <w:spacing w:after="0"/>
              <w:ind w:left="135"/>
              <w:rPr>
                <w:lang w:val="ru-RU"/>
              </w:rPr>
            </w:pPr>
            <w:r>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14:paraId="00CDD1B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2F2140B">
            <w:pPr>
              <w:spacing w:after="0"/>
              <w:ind w:left="135"/>
              <w:jc w:val="center"/>
            </w:pPr>
          </w:p>
        </w:tc>
        <w:tc>
          <w:tcPr>
            <w:tcW w:w="1805" w:type="dxa"/>
            <w:tcMar>
              <w:top w:w="50" w:type="dxa"/>
              <w:left w:w="100" w:type="dxa"/>
            </w:tcMar>
            <w:vAlign w:val="center"/>
          </w:tcPr>
          <w:p w14:paraId="4BF7D24C">
            <w:pPr>
              <w:spacing w:after="0"/>
              <w:ind w:left="135"/>
              <w:jc w:val="center"/>
            </w:pPr>
          </w:p>
        </w:tc>
        <w:tc>
          <w:tcPr>
            <w:tcW w:w="2694" w:type="dxa"/>
            <w:tcMar>
              <w:top w:w="50" w:type="dxa"/>
              <w:left w:w="100" w:type="dxa"/>
            </w:tcMar>
            <w:vAlign w:val="center"/>
          </w:tcPr>
          <w:p w14:paraId="7D4B8CF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047A25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7496914">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650E7D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14:paraId="28DB69E4"/>
        </w:tc>
      </w:tr>
      <w:tr w14:paraId="46F6C3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CFF3DE8">
            <w:pPr>
              <w:spacing w:after="0"/>
              <w:ind w:left="135"/>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4FE247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03A968CB">
            <w:pPr>
              <w:spacing w:after="0"/>
            </w:pPr>
            <w:r>
              <w:rPr>
                <w:rFonts w:ascii="Times New Roman" w:hAnsi="Times New Roman"/>
                <w:color w:val="000000"/>
                <w:sz w:val="24"/>
              </w:rPr>
              <w:t>2.1</w:t>
            </w:r>
          </w:p>
        </w:tc>
        <w:tc>
          <w:tcPr>
            <w:tcW w:w="2816" w:type="dxa"/>
            <w:tcMar>
              <w:top w:w="50" w:type="dxa"/>
              <w:left w:w="100" w:type="dxa"/>
            </w:tcMar>
            <w:vAlign w:val="center"/>
          </w:tcPr>
          <w:p w14:paraId="1525DB03">
            <w:pPr>
              <w:spacing w:after="0"/>
              <w:ind w:left="135"/>
            </w:pPr>
            <w:r>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994" w:type="dxa"/>
            <w:tcMar>
              <w:top w:w="50" w:type="dxa"/>
              <w:left w:w="100" w:type="dxa"/>
            </w:tcMar>
            <w:vAlign w:val="center"/>
          </w:tcPr>
          <w:p w14:paraId="684FBC75">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55FDC173">
            <w:pPr>
              <w:spacing w:after="0"/>
              <w:ind w:left="135"/>
              <w:jc w:val="center"/>
            </w:pPr>
          </w:p>
        </w:tc>
        <w:tc>
          <w:tcPr>
            <w:tcW w:w="1805" w:type="dxa"/>
            <w:tcMar>
              <w:top w:w="50" w:type="dxa"/>
              <w:left w:w="100" w:type="dxa"/>
            </w:tcMar>
            <w:vAlign w:val="center"/>
          </w:tcPr>
          <w:p w14:paraId="02F336AB">
            <w:pPr>
              <w:spacing w:after="0"/>
              <w:ind w:left="135"/>
              <w:jc w:val="center"/>
            </w:pPr>
          </w:p>
        </w:tc>
        <w:tc>
          <w:tcPr>
            <w:tcW w:w="2694" w:type="dxa"/>
            <w:tcMar>
              <w:top w:w="50" w:type="dxa"/>
              <w:left w:w="100" w:type="dxa"/>
            </w:tcMar>
            <w:vAlign w:val="center"/>
          </w:tcPr>
          <w:p w14:paraId="4784E21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00756C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6CBAAA4">
            <w:pPr>
              <w:spacing w:after="0"/>
            </w:pPr>
            <w:r>
              <w:rPr>
                <w:rFonts w:ascii="Times New Roman" w:hAnsi="Times New Roman"/>
                <w:color w:val="000000"/>
                <w:sz w:val="24"/>
              </w:rPr>
              <w:t>2.2</w:t>
            </w:r>
          </w:p>
        </w:tc>
        <w:tc>
          <w:tcPr>
            <w:tcW w:w="2816" w:type="dxa"/>
            <w:tcMar>
              <w:top w:w="50" w:type="dxa"/>
              <w:left w:w="100" w:type="dxa"/>
            </w:tcMar>
            <w:vAlign w:val="center"/>
          </w:tcPr>
          <w:p w14:paraId="3E5E19EA">
            <w:pPr>
              <w:spacing w:after="0"/>
              <w:ind w:left="135"/>
              <w:rPr>
                <w:lang w:val="ru-RU"/>
              </w:rPr>
            </w:pPr>
            <w:r>
              <w:rPr>
                <w:rFonts w:ascii="Times New Roman" w:hAnsi="Times New Roman"/>
                <w:color w:val="000000"/>
                <w:sz w:val="24"/>
                <w:lang w:val="ru-RU"/>
              </w:rPr>
              <w:t>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w="994" w:type="dxa"/>
            <w:tcMar>
              <w:top w:w="50" w:type="dxa"/>
              <w:left w:w="100" w:type="dxa"/>
            </w:tcMar>
            <w:vAlign w:val="center"/>
          </w:tcPr>
          <w:p w14:paraId="3B14F2A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19" w:type="dxa"/>
            <w:tcMar>
              <w:top w:w="50" w:type="dxa"/>
              <w:left w:w="100" w:type="dxa"/>
            </w:tcMar>
            <w:vAlign w:val="center"/>
          </w:tcPr>
          <w:p w14:paraId="2DAE1044">
            <w:pPr>
              <w:spacing w:after="0"/>
              <w:ind w:left="135"/>
              <w:jc w:val="center"/>
            </w:pPr>
          </w:p>
        </w:tc>
        <w:tc>
          <w:tcPr>
            <w:tcW w:w="1805" w:type="dxa"/>
            <w:tcMar>
              <w:top w:w="50" w:type="dxa"/>
              <w:left w:w="100" w:type="dxa"/>
            </w:tcMar>
            <w:vAlign w:val="center"/>
          </w:tcPr>
          <w:p w14:paraId="09B2D680">
            <w:pPr>
              <w:spacing w:after="0"/>
              <w:ind w:left="135"/>
              <w:jc w:val="center"/>
            </w:pPr>
          </w:p>
        </w:tc>
        <w:tc>
          <w:tcPr>
            <w:tcW w:w="2694" w:type="dxa"/>
            <w:tcMar>
              <w:top w:w="50" w:type="dxa"/>
              <w:left w:w="100" w:type="dxa"/>
            </w:tcMar>
            <w:vAlign w:val="center"/>
          </w:tcPr>
          <w:p w14:paraId="2CDB9F2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02DC6B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3E02D5E">
            <w:pPr>
              <w:spacing w:after="0"/>
            </w:pPr>
            <w:r>
              <w:rPr>
                <w:rFonts w:ascii="Times New Roman" w:hAnsi="Times New Roman"/>
                <w:color w:val="000000"/>
                <w:sz w:val="24"/>
              </w:rPr>
              <w:t>2.3</w:t>
            </w:r>
          </w:p>
        </w:tc>
        <w:tc>
          <w:tcPr>
            <w:tcW w:w="2816" w:type="dxa"/>
            <w:tcMar>
              <w:top w:w="50" w:type="dxa"/>
              <w:left w:w="100" w:type="dxa"/>
            </w:tcMar>
            <w:vAlign w:val="center"/>
          </w:tcPr>
          <w:p w14:paraId="3A393941">
            <w:pPr>
              <w:spacing w:after="0"/>
              <w:ind w:left="135"/>
              <w:rPr>
                <w:lang w:val="ru-RU"/>
              </w:rPr>
            </w:pPr>
            <w:r>
              <w:rPr>
                <w:rFonts w:ascii="Times New Roman" w:hAnsi="Times New Roman"/>
                <w:color w:val="000000"/>
                <w:sz w:val="24"/>
                <w:lang w:val="ru-RU"/>
              </w:rPr>
              <w:t>Н.В. Гоголь. Повесть «Тарас Бульба»</w:t>
            </w:r>
          </w:p>
        </w:tc>
        <w:tc>
          <w:tcPr>
            <w:tcW w:w="994" w:type="dxa"/>
            <w:tcMar>
              <w:top w:w="50" w:type="dxa"/>
              <w:left w:w="100" w:type="dxa"/>
            </w:tcMar>
            <w:vAlign w:val="center"/>
          </w:tcPr>
          <w:p w14:paraId="40564A3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96B0397">
            <w:pPr>
              <w:spacing w:after="0"/>
              <w:ind w:left="135"/>
              <w:jc w:val="center"/>
            </w:pPr>
          </w:p>
        </w:tc>
        <w:tc>
          <w:tcPr>
            <w:tcW w:w="1805" w:type="dxa"/>
            <w:tcMar>
              <w:top w:w="50" w:type="dxa"/>
              <w:left w:w="100" w:type="dxa"/>
            </w:tcMar>
            <w:vAlign w:val="center"/>
          </w:tcPr>
          <w:p w14:paraId="2975943E">
            <w:pPr>
              <w:spacing w:after="0"/>
              <w:ind w:left="135"/>
              <w:jc w:val="center"/>
            </w:pPr>
          </w:p>
        </w:tc>
        <w:tc>
          <w:tcPr>
            <w:tcW w:w="2694" w:type="dxa"/>
            <w:tcMar>
              <w:top w:w="50" w:type="dxa"/>
              <w:left w:w="100" w:type="dxa"/>
            </w:tcMar>
            <w:vAlign w:val="center"/>
          </w:tcPr>
          <w:p w14:paraId="1EC4E6F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245CE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D24CAF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678B7990">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6CC3889D"/>
        </w:tc>
      </w:tr>
      <w:tr w14:paraId="19AC08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A1102FB">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71109D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7CE6AD0">
            <w:pPr>
              <w:spacing w:after="0"/>
            </w:pPr>
            <w:r>
              <w:rPr>
                <w:rFonts w:ascii="Times New Roman" w:hAnsi="Times New Roman"/>
                <w:color w:val="000000"/>
                <w:sz w:val="24"/>
              </w:rPr>
              <w:t>3.1</w:t>
            </w:r>
          </w:p>
        </w:tc>
        <w:tc>
          <w:tcPr>
            <w:tcW w:w="2816" w:type="dxa"/>
            <w:tcMar>
              <w:top w:w="50" w:type="dxa"/>
              <w:left w:w="100" w:type="dxa"/>
            </w:tcMar>
            <w:vAlign w:val="center"/>
          </w:tcPr>
          <w:p w14:paraId="44E4B1BC">
            <w:pPr>
              <w:spacing w:after="0"/>
              <w:ind w:left="135"/>
            </w:pPr>
            <w:r>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14:paraId="14836306">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14:paraId="0F7A9BF9">
            <w:pPr>
              <w:spacing w:after="0"/>
              <w:ind w:left="135"/>
              <w:jc w:val="center"/>
            </w:pPr>
          </w:p>
        </w:tc>
        <w:tc>
          <w:tcPr>
            <w:tcW w:w="1805" w:type="dxa"/>
            <w:tcMar>
              <w:top w:w="50" w:type="dxa"/>
              <w:left w:w="100" w:type="dxa"/>
            </w:tcMar>
            <w:vAlign w:val="center"/>
          </w:tcPr>
          <w:p w14:paraId="6DBE5B2C">
            <w:pPr>
              <w:spacing w:after="0"/>
              <w:ind w:left="135"/>
              <w:jc w:val="center"/>
            </w:pPr>
          </w:p>
        </w:tc>
        <w:tc>
          <w:tcPr>
            <w:tcW w:w="2694" w:type="dxa"/>
            <w:tcMar>
              <w:top w:w="50" w:type="dxa"/>
              <w:left w:w="100" w:type="dxa"/>
            </w:tcMar>
            <w:vAlign w:val="center"/>
          </w:tcPr>
          <w:p w14:paraId="3ABC9E4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90E1D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5770893">
            <w:pPr>
              <w:spacing w:after="0"/>
            </w:pPr>
            <w:r>
              <w:rPr>
                <w:rFonts w:ascii="Times New Roman" w:hAnsi="Times New Roman"/>
                <w:color w:val="000000"/>
                <w:sz w:val="24"/>
              </w:rPr>
              <w:t>3.2</w:t>
            </w:r>
          </w:p>
        </w:tc>
        <w:tc>
          <w:tcPr>
            <w:tcW w:w="2816" w:type="dxa"/>
            <w:tcMar>
              <w:top w:w="50" w:type="dxa"/>
              <w:left w:w="100" w:type="dxa"/>
            </w:tcMar>
            <w:vAlign w:val="center"/>
          </w:tcPr>
          <w:p w14:paraId="6290B78E">
            <w:pPr>
              <w:spacing w:after="0"/>
              <w:ind w:left="135"/>
              <w:rPr>
                <w:lang w:val="ru-RU"/>
              </w:rPr>
            </w:pPr>
            <w:r>
              <w:rPr>
                <w:rFonts w:ascii="Times New Roman" w:hAnsi="Times New Roman"/>
                <w:color w:val="000000"/>
                <w:sz w:val="24"/>
                <w:lang w:val="ru-RU"/>
              </w:rPr>
              <w:t>Л.Н. Толстой. Рассказ «После бала»</w:t>
            </w:r>
          </w:p>
        </w:tc>
        <w:tc>
          <w:tcPr>
            <w:tcW w:w="994" w:type="dxa"/>
            <w:tcMar>
              <w:top w:w="50" w:type="dxa"/>
              <w:left w:w="100" w:type="dxa"/>
            </w:tcMar>
            <w:vAlign w:val="center"/>
          </w:tcPr>
          <w:p w14:paraId="64DEBFB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506DB65B">
            <w:pPr>
              <w:spacing w:after="0"/>
              <w:ind w:left="135"/>
              <w:jc w:val="center"/>
            </w:pPr>
          </w:p>
        </w:tc>
        <w:tc>
          <w:tcPr>
            <w:tcW w:w="1805" w:type="dxa"/>
            <w:tcMar>
              <w:top w:w="50" w:type="dxa"/>
              <w:left w:w="100" w:type="dxa"/>
            </w:tcMar>
            <w:vAlign w:val="center"/>
          </w:tcPr>
          <w:p w14:paraId="1BF9A9F6">
            <w:pPr>
              <w:spacing w:after="0"/>
              <w:ind w:left="135"/>
              <w:jc w:val="center"/>
            </w:pPr>
          </w:p>
        </w:tc>
        <w:tc>
          <w:tcPr>
            <w:tcW w:w="2694" w:type="dxa"/>
            <w:tcMar>
              <w:top w:w="50" w:type="dxa"/>
              <w:left w:w="100" w:type="dxa"/>
            </w:tcMar>
            <w:vAlign w:val="center"/>
          </w:tcPr>
          <w:p w14:paraId="53FA013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403962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D8DEAD9">
            <w:pPr>
              <w:spacing w:after="0"/>
            </w:pPr>
            <w:r>
              <w:rPr>
                <w:rFonts w:ascii="Times New Roman" w:hAnsi="Times New Roman"/>
                <w:color w:val="000000"/>
                <w:sz w:val="24"/>
              </w:rPr>
              <w:t>3.3</w:t>
            </w:r>
          </w:p>
        </w:tc>
        <w:tc>
          <w:tcPr>
            <w:tcW w:w="2816" w:type="dxa"/>
            <w:tcMar>
              <w:top w:w="50" w:type="dxa"/>
              <w:left w:w="100" w:type="dxa"/>
            </w:tcMar>
            <w:vAlign w:val="center"/>
          </w:tcPr>
          <w:p w14:paraId="787767A3">
            <w:pPr>
              <w:spacing w:after="0"/>
              <w:ind w:left="135"/>
              <w:rPr>
                <w:lang w:val="ru-RU"/>
              </w:rPr>
            </w:pPr>
            <w:r>
              <w:rPr>
                <w:rFonts w:ascii="Times New Roman" w:hAnsi="Times New Roman"/>
                <w:color w:val="000000"/>
                <w:sz w:val="24"/>
                <w:lang w:val="ru-RU"/>
              </w:rPr>
              <w:t>Н.А.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14:paraId="17CFCC2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9D6E7D4">
            <w:pPr>
              <w:spacing w:after="0"/>
              <w:ind w:left="135"/>
              <w:jc w:val="center"/>
            </w:pPr>
          </w:p>
        </w:tc>
        <w:tc>
          <w:tcPr>
            <w:tcW w:w="1805" w:type="dxa"/>
            <w:tcMar>
              <w:top w:w="50" w:type="dxa"/>
              <w:left w:w="100" w:type="dxa"/>
            </w:tcMar>
            <w:vAlign w:val="center"/>
          </w:tcPr>
          <w:p w14:paraId="648881B0">
            <w:pPr>
              <w:spacing w:after="0"/>
              <w:ind w:left="135"/>
              <w:jc w:val="center"/>
            </w:pPr>
          </w:p>
        </w:tc>
        <w:tc>
          <w:tcPr>
            <w:tcW w:w="2694" w:type="dxa"/>
            <w:tcMar>
              <w:top w:w="50" w:type="dxa"/>
              <w:left w:w="100" w:type="dxa"/>
            </w:tcMar>
            <w:vAlign w:val="center"/>
          </w:tcPr>
          <w:p w14:paraId="63E4165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5230C9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48DDEC6">
            <w:pPr>
              <w:spacing w:after="0"/>
            </w:pPr>
            <w:r>
              <w:rPr>
                <w:rFonts w:ascii="Times New Roman" w:hAnsi="Times New Roman"/>
                <w:color w:val="000000"/>
                <w:sz w:val="24"/>
              </w:rPr>
              <w:t>3.4</w:t>
            </w:r>
          </w:p>
        </w:tc>
        <w:tc>
          <w:tcPr>
            <w:tcW w:w="2816" w:type="dxa"/>
            <w:tcMar>
              <w:top w:w="50" w:type="dxa"/>
              <w:left w:w="100" w:type="dxa"/>
            </w:tcMar>
            <w:vAlign w:val="center"/>
          </w:tcPr>
          <w:p w14:paraId="01A84446">
            <w:pPr>
              <w:spacing w:after="0"/>
              <w:ind w:left="135"/>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Pr>
                <w:rFonts w:ascii="Times New Roman" w:hAnsi="Times New Roman"/>
                <w:color w:val="000000"/>
                <w:sz w:val="24"/>
                <w:lang w:val="ru-RU"/>
              </w:rPr>
              <w:t xml:space="preserve"> века. Ф.И. Тютчев, А.А. Фет, А.К.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14:paraId="2F4FEC1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14:paraId="28215D8A">
            <w:pPr>
              <w:spacing w:after="0"/>
              <w:ind w:left="135"/>
              <w:jc w:val="center"/>
            </w:pPr>
          </w:p>
        </w:tc>
        <w:tc>
          <w:tcPr>
            <w:tcW w:w="1805" w:type="dxa"/>
            <w:tcMar>
              <w:top w:w="50" w:type="dxa"/>
              <w:left w:w="100" w:type="dxa"/>
            </w:tcMar>
            <w:vAlign w:val="center"/>
          </w:tcPr>
          <w:p w14:paraId="230E500A">
            <w:pPr>
              <w:spacing w:after="0"/>
              <w:ind w:left="135"/>
              <w:jc w:val="center"/>
            </w:pPr>
          </w:p>
        </w:tc>
        <w:tc>
          <w:tcPr>
            <w:tcW w:w="2694" w:type="dxa"/>
            <w:tcMar>
              <w:top w:w="50" w:type="dxa"/>
              <w:left w:w="100" w:type="dxa"/>
            </w:tcMar>
            <w:vAlign w:val="center"/>
          </w:tcPr>
          <w:p w14:paraId="772143B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2B093A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4B86E0B">
            <w:pPr>
              <w:spacing w:after="0"/>
            </w:pPr>
            <w:r>
              <w:rPr>
                <w:rFonts w:ascii="Times New Roman" w:hAnsi="Times New Roman"/>
                <w:color w:val="000000"/>
                <w:sz w:val="24"/>
              </w:rPr>
              <w:t>3.5</w:t>
            </w:r>
          </w:p>
        </w:tc>
        <w:tc>
          <w:tcPr>
            <w:tcW w:w="2816" w:type="dxa"/>
            <w:tcMar>
              <w:top w:w="50" w:type="dxa"/>
              <w:left w:w="100" w:type="dxa"/>
            </w:tcMar>
            <w:vAlign w:val="center"/>
          </w:tcPr>
          <w:p w14:paraId="226264AE">
            <w:pPr>
              <w:spacing w:after="0"/>
              <w:ind w:left="135"/>
              <w:rPr>
                <w:lang w:val="ru-RU"/>
              </w:rPr>
            </w:pPr>
            <w:r>
              <w:rPr>
                <w:rFonts w:ascii="Times New Roman" w:hAnsi="Times New Roman"/>
                <w:color w:val="000000"/>
                <w:sz w:val="24"/>
                <w:lang w:val="ru-RU"/>
              </w:rPr>
              <w:t>М.Е. Салтыков-Щедрин. Сказки (одна по выбору).</w:t>
            </w:r>
          </w:p>
        </w:tc>
        <w:tc>
          <w:tcPr>
            <w:tcW w:w="994" w:type="dxa"/>
            <w:tcMar>
              <w:top w:w="50" w:type="dxa"/>
              <w:left w:w="100" w:type="dxa"/>
            </w:tcMar>
            <w:vAlign w:val="center"/>
          </w:tcPr>
          <w:p w14:paraId="33BD220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9CF56EF">
            <w:pPr>
              <w:spacing w:after="0"/>
              <w:ind w:left="135"/>
              <w:jc w:val="center"/>
            </w:pPr>
          </w:p>
        </w:tc>
        <w:tc>
          <w:tcPr>
            <w:tcW w:w="1805" w:type="dxa"/>
            <w:tcMar>
              <w:top w:w="50" w:type="dxa"/>
              <w:left w:w="100" w:type="dxa"/>
            </w:tcMar>
            <w:vAlign w:val="center"/>
          </w:tcPr>
          <w:p w14:paraId="2246FA59">
            <w:pPr>
              <w:spacing w:after="0"/>
              <w:ind w:left="135"/>
              <w:jc w:val="center"/>
            </w:pPr>
          </w:p>
        </w:tc>
        <w:tc>
          <w:tcPr>
            <w:tcW w:w="2694" w:type="dxa"/>
            <w:tcMar>
              <w:top w:w="50" w:type="dxa"/>
              <w:left w:w="100" w:type="dxa"/>
            </w:tcMar>
            <w:vAlign w:val="center"/>
          </w:tcPr>
          <w:p w14:paraId="17FEF4F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04AE45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C12F0AB">
            <w:pPr>
              <w:spacing w:after="0"/>
            </w:pPr>
            <w:r>
              <w:rPr>
                <w:rFonts w:ascii="Times New Roman" w:hAnsi="Times New Roman"/>
                <w:color w:val="000000"/>
                <w:sz w:val="24"/>
              </w:rPr>
              <w:t>3.6</w:t>
            </w:r>
          </w:p>
        </w:tc>
        <w:tc>
          <w:tcPr>
            <w:tcW w:w="2816" w:type="dxa"/>
            <w:tcMar>
              <w:top w:w="50" w:type="dxa"/>
              <w:left w:w="100" w:type="dxa"/>
            </w:tcMar>
            <w:vAlign w:val="center"/>
          </w:tcPr>
          <w:p w14:paraId="1DA782C6">
            <w:pPr>
              <w:spacing w:after="0"/>
              <w:ind w:left="135"/>
              <w:rPr>
                <w:lang w:val="ru-RU"/>
              </w:rPr>
            </w:pPr>
            <w:r>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А.К. Толстого, Р. Сабатини, Ф. Купера</w:t>
            </w:r>
          </w:p>
        </w:tc>
        <w:tc>
          <w:tcPr>
            <w:tcW w:w="994" w:type="dxa"/>
            <w:tcMar>
              <w:top w:w="50" w:type="dxa"/>
              <w:left w:w="100" w:type="dxa"/>
            </w:tcMar>
            <w:vAlign w:val="center"/>
          </w:tcPr>
          <w:p w14:paraId="3E50B7A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39A34835">
            <w:pPr>
              <w:spacing w:after="0"/>
              <w:ind w:left="135"/>
              <w:jc w:val="center"/>
            </w:pPr>
          </w:p>
        </w:tc>
        <w:tc>
          <w:tcPr>
            <w:tcW w:w="1805" w:type="dxa"/>
            <w:tcMar>
              <w:top w:w="50" w:type="dxa"/>
              <w:left w:w="100" w:type="dxa"/>
            </w:tcMar>
            <w:vAlign w:val="center"/>
          </w:tcPr>
          <w:p w14:paraId="4815E35C">
            <w:pPr>
              <w:spacing w:after="0"/>
              <w:ind w:left="135"/>
              <w:jc w:val="center"/>
            </w:pPr>
          </w:p>
        </w:tc>
        <w:tc>
          <w:tcPr>
            <w:tcW w:w="2694" w:type="dxa"/>
            <w:tcMar>
              <w:top w:w="50" w:type="dxa"/>
              <w:left w:w="100" w:type="dxa"/>
            </w:tcMar>
            <w:vAlign w:val="center"/>
          </w:tcPr>
          <w:p w14:paraId="0AC00C8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7FEDA5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CB3F07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0E1DC1C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26A0BFDF"/>
        </w:tc>
      </w:tr>
      <w:tr w14:paraId="381865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AE5AC86">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Pr>
                <w:rFonts w:ascii="Times New Roman" w:hAnsi="Times New Roman"/>
                <w:b/>
                <w:color w:val="000000"/>
                <w:sz w:val="24"/>
                <w:lang w:val="ru-RU"/>
              </w:rPr>
              <w:t xml:space="preserve"> — начала </w:t>
            </w:r>
            <w:r>
              <w:rPr>
                <w:rFonts w:ascii="Times New Roman" w:hAnsi="Times New Roman"/>
                <w:b/>
                <w:color w:val="000000"/>
                <w:sz w:val="24"/>
              </w:rPr>
              <w:t>XX</w:t>
            </w:r>
            <w:r>
              <w:rPr>
                <w:rFonts w:ascii="Times New Roman" w:hAnsi="Times New Roman"/>
                <w:b/>
                <w:color w:val="000000"/>
                <w:sz w:val="24"/>
                <w:lang w:val="ru-RU"/>
              </w:rPr>
              <w:t xml:space="preserve"> века</w:t>
            </w:r>
          </w:p>
        </w:tc>
      </w:tr>
      <w:tr w14:paraId="6FED12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1AEC4B4D">
            <w:pPr>
              <w:spacing w:after="0"/>
            </w:pPr>
            <w:r>
              <w:rPr>
                <w:rFonts w:ascii="Times New Roman" w:hAnsi="Times New Roman"/>
                <w:color w:val="000000"/>
                <w:sz w:val="24"/>
              </w:rPr>
              <w:t>4.1</w:t>
            </w:r>
          </w:p>
        </w:tc>
        <w:tc>
          <w:tcPr>
            <w:tcW w:w="2816" w:type="dxa"/>
            <w:tcMar>
              <w:top w:w="50" w:type="dxa"/>
              <w:left w:w="100" w:type="dxa"/>
            </w:tcMar>
            <w:vAlign w:val="center"/>
          </w:tcPr>
          <w:p w14:paraId="7611982B">
            <w:pPr>
              <w:spacing w:after="0"/>
              <w:ind w:left="135"/>
              <w:rPr>
                <w:lang w:val="ru-RU"/>
              </w:rPr>
            </w:pPr>
            <w:r>
              <w:rPr>
                <w:rFonts w:ascii="Times New Roman" w:hAnsi="Times New Roman"/>
                <w:color w:val="000000"/>
                <w:sz w:val="24"/>
                <w:lang w:val="ru-RU"/>
              </w:rPr>
              <w:t>А.П. Чехов. Рассказы (один по выбору). Например, «Тоска», «Злоумышленник» и др.</w:t>
            </w:r>
          </w:p>
        </w:tc>
        <w:tc>
          <w:tcPr>
            <w:tcW w:w="994" w:type="dxa"/>
            <w:tcMar>
              <w:top w:w="50" w:type="dxa"/>
              <w:left w:w="100" w:type="dxa"/>
            </w:tcMar>
            <w:vAlign w:val="center"/>
          </w:tcPr>
          <w:p w14:paraId="1C07A99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6D0235B6">
            <w:pPr>
              <w:spacing w:after="0"/>
              <w:ind w:left="135"/>
              <w:jc w:val="center"/>
            </w:pPr>
          </w:p>
        </w:tc>
        <w:tc>
          <w:tcPr>
            <w:tcW w:w="1805" w:type="dxa"/>
            <w:tcMar>
              <w:top w:w="50" w:type="dxa"/>
              <w:left w:w="100" w:type="dxa"/>
            </w:tcMar>
            <w:vAlign w:val="center"/>
          </w:tcPr>
          <w:p w14:paraId="08D36CE0">
            <w:pPr>
              <w:spacing w:after="0"/>
              <w:ind w:left="135"/>
              <w:jc w:val="center"/>
            </w:pPr>
          </w:p>
        </w:tc>
        <w:tc>
          <w:tcPr>
            <w:tcW w:w="2694" w:type="dxa"/>
            <w:tcMar>
              <w:top w:w="50" w:type="dxa"/>
              <w:left w:w="100" w:type="dxa"/>
            </w:tcMar>
            <w:vAlign w:val="center"/>
          </w:tcPr>
          <w:p w14:paraId="320474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37209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4EF2C67">
            <w:pPr>
              <w:spacing w:after="0"/>
            </w:pPr>
            <w:r>
              <w:rPr>
                <w:rFonts w:ascii="Times New Roman" w:hAnsi="Times New Roman"/>
                <w:color w:val="000000"/>
                <w:sz w:val="24"/>
              </w:rPr>
              <w:t>4.2</w:t>
            </w:r>
          </w:p>
        </w:tc>
        <w:tc>
          <w:tcPr>
            <w:tcW w:w="2816" w:type="dxa"/>
            <w:tcMar>
              <w:top w:w="50" w:type="dxa"/>
              <w:left w:w="100" w:type="dxa"/>
            </w:tcMar>
            <w:vAlign w:val="center"/>
          </w:tcPr>
          <w:p w14:paraId="16876DDF">
            <w:pPr>
              <w:spacing w:after="0"/>
              <w:ind w:left="135"/>
              <w:rPr>
                <w:lang w:val="ru-RU"/>
              </w:rPr>
            </w:pPr>
            <w:r>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14:paraId="648EC0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5380B84E">
            <w:pPr>
              <w:spacing w:after="0"/>
              <w:ind w:left="135"/>
              <w:jc w:val="center"/>
            </w:pPr>
          </w:p>
        </w:tc>
        <w:tc>
          <w:tcPr>
            <w:tcW w:w="1805" w:type="dxa"/>
            <w:tcMar>
              <w:top w:w="50" w:type="dxa"/>
              <w:left w:w="100" w:type="dxa"/>
            </w:tcMar>
            <w:vAlign w:val="center"/>
          </w:tcPr>
          <w:p w14:paraId="0C2B5DAF">
            <w:pPr>
              <w:spacing w:after="0"/>
              <w:ind w:left="135"/>
              <w:jc w:val="center"/>
            </w:pPr>
          </w:p>
        </w:tc>
        <w:tc>
          <w:tcPr>
            <w:tcW w:w="2694" w:type="dxa"/>
            <w:tcMar>
              <w:top w:w="50" w:type="dxa"/>
              <w:left w:w="100" w:type="dxa"/>
            </w:tcMar>
            <w:vAlign w:val="center"/>
          </w:tcPr>
          <w:p w14:paraId="76B5B1C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53D7D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8ED8264">
            <w:pPr>
              <w:spacing w:after="0"/>
            </w:pPr>
            <w:r>
              <w:rPr>
                <w:rFonts w:ascii="Times New Roman" w:hAnsi="Times New Roman"/>
                <w:color w:val="000000"/>
                <w:sz w:val="24"/>
              </w:rPr>
              <w:t>4.3</w:t>
            </w:r>
          </w:p>
        </w:tc>
        <w:tc>
          <w:tcPr>
            <w:tcW w:w="2816" w:type="dxa"/>
            <w:tcMar>
              <w:top w:w="50" w:type="dxa"/>
              <w:left w:w="100" w:type="dxa"/>
            </w:tcMar>
            <w:vAlign w:val="center"/>
          </w:tcPr>
          <w:p w14:paraId="0AAFF62C">
            <w:pPr>
              <w:spacing w:after="0"/>
              <w:ind w:left="135"/>
              <w:rPr>
                <w:lang w:val="ru-RU"/>
              </w:rPr>
            </w:pPr>
            <w:r>
              <w:rPr>
                <w:rFonts w:ascii="Times New Roman" w:hAnsi="Times New Roman"/>
                <w:color w:val="000000"/>
                <w:sz w:val="24"/>
                <w:lang w:val="ru-RU"/>
              </w:rPr>
              <w:t>Сатирические произведения отечественной и зарубежной литературы. (не менее двух).Например, М.М. Зощенко, А.Т. Аверченко, Н. Тэффи, О. Генри, Я. Гашека</w:t>
            </w:r>
          </w:p>
        </w:tc>
        <w:tc>
          <w:tcPr>
            <w:tcW w:w="994" w:type="dxa"/>
            <w:tcMar>
              <w:top w:w="50" w:type="dxa"/>
              <w:left w:w="100" w:type="dxa"/>
            </w:tcMar>
            <w:vAlign w:val="center"/>
          </w:tcPr>
          <w:p w14:paraId="1B83A02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3A47594">
            <w:pPr>
              <w:spacing w:after="0"/>
              <w:ind w:left="135"/>
              <w:jc w:val="center"/>
            </w:pPr>
          </w:p>
        </w:tc>
        <w:tc>
          <w:tcPr>
            <w:tcW w:w="1805" w:type="dxa"/>
            <w:tcMar>
              <w:top w:w="50" w:type="dxa"/>
              <w:left w:w="100" w:type="dxa"/>
            </w:tcMar>
            <w:vAlign w:val="center"/>
          </w:tcPr>
          <w:p w14:paraId="773F6E14">
            <w:pPr>
              <w:spacing w:after="0"/>
              <w:ind w:left="135"/>
              <w:jc w:val="center"/>
            </w:pPr>
          </w:p>
        </w:tc>
        <w:tc>
          <w:tcPr>
            <w:tcW w:w="2694" w:type="dxa"/>
            <w:tcMar>
              <w:top w:w="50" w:type="dxa"/>
              <w:left w:w="100" w:type="dxa"/>
            </w:tcMar>
            <w:vAlign w:val="center"/>
          </w:tcPr>
          <w:p w14:paraId="576EE1C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9DA98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95E16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99F619E">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0270BBA0"/>
        </w:tc>
      </w:tr>
      <w:tr w14:paraId="1AAFC8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2211859">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14:paraId="6E1FF2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4AAC85C">
            <w:pPr>
              <w:spacing w:after="0"/>
            </w:pPr>
            <w:r>
              <w:rPr>
                <w:rFonts w:ascii="Times New Roman" w:hAnsi="Times New Roman"/>
                <w:color w:val="000000"/>
                <w:sz w:val="24"/>
              </w:rPr>
              <w:t>5.1</w:t>
            </w:r>
          </w:p>
        </w:tc>
        <w:tc>
          <w:tcPr>
            <w:tcW w:w="2816" w:type="dxa"/>
            <w:tcMar>
              <w:top w:w="50" w:type="dxa"/>
              <w:left w:w="100" w:type="dxa"/>
            </w:tcMar>
            <w:vAlign w:val="center"/>
          </w:tcPr>
          <w:p w14:paraId="06D55BAD">
            <w:pPr>
              <w:spacing w:after="0"/>
              <w:ind w:left="135"/>
              <w:rPr>
                <w:lang w:val="ru-RU"/>
              </w:rPr>
            </w:pPr>
            <w:r>
              <w:rPr>
                <w:rFonts w:ascii="Times New Roman" w:hAnsi="Times New Roman"/>
                <w:color w:val="000000"/>
                <w:sz w:val="24"/>
                <w:lang w:val="ru-RU"/>
              </w:rPr>
              <w:t>А.С.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14:paraId="422A9EB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7816B188">
            <w:pPr>
              <w:spacing w:after="0"/>
              <w:ind w:left="135"/>
              <w:jc w:val="center"/>
            </w:pPr>
          </w:p>
        </w:tc>
        <w:tc>
          <w:tcPr>
            <w:tcW w:w="1805" w:type="dxa"/>
            <w:tcMar>
              <w:top w:w="50" w:type="dxa"/>
              <w:left w:w="100" w:type="dxa"/>
            </w:tcMar>
            <w:vAlign w:val="center"/>
          </w:tcPr>
          <w:p w14:paraId="19A5A851">
            <w:pPr>
              <w:spacing w:after="0"/>
              <w:ind w:left="135"/>
              <w:jc w:val="center"/>
            </w:pPr>
          </w:p>
        </w:tc>
        <w:tc>
          <w:tcPr>
            <w:tcW w:w="2694" w:type="dxa"/>
            <w:tcMar>
              <w:top w:w="50" w:type="dxa"/>
              <w:left w:w="100" w:type="dxa"/>
            </w:tcMar>
            <w:vAlign w:val="center"/>
          </w:tcPr>
          <w:p w14:paraId="0336F34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6C4540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5AA39D82">
            <w:pPr>
              <w:spacing w:after="0"/>
            </w:pPr>
            <w:r>
              <w:rPr>
                <w:rFonts w:ascii="Times New Roman" w:hAnsi="Times New Roman"/>
                <w:color w:val="000000"/>
                <w:sz w:val="24"/>
              </w:rPr>
              <w:t>5.2</w:t>
            </w:r>
          </w:p>
        </w:tc>
        <w:tc>
          <w:tcPr>
            <w:tcW w:w="2816" w:type="dxa"/>
            <w:tcMar>
              <w:top w:w="50" w:type="dxa"/>
              <w:left w:w="100" w:type="dxa"/>
            </w:tcMar>
            <w:vAlign w:val="center"/>
          </w:tcPr>
          <w:p w14:paraId="51DE5C44">
            <w:pPr>
              <w:spacing w:after="0"/>
              <w:ind w:left="135"/>
              <w:rPr>
                <w:lang w:val="ru-RU"/>
              </w:rPr>
            </w:pPr>
            <w:r>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А.А. Блока, Н.С. Гумилёва, М.И. Цветаевой и др.</w:t>
            </w:r>
          </w:p>
        </w:tc>
        <w:tc>
          <w:tcPr>
            <w:tcW w:w="994" w:type="dxa"/>
            <w:tcMar>
              <w:top w:w="50" w:type="dxa"/>
              <w:left w:w="100" w:type="dxa"/>
            </w:tcMar>
            <w:vAlign w:val="center"/>
          </w:tcPr>
          <w:p w14:paraId="5A8686F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75F407D8">
            <w:pPr>
              <w:spacing w:after="0"/>
              <w:ind w:left="135"/>
              <w:jc w:val="center"/>
            </w:pPr>
          </w:p>
        </w:tc>
        <w:tc>
          <w:tcPr>
            <w:tcW w:w="1805" w:type="dxa"/>
            <w:tcMar>
              <w:top w:w="50" w:type="dxa"/>
              <w:left w:w="100" w:type="dxa"/>
            </w:tcMar>
            <w:vAlign w:val="center"/>
          </w:tcPr>
          <w:p w14:paraId="2DDDD511">
            <w:pPr>
              <w:spacing w:after="0"/>
              <w:ind w:left="135"/>
              <w:jc w:val="center"/>
            </w:pPr>
          </w:p>
        </w:tc>
        <w:tc>
          <w:tcPr>
            <w:tcW w:w="2694" w:type="dxa"/>
            <w:tcMar>
              <w:top w:w="50" w:type="dxa"/>
              <w:left w:w="100" w:type="dxa"/>
            </w:tcMar>
            <w:vAlign w:val="center"/>
          </w:tcPr>
          <w:p w14:paraId="3243C0B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0E529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7DB0433">
            <w:pPr>
              <w:spacing w:after="0"/>
            </w:pPr>
            <w:r>
              <w:rPr>
                <w:rFonts w:ascii="Times New Roman" w:hAnsi="Times New Roman"/>
                <w:color w:val="000000"/>
                <w:sz w:val="24"/>
              </w:rPr>
              <w:t>5.3</w:t>
            </w:r>
          </w:p>
        </w:tc>
        <w:tc>
          <w:tcPr>
            <w:tcW w:w="2816" w:type="dxa"/>
            <w:tcMar>
              <w:top w:w="50" w:type="dxa"/>
              <w:left w:w="100" w:type="dxa"/>
            </w:tcMar>
            <w:vAlign w:val="center"/>
          </w:tcPr>
          <w:p w14:paraId="683CEDB8">
            <w:pPr>
              <w:spacing w:after="0"/>
              <w:ind w:left="135"/>
              <w:rPr>
                <w:lang w:val="ru-RU"/>
              </w:rPr>
            </w:pPr>
            <w:r>
              <w:rPr>
                <w:rFonts w:ascii="Times New Roman" w:hAnsi="Times New Roman"/>
                <w:color w:val="000000"/>
                <w:sz w:val="24"/>
                <w:lang w:val="ru-RU"/>
              </w:rPr>
              <w:t>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994" w:type="dxa"/>
            <w:tcMar>
              <w:top w:w="50" w:type="dxa"/>
              <w:left w:w="100" w:type="dxa"/>
            </w:tcMar>
            <w:vAlign w:val="center"/>
          </w:tcPr>
          <w:p w14:paraId="047899D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21B29976">
            <w:pPr>
              <w:spacing w:after="0"/>
              <w:ind w:left="135"/>
              <w:jc w:val="center"/>
            </w:pPr>
          </w:p>
        </w:tc>
        <w:tc>
          <w:tcPr>
            <w:tcW w:w="1805" w:type="dxa"/>
            <w:tcMar>
              <w:top w:w="50" w:type="dxa"/>
              <w:left w:w="100" w:type="dxa"/>
            </w:tcMar>
            <w:vAlign w:val="center"/>
          </w:tcPr>
          <w:p w14:paraId="5BB5FADD">
            <w:pPr>
              <w:spacing w:after="0"/>
              <w:ind w:left="135"/>
              <w:jc w:val="center"/>
            </w:pPr>
          </w:p>
        </w:tc>
        <w:tc>
          <w:tcPr>
            <w:tcW w:w="2694" w:type="dxa"/>
            <w:tcMar>
              <w:top w:w="50" w:type="dxa"/>
              <w:left w:w="100" w:type="dxa"/>
            </w:tcMar>
            <w:vAlign w:val="center"/>
          </w:tcPr>
          <w:p w14:paraId="6F65D68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50F6E4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628289D9">
            <w:pPr>
              <w:spacing w:after="0"/>
            </w:pPr>
            <w:r>
              <w:rPr>
                <w:rFonts w:ascii="Times New Roman" w:hAnsi="Times New Roman"/>
                <w:color w:val="000000"/>
                <w:sz w:val="24"/>
              </w:rPr>
              <w:t>5.4</w:t>
            </w:r>
          </w:p>
        </w:tc>
        <w:tc>
          <w:tcPr>
            <w:tcW w:w="2816" w:type="dxa"/>
            <w:tcMar>
              <w:top w:w="50" w:type="dxa"/>
              <w:left w:w="100" w:type="dxa"/>
            </w:tcMar>
            <w:vAlign w:val="center"/>
          </w:tcPr>
          <w:p w14:paraId="44EF2FE2">
            <w:pPr>
              <w:spacing w:after="0"/>
              <w:ind w:left="135"/>
              <w:rPr>
                <w:lang w:val="ru-RU"/>
              </w:rPr>
            </w:pPr>
            <w:r>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14:paraId="270CDA1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316F71A">
            <w:pPr>
              <w:spacing w:after="0"/>
              <w:ind w:left="135"/>
              <w:jc w:val="center"/>
            </w:pPr>
          </w:p>
        </w:tc>
        <w:tc>
          <w:tcPr>
            <w:tcW w:w="1805" w:type="dxa"/>
            <w:tcMar>
              <w:top w:w="50" w:type="dxa"/>
              <w:left w:w="100" w:type="dxa"/>
            </w:tcMar>
            <w:vAlign w:val="center"/>
          </w:tcPr>
          <w:p w14:paraId="13125F03">
            <w:pPr>
              <w:spacing w:after="0"/>
              <w:ind w:left="135"/>
              <w:jc w:val="center"/>
            </w:pPr>
          </w:p>
        </w:tc>
        <w:tc>
          <w:tcPr>
            <w:tcW w:w="2694" w:type="dxa"/>
            <w:tcMar>
              <w:top w:w="50" w:type="dxa"/>
              <w:left w:w="100" w:type="dxa"/>
            </w:tcMar>
            <w:vAlign w:val="center"/>
          </w:tcPr>
          <w:p w14:paraId="42D3C3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9B44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2ABB9D38">
            <w:pPr>
              <w:spacing w:after="0"/>
            </w:pPr>
            <w:r>
              <w:rPr>
                <w:rFonts w:ascii="Times New Roman" w:hAnsi="Times New Roman"/>
                <w:color w:val="000000"/>
                <w:sz w:val="24"/>
              </w:rPr>
              <w:t>5.5</w:t>
            </w:r>
          </w:p>
        </w:tc>
        <w:tc>
          <w:tcPr>
            <w:tcW w:w="2816" w:type="dxa"/>
            <w:tcMar>
              <w:top w:w="50" w:type="dxa"/>
              <w:left w:w="100" w:type="dxa"/>
            </w:tcMar>
            <w:vAlign w:val="center"/>
          </w:tcPr>
          <w:p w14:paraId="7A8B48FA">
            <w:pPr>
              <w:spacing w:after="0"/>
              <w:ind w:left="135"/>
              <w:rPr>
                <w:lang w:val="ru-RU"/>
              </w:rPr>
            </w:pPr>
            <w:r>
              <w:rPr>
                <w:rFonts w:ascii="Times New Roman" w:hAnsi="Times New Roman"/>
                <w:color w:val="000000"/>
                <w:sz w:val="24"/>
                <w:lang w:val="ru-RU"/>
              </w:rPr>
              <w:t>А.П. Платонов. Рассказы (один по выбору). Например, «Юшка», «Неизвестный цветок» и др.</w:t>
            </w:r>
          </w:p>
        </w:tc>
        <w:tc>
          <w:tcPr>
            <w:tcW w:w="994" w:type="dxa"/>
            <w:tcMar>
              <w:top w:w="50" w:type="dxa"/>
              <w:left w:w="100" w:type="dxa"/>
            </w:tcMar>
            <w:vAlign w:val="center"/>
          </w:tcPr>
          <w:p w14:paraId="4C7BA4A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14:paraId="3E68114D">
            <w:pPr>
              <w:spacing w:after="0"/>
              <w:ind w:left="135"/>
              <w:jc w:val="center"/>
            </w:pPr>
          </w:p>
        </w:tc>
        <w:tc>
          <w:tcPr>
            <w:tcW w:w="1805" w:type="dxa"/>
            <w:tcMar>
              <w:top w:w="50" w:type="dxa"/>
              <w:left w:w="100" w:type="dxa"/>
            </w:tcMar>
            <w:vAlign w:val="center"/>
          </w:tcPr>
          <w:p w14:paraId="396C9C20">
            <w:pPr>
              <w:spacing w:after="0"/>
              <w:ind w:left="135"/>
              <w:jc w:val="center"/>
            </w:pPr>
          </w:p>
        </w:tc>
        <w:tc>
          <w:tcPr>
            <w:tcW w:w="2694" w:type="dxa"/>
            <w:tcMar>
              <w:top w:w="50" w:type="dxa"/>
              <w:left w:w="100" w:type="dxa"/>
            </w:tcMar>
            <w:vAlign w:val="center"/>
          </w:tcPr>
          <w:p w14:paraId="16AE59B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12638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3E1DE48">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B19413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32E83C71"/>
        </w:tc>
      </w:tr>
      <w:tr w14:paraId="0C9CE2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EC73DDC">
            <w:pPr>
              <w:spacing w:after="0"/>
              <w:ind w:left="135"/>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Pr>
                <w:rFonts w:ascii="Times New Roman" w:hAnsi="Times New Roman"/>
                <w:b/>
                <w:color w:val="000000"/>
                <w:sz w:val="24"/>
                <w:lang w:val="ru-RU"/>
              </w:rPr>
              <w:t xml:space="preserve"> века—начала </w:t>
            </w:r>
            <w:r>
              <w:rPr>
                <w:rFonts w:ascii="Times New Roman" w:hAnsi="Times New Roman"/>
                <w:b/>
                <w:color w:val="000000"/>
                <w:sz w:val="24"/>
              </w:rPr>
              <w:t>XXI</w:t>
            </w:r>
            <w:r>
              <w:rPr>
                <w:rFonts w:ascii="Times New Roman" w:hAnsi="Times New Roman"/>
                <w:b/>
                <w:color w:val="000000"/>
                <w:sz w:val="24"/>
                <w:lang w:val="ru-RU"/>
              </w:rPr>
              <w:t xml:space="preserve"> веков</w:t>
            </w:r>
          </w:p>
        </w:tc>
      </w:tr>
      <w:tr w14:paraId="520B18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9B22606">
            <w:pPr>
              <w:spacing w:after="0"/>
            </w:pPr>
            <w:r>
              <w:rPr>
                <w:rFonts w:ascii="Times New Roman" w:hAnsi="Times New Roman"/>
                <w:color w:val="000000"/>
                <w:sz w:val="24"/>
              </w:rPr>
              <w:t>6.1</w:t>
            </w:r>
          </w:p>
        </w:tc>
        <w:tc>
          <w:tcPr>
            <w:tcW w:w="2816" w:type="dxa"/>
            <w:tcMar>
              <w:top w:w="50" w:type="dxa"/>
              <w:left w:w="100" w:type="dxa"/>
            </w:tcMar>
            <w:vAlign w:val="center"/>
          </w:tcPr>
          <w:p w14:paraId="4269A014">
            <w:pPr>
              <w:spacing w:after="0"/>
              <w:ind w:left="135"/>
              <w:rPr>
                <w:lang w:val="ru-RU"/>
              </w:rPr>
            </w:pPr>
            <w:r>
              <w:rPr>
                <w:rFonts w:ascii="Times New Roman" w:hAnsi="Times New Roman"/>
                <w:color w:val="000000"/>
                <w:sz w:val="24"/>
                <w:lang w:val="ru-RU"/>
              </w:rPr>
              <w:t>В.М. Шукшин. Рассказы (один по выбору). Например, «Чудик», «Стенька Разин», «Критики» и др.</w:t>
            </w:r>
          </w:p>
        </w:tc>
        <w:tc>
          <w:tcPr>
            <w:tcW w:w="994" w:type="dxa"/>
            <w:tcMar>
              <w:top w:w="50" w:type="dxa"/>
              <w:left w:w="100" w:type="dxa"/>
            </w:tcMar>
            <w:vAlign w:val="center"/>
          </w:tcPr>
          <w:p w14:paraId="692EE85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7936F73">
            <w:pPr>
              <w:spacing w:after="0"/>
              <w:ind w:left="135"/>
              <w:jc w:val="center"/>
            </w:pPr>
          </w:p>
        </w:tc>
        <w:tc>
          <w:tcPr>
            <w:tcW w:w="1805" w:type="dxa"/>
            <w:tcMar>
              <w:top w:w="50" w:type="dxa"/>
              <w:left w:w="100" w:type="dxa"/>
            </w:tcMar>
            <w:vAlign w:val="center"/>
          </w:tcPr>
          <w:p w14:paraId="7E276A90">
            <w:pPr>
              <w:spacing w:after="0"/>
              <w:ind w:left="135"/>
              <w:jc w:val="center"/>
            </w:pPr>
          </w:p>
        </w:tc>
        <w:tc>
          <w:tcPr>
            <w:tcW w:w="2694" w:type="dxa"/>
            <w:tcMar>
              <w:top w:w="50" w:type="dxa"/>
              <w:left w:w="100" w:type="dxa"/>
            </w:tcMar>
            <w:vAlign w:val="center"/>
          </w:tcPr>
          <w:p w14:paraId="493003B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7516F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0EA7DBF6">
            <w:pPr>
              <w:spacing w:after="0"/>
            </w:pPr>
            <w:r>
              <w:rPr>
                <w:rFonts w:ascii="Times New Roman" w:hAnsi="Times New Roman"/>
                <w:color w:val="000000"/>
                <w:sz w:val="24"/>
              </w:rPr>
              <w:t>6.2</w:t>
            </w:r>
          </w:p>
        </w:tc>
        <w:tc>
          <w:tcPr>
            <w:tcW w:w="2816" w:type="dxa"/>
            <w:tcMar>
              <w:top w:w="50" w:type="dxa"/>
              <w:left w:w="100" w:type="dxa"/>
            </w:tcMar>
            <w:vAlign w:val="center"/>
          </w:tcPr>
          <w:p w14:paraId="58AE2948">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w:t>
            </w:r>
          </w:p>
        </w:tc>
        <w:tc>
          <w:tcPr>
            <w:tcW w:w="994" w:type="dxa"/>
            <w:tcMar>
              <w:top w:w="50" w:type="dxa"/>
              <w:left w:w="100" w:type="dxa"/>
            </w:tcMar>
            <w:vAlign w:val="center"/>
          </w:tcPr>
          <w:p w14:paraId="2C72A2D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44DE23B1">
            <w:pPr>
              <w:spacing w:after="0"/>
              <w:ind w:left="135"/>
              <w:jc w:val="center"/>
            </w:pPr>
          </w:p>
        </w:tc>
        <w:tc>
          <w:tcPr>
            <w:tcW w:w="1805" w:type="dxa"/>
            <w:tcMar>
              <w:top w:w="50" w:type="dxa"/>
              <w:left w:w="100" w:type="dxa"/>
            </w:tcMar>
            <w:vAlign w:val="center"/>
          </w:tcPr>
          <w:p w14:paraId="190C145F">
            <w:pPr>
              <w:spacing w:after="0"/>
              <w:ind w:left="135"/>
              <w:jc w:val="center"/>
            </w:pPr>
          </w:p>
        </w:tc>
        <w:tc>
          <w:tcPr>
            <w:tcW w:w="2694" w:type="dxa"/>
            <w:tcMar>
              <w:top w:w="50" w:type="dxa"/>
              <w:left w:w="100" w:type="dxa"/>
            </w:tcMar>
            <w:vAlign w:val="center"/>
          </w:tcPr>
          <w:p w14:paraId="7F76368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0DF0B6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0E2237CE">
            <w:pPr>
              <w:spacing w:after="0"/>
            </w:pPr>
            <w:r>
              <w:rPr>
                <w:rFonts w:ascii="Times New Roman" w:hAnsi="Times New Roman"/>
                <w:color w:val="000000"/>
                <w:sz w:val="24"/>
              </w:rPr>
              <w:t>6.3</w:t>
            </w:r>
          </w:p>
        </w:tc>
        <w:tc>
          <w:tcPr>
            <w:tcW w:w="2816" w:type="dxa"/>
            <w:tcMar>
              <w:top w:w="50" w:type="dxa"/>
              <w:left w:w="100" w:type="dxa"/>
            </w:tcMar>
            <w:vAlign w:val="center"/>
          </w:tcPr>
          <w:p w14:paraId="51C38E83">
            <w:pPr>
              <w:spacing w:after="0"/>
              <w:ind w:left="135"/>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двух).Например, произведения Ф.А. Абрамова, В.П. Астафьева, В.И. Белова, Ф.А. Искандера и др.</w:t>
            </w:r>
          </w:p>
        </w:tc>
        <w:tc>
          <w:tcPr>
            <w:tcW w:w="994" w:type="dxa"/>
            <w:tcMar>
              <w:top w:w="50" w:type="dxa"/>
              <w:left w:w="100" w:type="dxa"/>
            </w:tcMar>
            <w:vAlign w:val="center"/>
          </w:tcPr>
          <w:p w14:paraId="563F05A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4AC92EF0">
            <w:pPr>
              <w:spacing w:after="0"/>
              <w:ind w:left="135"/>
              <w:jc w:val="center"/>
            </w:pPr>
          </w:p>
        </w:tc>
        <w:tc>
          <w:tcPr>
            <w:tcW w:w="1805" w:type="dxa"/>
            <w:tcMar>
              <w:top w:w="50" w:type="dxa"/>
              <w:left w:w="100" w:type="dxa"/>
            </w:tcMar>
            <w:vAlign w:val="center"/>
          </w:tcPr>
          <w:p w14:paraId="231A8169">
            <w:pPr>
              <w:spacing w:after="0"/>
              <w:ind w:left="135"/>
              <w:jc w:val="center"/>
            </w:pPr>
          </w:p>
        </w:tc>
        <w:tc>
          <w:tcPr>
            <w:tcW w:w="2694" w:type="dxa"/>
            <w:tcMar>
              <w:top w:w="50" w:type="dxa"/>
              <w:left w:w="100" w:type="dxa"/>
            </w:tcMar>
            <w:vAlign w:val="center"/>
          </w:tcPr>
          <w:p w14:paraId="4AE352E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52AE9C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698D787">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109143B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2FE08081"/>
        </w:tc>
      </w:tr>
      <w:tr w14:paraId="0ADF4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FB0C0C0">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14:paraId="1085D2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32668370">
            <w:pPr>
              <w:spacing w:after="0"/>
            </w:pPr>
            <w:r>
              <w:rPr>
                <w:rFonts w:ascii="Times New Roman" w:hAnsi="Times New Roman"/>
                <w:color w:val="000000"/>
                <w:sz w:val="24"/>
              </w:rPr>
              <w:t>7.1</w:t>
            </w:r>
          </w:p>
        </w:tc>
        <w:tc>
          <w:tcPr>
            <w:tcW w:w="2816" w:type="dxa"/>
            <w:tcMar>
              <w:top w:w="50" w:type="dxa"/>
              <w:left w:w="100" w:type="dxa"/>
            </w:tcMar>
            <w:vAlign w:val="center"/>
          </w:tcPr>
          <w:p w14:paraId="21CD3E40">
            <w:pPr>
              <w:spacing w:after="0"/>
              <w:ind w:left="135"/>
              <w:rPr>
                <w:lang w:val="ru-RU"/>
              </w:rPr>
            </w:pPr>
            <w:r>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14:paraId="59D9D99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14:paraId="157C71FC">
            <w:pPr>
              <w:spacing w:after="0"/>
              <w:ind w:left="135"/>
              <w:jc w:val="center"/>
            </w:pPr>
          </w:p>
        </w:tc>
        <w:tc>
          <w:tcPr>
            <w:tcW w:w="1805" w:type="dxa"/>
            <w:tcMar>
              <w:top w:w="50" w:type="dxa"/>
              <w:left w:w="100" w:type="dxa"/>
            </w:tcMar>
            <w:vAlign w:val="center"/>
          </w:tcPr>
          <w:p w14:paraId="622D9002">
            <w:pPr>
              <w:spacing w:after="0"/>
              <w:ind w:left="135"/>
              <w:jc w:val="center"/>
            </w:pPr>
          </w:p>
        </w:tc>
        <w:tc>
          <w:tcPr>
            <w:tcW w:w="2694" w:type="dxa"/>
            <w:tcMar>
              <w:top w:w="50" w:type="dxa"/>
              <w:left w:w="100" w:type="dxa"/>
            </w:tcMar>
            <w:vAlign w:val="center"/>
          </w:tcPr>
          <w:p w14:paraId="08FA972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1B7DFF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78D9A028">
            <w:pPr>
              <w:spacing w:after="0"/>
            </w:pPr>
            <w:r>
              <w:rPr>
                <w:rFonts w:ascii="Times New Roman" w:hAnsi="Times New Roman"/>
                <w:color w:val="000000"/>
                <w:sz w:val="24"/>
              </w:rPr>
              <w:t>7.2</w:t>
            </w:r>
          </w:p>
        </w:tc>
        <w:tc>
          <w:tcPr>
            <w:tcW w:w="2816" w:type="dxa"/>
            <w:tcMar>
              <w:top w:w="50" w:type="dxa"/>
              <w:left w:w="100" w:type="dxa"/>
            </w:tcMar>
            <w:vAlign w:val="center"/>
          </w:tcPr>
          <w:p w14:paraId="4FE21CA3">
            <w:pPr>
              <w:spacing w:after="0"/>
              <w:ind w:left="135"/>
            </w:pPr>
            <w:r>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14:paraId="307167A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09A2C56B">
            <w:pPr>
              <w:spacing w:after="0"/>
              <w:ind w:left="135"/>
              <w:jc w:val="center"/>
            </w:pPr>
          </w:p>
        </w:tc>
        <w:tc>
          <w:tcPr>
            <w:tcW w:w="1805" w:type="dxa"/>
            <w:tcMar>
              <w:top w:w="50" w:type="dxa"/>
              <w:left w:w="100" w:type="dxa"/>
            </w:tcMar>
            <w:vAlign w:val="center"/>
          </w:tcPr>
          <w:p w14:paraId="447C597C">
            <w:pPr>
              <w:spacing w:after="0"/>
              <w:ind w:left="135"/>
              <w:jc w:val="center"/>
            </w:pPr>
          </w:p>
        </w:tc>
        <w:tc>
          <w:tcPr>
            <w:tcW w:w="2694" w:type="dxa"/>
            <w:tcMar>
              <w:top w:w="50" w:type="dxa"/>
              <w:left w:w="100" w:type="dxa"/>
            </w:tcMar>
            <w:vAlign w:val="center"/>
          </w:tcPr>
          <w:p w14:paraId="7181CC0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310ED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10" w:type="dxa"/>
            <w:tcMar>
              <w:top w:w="50" w:type="dxa"/>
              <w:left w:w="100" w:type="dxa"/>
            </w:tcMar>
            <w:vAlign w:val="center"/>
          </w:tcPr>
          <w:p w14:paraId="4BAE0743">
            <w:pPr>
              <w:spacing w:after="0"/>
            </w:pPr>
            <w:r>
              <w:rPr>
                <w:rFonts w:ascii="Times New Roman" w:hAnsi="Times New Roman"/>
                <w:color w:val="000000"/>
                <w:sz w:val="24"/>
              </w:rPr>
              <w:t>7.3</w:t>
            </w:r>
          </w:p>
        </w:tc>
        <w:tc>
          <w:tcPr>
            <w:tcW w:w="2816" w:type="dxa"/>
            <w:tcMar>
              <w:top w:w="50" w:type="dxa"/>
              <w:left w:w="100" w:type="dxa"/>
            </w:tcMar>
            <w:vAlign w:val="center"/>
          </w:tcPr>
          <w:p w14:paraId="6E596D01">
            <w:pPr>
              <w:spacing w:after="0"/>
              <w:ind w:left="135"/>
              <w:rPr>
                <w:lang w:val="ru-RU"/>
              </w:rPr>
            </w:pPr>
            <w:r>
              <w:rPr>
                <w:rFonts w:ascii="Times New Roman" w:hAnsi="Times New Roman"/>
                <w:color w:val="000000"/>
                <w:sz w:val="24"/>
                <w:lang w:val="ru-RU"/>
              </w:rPr>
              <w:t>А. де Сент Экзюпери. Повесть-сказка «Маленький принц»</w:t>
            </w:r>
          </w:p>
        </w:tc>
        <w:tc>
          <w:tcPr>
            <w:tcW w:w="994" w:type="dxa"/>
            <w:tcMar>
              <w:top w:w="50" w:type="dxa"/>
              <w:left w:w="100" w:type="dxa"/>
            </w:tcMar>
            <w:vAlign w:val="center"/>
          </w:tcPr>
          <w:p w14:paraId="77B7AD2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14:paraId="5C79CF3C">
            <w:pPr>
              <w:spacing w:after="0"/>
              <w:ind w:left="135"/>
              <w:jc w:val="center"/>
            </w:pPr>
          </w:p>
        </w:tc>
        <w:tc>
          <w:tcPr>
            <w:tcW w:w="1805" w:type="dxa"/>
            <w:tcMar>
              <w:top w:w="50" w:type="dxa"/>
              <w:left w:w="100" w:type="dxa"/>
            </w:tcMar>
            <w:vAlign w:val="center"/>
          </w:tcPr>
          <w:p w14:paraId="48102190">
            <w:pPr>
              <w:spacing w:after="0"/>
              <w:ind w:left="135"/>
              <w:jc w:val="center"/>
            </w:pPr>
          </w:p>
        </w:tc>
        <w:tc>
          <w:tcPr>
            <w:tcW w:w="2694" w:type="dxa"/>
            <w:tcMar>
              <w:top w:w="50" w:type="dxa"/>
              <w:left w:w="100" w:type="dxa"/>
            </w:tcMar>
            <w:vAlign w:val="center"/>
          </w:tcPr>
          <w:p w14:paraId="2DE4795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47853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05DA6D5">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14:paraId="43D601AF">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040B7B48"/>
        </w:tc>
      </w:tr>
      <w:tr w14:paraId="6974ED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BC60C3F">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14:paraId="57D0AB12">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14:paraId="7B3FB7BD">
            <w:pPr>
              <w:spacing w:after="0"/>
              <w:ind w:left="135"/>
              <w:jc w:val="center"/>
            </w:pPr>
          </w:p>
        </w:tc>
        <w:tc>
          <w:tcPr>
            <w:tcW w:w="1805" w:type="dxa"/>
            <w:tcMar>
              <w:top w:w="50" w:type="dxa"/>
              <w:left w:w="100" w:type="dxa"/>
            </w:tcMar>
            <w:vAlign w:val="center"/>
          </w:tcPr>
          <w:p w14:paraId="5678C492">
            <w:pPr>
              <w:spacing w:after="0"/>
              <w:ind w:left="135"/>
              <w:jc w:val="center"/>
            </w:pPr>
          </w:p>
        </w:tc>
        <w:tc>
          <w:tcPr>
            <w:tcW w:w="2694" w:type="dxa"/>
            <w:tcMar>
              <w:top w:w="50" w:type="dxa"/>
              <w:left w:w="100" w:type="dxa"/>
            </w:tcMar>
            <w:vAlign w:val="center"/>
          </w:tcPr>
          <w:p w14:paraId="7219F91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24DDF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5D479D0">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14:paraId="03520951">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D3C195A">
            <w:pPr>
              <w:spacing w:after="0"/>
              <w:ind w:left="135"/>
              <w:jc w:val="center"/>
            </w:pPr>
          </w:p>
        </w:tc>
        <w:tc>
          <w:tcPr>
            <w:tcW w:w="1805" w:type="dxa"/>
            <w:tcMar>
              <w:top w:w="50" w:type="dxa"/>
              <w:left w:w="100" w:type="dxa"/>
            </w:tcMar>
            <w:vAlign w:val="center"/>
          </w:tcPr>
          <w:p w14:paraId="05A582FE">
            <w:pPr>
              <w:spacing w:after="0"/>
              <w:ind w:left="135"/>
              <w:jc w:val="center"/>
            </w:pPr>
          </w:p>
        </w:tc>
        <w:tc>
          <w:tcPr>
            <w:tcW w:w="2694" w:type="dxa"/>
            <w:tcMar>
              <w:top w:w="50" w:type="dxa"/>
              <w:left w:w="100" w:type="dxa"/>
            </w:tcMar>
            <w:vAlign w:val="center"/>
          </w:tcPr>
          <w:p w14:paraId="399F070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1FE6C0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15BD310">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14:paraId="6ABD097E">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14:paraId="71220A33">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41EE4827">
            <w:pPr>
              <w:spacing w:after="0"/>
              <w:ind w:left="135"/>
              <w:jc w:val="center"/>
            </w:pPr>
          </w:p>
        </w:tc>
        <w:tc>
          <w:tcPr>
            <w:tcW w:w="2694" w:type="dxa"/>
            <w:tcMar>
              <w:top w:w="50" w:type="dxa"/>
              <w:left w:w="100" w:type="dxa"/>
            </w:tcMar>
            <w:vAlign w:val="center"/>
          </w:tcPr>
          <w:p w14:paraId="6D52E34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28FF96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26E7D09">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14:paraId="13BFA687">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14:paraId="3A643E05">
            <w:pPr>
              <w:spacing w:after="0"/>
              <w:ind w:left="135"/>
              <w:jc w:val="center"/>
            </w:pPr>
          </w:p>
        </w:tc>
        <w:tc>
          <w:tcPr>
            <w:tcW w:w="1805" w:type="dxa"/>
            <w:tcMar>
              <w:top w:w="50" w:type="dxa"/>
              <w:left w:w="100" w:type="dxa"/>
            </w:tcMar>
            <w:vAlign w:val="center"/>
          </w:tcPr>
          <w:p w14:paraId="32AC0967">
            <w:pPr>
              <w:spacing w:after="0"/>
              <w:ind w:left="135"/>
              <w:jc w:val="center"/>
            </w:pPr>
          </w:p>
        </w:tc>
        <w:tc>
          <w:tcPr>
            <w:tcW w:w="2694" w:type="dxa"/>
            <w:tcMar>
              <w:top w:w="50" w:type="dxa"/>
              <w:left w:w="100" w:type="dxa"/>
            </w:tcMar>
            <w:vAlign w:val="center"/>
          </w:tcPr>
          <w:p w14:paraId="0CF1881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"https://m.edsoo.ru/7f41727e"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r>
              <w:rPr>
                <w:rFonts w:ascii="Times New Roman" w:hAnsi="Times New Roman"/>
                <w:color w:val="0000FF"/>
                <w:u w:val="single"/>
              </w:rPr>
              <w:fldChar w:fldCharType="end"/>
            </w:r>
          </w:p>
        </w:tc>
      </w:tr>
      <w:tr w14:paraId="233A7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0340DA8">
            <w:pPr>
              <w:spacing w:after="0"/>
              <w:ind w:left="135"/>
              <w:rPr>
                <w:lang w:val="ru-RU"/>
              </w:rPr>
            </w:pPr>
            <w:r>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14:paraId="17FCE24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14:paraId="5B810479">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14:paraId="7F957184">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14:paraId="2330D3CF"/>
        </w:tc>
      </w:tr>
    </w:tbl>
    <w:p w14:paraId="1471DF1F">
      <w:pPr>
        <w:sectPr>
          <w:pgSz w:w="16383" w:h="11906" w:orient="landscape"/>
          <w:pgMar w:top="1134" w:right="850" w:bottom="1134" w:left="1701" w:header="720" w:footer="720" w:gutter="0"/>
          <w:cols w:space="720" w:num="1"/>
        </w:sectPr>
      </w:pPr>
    </w:p>
    <w:p w14:paraId="6F896B9F">
      <w:pPr>
        <w:spacing w:after="0"/>
        <w:ind w:left="120"/>
      </w:pPr>
      <w:r>
        <w:rPr>
          <w:rFonts w:ascii="Times New Roman" w:hAnsi="Times New Roman"/>
          <w:b/>
          <w:color w:val="000000"/>
          <w:sz w:val="28"/>
        </w:rPr>
        <w:t xml:space="preserve"> 8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07"/>
        <w:gridCol w:w="4614"/>
        <w:gridCol w:w="1548"/>
        <w:gridCol w:w="1709"/>
        <w:gridCol w:w="1796"/>
        <w:gridCol w:w="2834"/>
      </w:tblGrid>
      <w:tr w14:paraId="63A1BB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vMerge w:val="restart"/>
            <w:tcMar>
              <w:top w:w="50" w:type="dxa"/>
              <w:left w:w="100" w:type="dxa"/>
            </w:tcMar>
            <w:vAlign w:val="center"/>
          </w:tcPr>
          <w:p w14:paraId="05F297EB">
            <w:pPr>
              <w:spacing w:after="0"/>
              <w:ind w:left="135"/>
            </w:pPr>
            <w:r>
              <w:rPr>
                <w:rFonts w:ascii="Times New Roman" w:hAnsi="Times New Roman"/>
                <w:b/>
                <w:color w:val="000000"/>
                <w:sz w:val="24"/>
              </w:rPr>
              <w:t xml:space="preserve">№ п/п </w:t>
            </w:r>
          </w:p>
          <w:p w14:paraId="46BACE3D">
            <w:pPr>
              <w:spacing w:after="0"/>
              <w:ind w:left="135"/>
            </w:pPr>
          </w:p>
        </w:tc>
        <w:tc>
          <w:tcPr>
            <w:tcW w:w="2904" w:type="dxa"/>
            <w:vMerge w:val="restart"/>
            <w:tcMar>
              <w:top w:w="50" w:type="dxa"/>
              <w:left w:w="100" w:type="dxa"/>
            </w:tcMar>
            <w:vAlign w:val="center"/>
          </w:tcPr>
          <w:p w14:paraId="0786D906">
            <w:pPr>
              <w:spacing w:after="0"/>
              <w:ind w:left="135"/>
            </w:pPr>
            <w:r>
              <w:rPr>
                <w:rFonts w:ascii="Times New Roman" w:hAnsi="Times New Roman"/>
                <w:b/>
                <w:color w:val="000000"/>
                <w:sz w:val="24"/>
              </w:rPr>
              <w:t xml:space="preserve">Наименование разделов и тем программы </w:t>
            </w:r>
          </w:p>
          <w:p w14:paraId="5B406D01">
            <w:pPr>
              <w:spacing w:after="0"/>
              <w:ind w:left="135"/>
            </w:pPr>
          </w:p>
        </w:tc>
        <w:tc>
          <w:tcPr>
            <w:tcW w:w="0" w:type="auto"/>
            <w:gridSpan w:val="3"/>
            <w:tcMar>
              <w:top w:w="50" w:type="dxa"/>
              <w:left w:w="100" w:type="dxa"/>
            </w:tcMar>
            <w:vAlign w:val="center"/>
          </w:tcPr>
          <w:p w14:paraId="51A2B78C">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14:paraId="6A685D2F">
            <w:pPr>
              <w:spacing w:after="0"/>
              <w:ind w:left="135"/>
            </w:pPr>
            <w:r>
              <w:rPr>
                <w:rFonts w:ascii="Times New Roman" w:hAnsi="Times New Roman"/>
                <w:b/>
                <w:color w:val="000000"/>
                <w:sz w:val="24"/>
              </w:rPr>
              <w:t xml:space="preserve">Электронные (цифровые) образовательные ресурсы </w:t>
            </w:r>
          </w:p>
          <w:p w14:paraId="40CBC06C">
            <w:pPr>
              <w:spacing w:after="0"/>
              <w:ind w:left="135"/>
            </w:pPr>
          </w:p>
        </w:tc>
      </w:tr>
      <w:tr w14:paraId="7890A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4EAC0698"/>
        </w:tc>
        <w:tc>
          <w:tcPr>
            <w:tcW w:w="0" w:type="auto"/>
            <w:vMerge w:val="continue"/>
            <w:tcBorders>
              <w:top w:val="nil"/>
            </w:tcBorders>
            <w:tcMar>
              <w:top w:w="50" w:type="dxa"/>
              <w:left w:w="100" w:type="dxa"/>
            </w:tcMar>
          </w:tcPr>
          <w:p w14:paraId="3885D341"/>
        </w:tc>
        <w:tc>
          <w:tcPr>
            <w:tcW w:w="985" w:type="dxa"/>
            <w:tcMar>
              <w:top w:w="50" w:type="dxa"/>
              <w:left w:w="100" w:type="dxa"/>
            </w:tcMar>
            <w:vAlign w:val="center"/>
          </w:tcPr>
          <w:p w14:paraId="01063CE2">
            <w:pPr>
              <w:spacing w:after="0"/>
              <w:ind w:left="135"/>
            </w:pPr>
            <w:r>
              <w:rPr>
                <w:rFonts w:ascii="Times New Roman" w:hAnsi="Times New Roman"/>
                <w:b/>
                <w:color w:val="000000"/>
                <w:sz w:val="24"/>
              </w:rPr>
              <w:t xml:space="preserve">Всего </w:t>
            </w:r>
          </w:p>
          <w:p w14:paraId="675A5C87">
            <w:pPr>
              <w:spacing w:after="0"/>
              <w:ind w:left="135"/>
            </w:pPr>
          </w:p>
        </w:tc>
        <w:tc>
          <w:tcPr>
            <w:tcW w:w="1709" w:type="dxa"/>
            <w:tcMar>
              <w:top w:w="50" w:type="dxa"/>
              <w:left w:w="100" w:type="dxa"/>
            </w:tcMar>
            <w:vAlign w:val="center"/>
          </w:tcPr>
          <w:p w14:paraId="109C8A41">
            <w:pPr>
              <w:spacing w:after="0"/>
              <w:ind w:left="135"/>
            </w:pPr>
            <w:r>
              <w:rPr>
                <w:rFonts w:ascii="Times New Roman" w:hAnsi="Times New Roman"/>
                <w:b/>
                <w:color w:val="000000"/>
                <w:sz w:val="24"/>
              </w:rPr>
              <w:t xml:space="preserve">Контрольные работы </w:t>
            </w:r>
          </w:p>
          <w:p w14:paraId="60708B12">
            <w:pPr>
              <w:spacing w:after="0"/>
              <w:ind w:left="135"/>
            </w:pPr>
          </w:p>
        </w:tc>
        <w:tc>
          <w:tcPr>
            <w:tcW w:w="1796" w:type="dxa"/>
            <w:tcMar>
              <w:top w:w="50" w:type="dxa"/>
              <w:left w:w="100" w:type="dxa"/>
            </w:tcMar>
            <w:vAlign w:val="center"/>
          </w:tcPr>
          <w:p w14:paraId="589418DD">
            <w:pPr>
              <w:spacing w:after="0"/>
              <w:ind w:left="135"/>
            </w:pPr>
            <w:r>
              <w:rPr>
                <w:rFonts w:ascii="Times New Roman" w:hAnsi="Times New Roman"/>
                <w:b/>
                <w:color w:val="000000"/>
                <w:sz w:val="24"/>
              </w:rPr>
              <w:t xml:space="preserve">Практические работы </w:t>
            </w:r>
          </w:p>
          <w:p w14:paraId="448AC2A2">
            <w:pPr>
              <w:spacing w:after="0"/>
              <w:ind w:left="135"/>
            </w:pPr>
          </w:p>
        </w:tc>
        <w:tc>
          <w:tcPr>
            <w:tcW w:w="0" w:type="auto"/>
            <w:vMerge w:val="continue"/>
            <w:tcBorders>
              <w:top w:val="nil"/>
            </w:tcBorders>
            <w:tcMar>
              <w:top w:w="50" w:type="dxa"/>
              <w:left w:w="100" w:type="dxa"/>
            </w:tcMar>
          </w:tcPr>
          <w:p w14:paraId="1A598D5B"/>
        </w:tc>
      </w:tr>
      <w:tr w14:paraId="5B9AC5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F7D0E4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14:paraId="22AD8A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5B85F064">
            <w:pPr>
              <w:spacing w:after="0"/>
            </w:pPr>
            <w:r>
              <w:rPr>
                <w:rFonts w:ascii="Times New Roman" w:hAnsi="Times New Roman"/>
                <w:color w:val="000000"/>
                <w:sz w:val="24"/>
              </w:rPr>
              <w:t>1.1</w:t>
            </w:r>
          </w:p>
        </w:tc>
        <w:tc>
          <w:tcPr>
            <w:tcW w:w="2904" w:type="dxa"/>
            <w:tcMar>
              <w:top w:w="50" w:type="dxa"/>
              <w:left w:w="100" w:type="dxa"/>
            </w:tcMar>
            <w:vAlign w:val="center"/>
          </w:tcPr>
          <w:p w14:paraId="3C640B6A">
            <w:pPr>
              <w:spacing w:after="0"/>
              <w:ind w:left="135"/>
              <w:rPr>
                <w:lang w:val="ru-RU"/>
              </w:rPr>
            </w:pPr>
            <w:r>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985" w:type="dxa"/>
            <w:tcMar>
              <w:top w:w="50" w:type="dxa"/>
              <w:left w:w="100" w:type="dxa"/>
            </w:tcMar>
            <w:vAlign w:val="center"/>
          </w:tcPr>
          <w:p w14:paraId="6516A83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14117FC">
            <w:pPr>
              <w:spacing w:after="0"/>
              <w:ind w:left="135"/>
              <w:jc w:val="center"/>
            </w:pPr>
          </w:p>
        </w:tc>
        <w:tc>
          <w:tcPr>
            <w:tcW w:w="1796" w:type="dxa"/>
            <w:tcMar>
              <w:top w:w="50" w:type="dxa"/>
              <w:left w:w="100" w:type="dxa"/>
            </w:tcMar>
            <w:vAlign w:val="center"/>
          </w:tcPr>
          <w:p w14:paraId="2941E0A3">
            <w:pPr>
              <w:spacing w:after="0"/>
              <w:ind w:left="135"/>
              <w:jc w:val="center"/>
            </w:pPr>
          </w:p>
        </w:tc>
        <w:tc>
          <w:tcPr>
            <w:tcW w:w="2670" w:type="dxa"/>
            <w:tcMar>
              <w:top w:w="50" w:type="dxa"/>
              <w:left w:w="100" w:type="dxa"/>
            </w:tcMar>
            <w:vAlign w:val="center"/>
          </w:tcPr>
          <w:p w14:paraId="5F5388A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53D788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69E1D41">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2AD53C8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5180C377"/>
        </w:tc>
      </w:tr>
      <w:tr w14:paraId="3D1695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EA3CDB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14:paraId="4F4870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2665E10D">
            <w:pPr>
              <w:spacing w:after="0"/>
            </w:pPr>
            <w:r>
              <w:rPr>
                <w:rFonts w:ascii="Times New Roman" w:hAnsi="Times New Roman"/>
                <w:color w:val="000000"/>
                <w:sz w:val="24"/>
              </w:rPr>
              <w:t>2.1</w:t>
            </w:r>
          </w:p>
        </w:tc>
        <w:tc>
          <w:tcPr>
            <w:tcW w:w="2904" w:type="dxa"/>
            <w:tcMar>
              <w:top w:w="50" w:type="dxa"/>
              <w:left w:w="100" w:type="dxa"/>
            </w:tcMar>
            <w:vAlign w:val="center"/>
          </w:tcPr>
          <w:p w14:paraId="2D77734F">
            <w:pPr>
              <w:spacing w:after="0"/>
              <w:ind w:left="135"/>
              <w:rPr>
                <w:lang w:val="ru-RU"/>
              </w:rPr>
            </w:pPr>
            <w:r>
              <w:rPr>
                <w:rFonts w:ascii="Times New Roman" w:hAnsi="Times New Roman"/>
                <w:color w:val="000000"/>
                <w:sz w:val="24"/>
                <w:lang w:val="ru-RU"/>
              </w:rPr>
              <w:t>Д.И. Фонвизин. Комедия «Недоросль»</w:t>
            </w:r>
          </w:p>
        </w:tc>
        <w:tc>
          <w:tcPr>
            <w:tcW w:w="985" w:type="dxa"/>
            <w:tcMar>
              <w:top w:w="50" w:type="dxa"/>
              <w:left w:w="100" w:type="dxa"/>
            </w:tcMar>
            <w:vAlign w:val="center"/>
          </w:tcPr>
          <w:p w14:paraId="5A8F716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4BFE0569">
            <w:pPr>
              <w:spacing w:after="0"/>
              <w:ind w:left="135"/>
              <w:jc w:val="center"/>
            </w:pPr>
          </w:p>
        </w:tc>
        <w:tc>
          <w:tcPr>
            <w:tcW w:w="1796" w:type="dxa"/>
            <w:tcMar>
              <w:top w:w="50" w:type="dxa"/>
              <w:left w:w="100" w:type="dxa"/>
            </w:tcMar>
            <w:vAlign w:val="center"/>
          </w:tcPr>
          <w:p w14:paraId="6B225F30">
            <w:pPr>
              <w:spacing w:after="0"/>
              <w:ind w:left="135"/>
              <w:jc w:val="center"/>
            </w:pPr>
          </w:p>
        </w:tc>
        <w:tc>
          <w:tcPr>
            <w:tcW w:w="2670" w:type="dxa"/>
            <w:tcMar>
              <w:top w:w="50" w:type="dxa"/>
              <w:left w:w="100" w:type="dxa"/>
            </w:tcMar>
            <w:vAlign w:val="center"/>
          </w:tcPr>
          <w:p w14:paraId="20AAB0A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739B75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907492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178F1BD7">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82BCE6F"/>
        </w:tc>
      </w:tr>
      <w:tr w14:paraId="379A4E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DF8A9E4">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7CB327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35BE45DE">
            <w:pPr>
              <w:spacing w:after="0"/>
            </w:pPr>
            <w:r>
              <w:rPr>
                <w:rFonts w:ascii="Times New Roman" w:hAnsi="Times New Roman"/>
                <w:color w:val="000000"/>
                <w:sz w:val="24"/>
              </w:rPr>
              <w:t>3.1</w:t>
            </w:r>
          </w:p>
        </w:tc>
        <w:tc>
          <w:tcPr>
            <w:tcW w:w="2904" w:type="dxa"/>
            <w:tcMar>
              <w:top w:w="50" w:type="dxa"/>
              <w:left w:w="100" w:type="dxa"/>
            </w:tcMar>
            <w:vAlign w:val="center"/>
          </w:tcPr>
          <w:p w14:paraId="5F8B32EF">
            <w:pPr>
              <w:spacing w:after="0"/>
              <w:ind w:left="135"/>
            </w:pPr>
            <w:r>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14:paraId="7A2DDA21">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14:paraId="4C1625FD">
            <w:pPr>
              <w:spacing w:after="0"/>
              <w:ind w:left="135"/>
              <w:jc w:val="center"/>
            </w:pPr>
          </w:p>
        </w:tc>
        <w:tc>
          <w:tcPr>
            <w:tcW w:w="1796" w:type="dxa"/>
            <w:tcMar>
              <w:top w:w="50" w:type="dxa"/>
              <w:left w:w="100" w:type="dxa"/>
            </w:tcMar>
            <w:vAlign w:val="center"/>
          </w:tcPr>
          <w:p w14:paraId="08BC3A73">
            <w:pPr>
              <w:spacing w:after="0"/>
              <w:ind w:left="135"/>
              <w:jc w:val="center"/>
            </w:pPr>
          </w:p>
        </w:tc>
        <w:tc>
          <w:tcPr>
            <w:tcW w:w="2670" w:type="dxa"/>
            <w:tcMar>
              <w:top w:w="50" w:type="dxa"/>
              <w:left w:w="100" w:type="dxa"/>
            </w:tcMar>
            <w:vAlign w:val="center"/>
          </w:tcPr>
          <w:p w14:paraId="381AF19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74C3F2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7FF812C2">
            <w:pPr>
              <w:spacing w:after="0"/>
            </w:pPr>
            <w:r>
              <w:rPr>
                <w:rFonts w:ascii="Times New Roman" w:hAnsi="Times New Roman"/>
                <w:color w:val="000000"/>
                <w:sz w:val="24"/>
              </w:rPr>
              <w:t>3.2</w:t>
            </w:r>
          </w:p>
        </w:tc>
        <w:tc>
          <w:tcPr>
            <w:tcW w:w="2904" w:type="dxa"/>
            <w:tcMar>
              <w:top w:w="50" w:type="dxa"/>
              <w:left w:w="100" w:type="dxa"/>
            </w:tcMar>
            <w:vAlign w:val="center"/>
          </w:tcPr>
          <w:p w14:paraId="6AF48F7D">
            <w:pPr>
              <w:spacing w:after="0"/>
              <w:ind w:left="135"/>
            </w:pPr>
            <w:r>
              <w:rPr>
                <w:rFonts w:ascii="Times New Roman" w:hAnsi="Times New Roman"/>
                <w:color w:val="000000"/>
                <w:sz w:val="24"/>
                <w:lang w:val="ru-RU"/>
              </w:rPr>
              <w:t xml:space="preserve">М.Ю. Лермонтов. Стихотворения (не менее двух).Например,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14:paraId="4331A7B8">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62FC1AAE">
            <w:pPr>
              <w:spacing w:after="0"/>
              <w:ind w:left="135"/>
              <w:jc w:val="center"/>
            </w:pPr>
          </w:p>
        </w:tc>
        <w:tc>
          <w:tcPr>
            <w:tcW w:w="1796" w:type="dxa"/>
            <w:tcMar>
              <w:top w:w="50" w:type="dxa"/>
              <w:left w:w="100" w:type="dxa"/>
            </w:tcMar>
            <w:vAlign w:val="center"/>
          </w:tcPr>
          <w:p w14:paraId="7C986112">
            <w:pPr>
              <w:spacing w:after="0"/>
              <w:ind w:left="135"/>
              <w:jc w:val="center"/>
            </w:pPr>
          </w:p>
        </w:tc>
        <w:tc>
          <w:tcPr>
            <w:tcW w:w="2670" w:type="dxa"/>
            <w:tcMar>
              <w:top w:w="50" w:type="dxa"/>
              <w:left w:w="100" w:type="dxa"/>
            </w:tcMar>
            <w:vAlign w:val="center"/>
          </w:tcPr>
          <w:p w14:paraId="7CD0E3E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17FCB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1C2F9447">
            <w:pPr>
              <w:spacing w:after="0"/>
            </w:pPr>
            <w:r>
              <w:rPr>
                <w:rFonts w:ascii="Times New Roman" w:hAnsi="Times New Roman"/>
                <w:color w:val="000000"/>
                <w:sz w:val="24"/>
              </w:rPr>
              <w:t>3.3</w:t>
            </w:r>
          </w:p>
        </w:tc>
        <w:tc>
          <w:tcPr>
            <w:tcW w:w="2904" w:type="dxa"/>
            <w:tcMar>
              <w:top w:w="50" w:type="dxa"/>
              <w:left w:w="100" w:type="dxa"/>
            </w:tcMar>
            <w:vAlign w:val="center"/>
          </w:tcPr>
          <w:p w14:paraId="6858241C">
            <w:pPr>
              <w:spacing w:after="0"/>
              <w:ind w:left="135"/>
              <w:rPr>
                <w:lang w:val="ru-RU"/>
              </w:rPr>
            </w:pPr>
            <w:r>
              <w:rPr>
                <w:rFonts w:ascii="Times New Roman" w:hAnsi="Times New Roman"/>
                <w:color w:val="000000"/>
                <w:sz w:val="24"/>
                <w:lang w:val="ru-RU"/>
              </w:rPr>
              <w:t>Н.В. Гоголь. Повесть «Шинель», Комедия «Ревизор»</w:t>
            </w:r>
          </w:p>
        </w:tc>
        <w:tc>
          <w:tcPr>
            <w:tcW w:w="985" w:type="dxa"/>
            <w:tcMar>
              <w:top w:w="50" w:type="dxa"/>
              <w:left w:w="100" w:type="dxa"/>
            </w:tcMar>
            <w:vAlign w:val="center"/>
          </w:tcPr>
          <w:p w14:paraId="186E287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14:paraId="5513B626">
            <w:pPr>
              <w:spacing w:after="0"/>
              <w:ind w:left="135"/>
              <w:jc w:val="center"/>
            </w:pPr>
          </w:p>
        </w:tc>
        <w:tc>
          <w:tcPr>
            <w:tcW w:w="1796" w:type="dxa"/>
            <w:tcMar>
              <w:top w:w="50" w:type="dxa"/>
              <w:left w:w="100" w:type="dxa"/>
            </w:tcMar>
            <w:vAlign w:val="center"/>
          </w:tcPr>
          <w:p w14:paraId="703FA3DF">
            <w:pPr>
              <w:spacing w:after="0"/>
              <w:ind w:left="135"/>
              <w:jc w:val="center"/>
            </w:pPr>
          </w:p>
        </w:tc>
        <w:tc>
          <w:tcPr>
            <w:tcW w:w="2670" w:type="dxa"/>
            <w:tcMar>
              <w:top w:w="50" w:type="dxa"/>
              <w:left w:w="100" w:type="dxa"/>
            </w:tcMar>
            <w:vAlign w:val="center"/>
          </w:tcPr>
          <w:p w14:paraId="547E9A9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7BFCB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5023414">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5094D3E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78915F2A"/>
        </w:tc>
      </w:tr>
      <w:tr w14:paraId="59BB2E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28B242D8">
            <w:pPr>
              <w:spacing w:after="0"/>
              <w:ind w:left="135"/>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532173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7D019851">
            <w:pPr>
              <w:spacing w:after="0"/>
            </w:pPr>
            <w:r>
              <w:rPr>
                <w:rFonts w:ascii="Times New Roman" w:hAnsi="Times New Roman"/>
                <w:color w:val="000000"/>
                <w:sz w:val="24"/>
              </w:rPr>
              <w:t>4.1</w:t>
            </w:r>
          </w:p>
        </w:tc>
        <w:tc>
          <w:tcPr>
            <w:tcW w:w="2904" w:type="dxa"/>
            <w:tcMar>
              <w:top w:w="50" w:type="dxa"/>
              <w:left w:w="100" w:type="dxa"/>
            </w:tcMar>
            <w:vAlign w:val="center"/>
          </w:tcPr>
          <w:p w14:paraId="413D58EE">
            <w:pPr>
              <w:spacing w:after="0"/>
              <w:ind w:left="135"/>
            </w:pPr>
            <w:r>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14:paraId="698985E3">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5BE25717">
            <w:pPr>
              <w:spacing w:after="0"/>
              <w:ind w:left="135"/>
              <w:jc w:val="center"/>
            </w:pPr>
          </w:p>
        </w:tc>
        <w:tc>
          <w:tcPr>
            <w:tcW w:w="1796" w:type="dxa"/>
            <w:tcMar>
              <w:top w:w="50" w:type="dxa"/>
              <w:left w:w="100" w:type="dxa"/>
            </w:tcMar>
            <w:vAlign w:val="center"/>
          </w:tcPr>
          <w:p w14:paraId="1533F057">
            <w:pPr>
              <w:spacing w:after="0"/>
              <w:ind w:left="135"/>
              <w:jc w:val="center"/>
            </w:pPr>
          </w:p>
        </w:tc>
        <w:tc>
          <w:tcPr>
            <w:tcW w:w="2670" w:type="dxa"/>
            <w:tcMar>
              <w:top w:w="50" w:type="dxa"/>
              <w:left w:w="100" w:type="dxa"/>
            </w:tcMar>
            <w:vAlign w:val="center"/>
          </w:tcPr>
          <w:p w14:paraId="0497EB1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5567C4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45640850">
            <w:pPr>
              <w:spacing w:after="0"/>
            </w:pPr>
            <w:r>
              <w:rPr>
                <w:rFonts w:ascii="Times New Roman" w:hAnsi="Times New Roman"/>
                <w:color w:val="000000"/>
                <w:sz w:val="24"/>
              </w:rPr>
              <w:t>4.2</w:t>
            </w:r>
          </w:p>
        </w:tc>
        <w:tc>
          <w:tcPr>
            <w:tcW w:w="2904" w:type="dxa"/>
            <w:tcMar>
              <w:top w:w="50" w:type="dxa"/>
              <w:left w:w="100" w:type="dxa"/>
            </w:tcMar>
            <w:vAlign w:val="center"/>
          </w:tcPr>
          <w:p w14:paraId="299FCF8A">
            <w:pPr>
              <w:spacing w:after="0"/>
              <w:ind w:left="135"/>
              <w:rPr>
                <w:lang w:val="ru-RU"/>
              </w:rPr>
            </w:pPr>
            <w:r>
              <w:rPr>
                <w:rFonts w:ascii="Times New Roman" w:hAnsi="Times New Roman"/>
                <w:color w:val="000000"/>
                <w:sz w:val="24"/>
                <w:lang w:val="ru-RU"/>
              </w:rPr>
              <w:t>Ф.М. Достоевский. «Бедные люди», «Белые ночи» (одно произведение по выбору)</w:t>
            </w:r>
          </w:p>
        </w:tc>
        <w:tc>
          <w:tcPr>
            <w:tcW w:w="985" w:type="dxa"/>
            <w:tcMar>
              <w:top w:w="50" w:type="dxa"/>
              <w:left w:w="100" w:type="dxa"/>
            </w:tcMar>
            <w:vAlign w:val="center"/>
          </w:tcPr>
          <w:p w14:paraId="72E998E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069ACEFA">
            <w:pPr>
              <w:spacing w:after="0"/>
              <w:ind w:left="135"/>
              <w:jc w:val="center"/>
            </w:pPr>
          </w:p>
        </w:tc>
        <w:tc>
          <w:tcPr>
            <w:tcW w:w="1796" w:type="dxa"/>
            <w:tcMar>
              <w:top w:w="50" w:type="dxa"/>
              <w:left w:w="100" w:type="dxa"/>
            </w:tcMar>
            <w:vAlign w:val="center"/>
          </w:tcPr>
          <w:p w14:paraId="7C02FB33">
            <w:pPr>
              <w:spacing w:after="0"/>
              <w:ind w:left="135"/>
              <w:jc w:val="center"/>
            </w:pPr>
          </w:p>
        </w:tc>
        <w:tc>
          <w:tcPr>
            <w:tcW w:w="2670" w:type="dxa"/>
            <w:tcMar>
              <w:top w:w="50" w:type="dxa"/>
              <w:left w:w="100" w:type="dxa"/>
            </w:tcMar>
            <w:vAlign w:val="center"/>
          </w:tcPr>
          <w:p w14:paraId="196BBE1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3BC3A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08DC0F0B">
            <w:pPr>
              <w:spacing w:after="0"/>
            </w:pPr>
            <w:r>
              <w:rPr>
                <w:rFonts w:ascii="Times New Roman" w:hAnsi="Times New Roman"/>
                <w:color w:val="000000"/>
                <w:sz w:val="24"/>
              </w:rPr>
              <w:t>4.3</w:t>
            </w:r>
          </w:p>
        </w:tc>
        <w:tc>
          <w:tcPr>
            <w:tcW w:w="2904" w:type="dxa"/>
            <w:tcMar>
              <w:top w:w="50" w:type="dxa"/>
              <w:left w:w="100" w:type="dxa"/>
            </w:tcMar>
            <w:vAlign w:val="center"/>
          </w:tcPr>
          <w:p w14:paraId="7D39BF6E">
            <w:pPr>
              <w:spacing w:after="0"/>
              <w:ind w:left="135"/>
            </w:pPr>
            <w:r>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14:paraId="2B71E622">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4B9673E7">
            <w:pPr>
              <w:spacing w:after="0"/>
              <w:ind w:left="135"/>
              <w:jc w:val="center"/>
            </w:pPr>
          </w:p>
        </w:tc>
        <w:tc>
          <w:tcPr>
            <w:tcW w:w="1796" w:type="dxa"/>
            <w:tcMar>
              <w:top w:w="50" w:type="dxa"/>
              <w:left w:w="100" w:type="dxa"/>
            </w:tcMar>
            <w:vAlign w:val="center"/>
          </w:tcPr>
          <w:p w14:paraId="65E93EAE">
            <w:pPr>
              <w:spacing w:after="0"/>
              <w:ind w:left="135"/>
              <w:jc w:val="center"/>
            </w:pPr>
          </w:p>
        </w:tc>
        <w:tc>
          <w:tcPr>
            <w:tcW w:w="2670" w:type="dxa"/>
            <w:tcMar>
              <w:top w:w="50" w:type="dxa"/>
              <w:left w:w="100" w:type="dxa"/>
            </w:tcMar>
            <w:vAlign w:val="center"/>
          </w:tcPr>
          <w:p w14:paraId="40168A4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5A4D09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B5CB52F">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0E9FC1B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1D743B4"/>
        </w:tc>
      </w:tr>
      <w:tr w14:paraId="09C406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8608465">
            <w:pPr>
              <w:spacing w:after="0"/>
              <w:ind w:left="135"/>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14:paraId="294D2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403F5CED">
            <w:pPr>
              <w:spacing w:after="0"/>
            </w:pPr>
            <w:r>
              <w:rPr>
                <w:rFonts w:ascii="Times New Roman" w:hAnsi="Times New Roman"/>
                <w:color w:val="000000"/>
                <w:sz w:val="24"/>
              </w:rPr>
              <w:t>5.1</w:t>
            </w:r>
          </w:p>
        </w:tc>
        <w:tc>
          <w:tcPr>
            <w:tcW w:w="2904" w:type="dxa"/>
            <w:tcMar>
              <w:top w:w="50" w:type="dxa"/>
              <w:left w:w="100" w:type="dxa"/>
            </w:tcMar>
            <w:vAlign w:val="center"/>
          </w:tcPr>
          <w:p w14:paraId="59DCD566">
            <w:pPr>
              <w:spacing w:after="0"/>
              <w:ind w:left="135"/>
              <w:rPr>
                <w:lang w:val="ru-RU"/>
              </w:rPr>
            </w:pPr>
            <w:r>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М.А. Осоргина, В.В. Набокова, Н. Тэффи, А.Т. Аверченко и др.</w:t>
            </w:r>
          </w:p>
        </w:tc>
        <w:tc>
          <w:tcPr>
            <w:tcW w:w="985" w:type="dxa"/>
            <w:tcMar>
              <w:top w:w="50" w:type="dxa"/>
              <w:left w:w="100" w:type="dxa"/>
            </w:tcMar>
            <w:vAlign w:val="center"/>
          </w:tcPr>
          <w:p w14:paraId="07F39A1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276A9396">
            <w:pPr>
              <w:spacing w:after="0"/>
              <w:ind w:left="135"/>
              <w:jc w:val="center"/>
            </w:pPr>
          </w:p>
        </w:tc>
        <w:tc>
          <w:tcPr>
            <w:tcW w:w="1796" w:type="dxa"/>
            <w:tcMar>
              <w:top w:w="50" w:type="dxa"/>
              <w:left w:w="100" w:type="dxa"/>
            </w:tcMar>
            <w:vAlign w:val="center"/>
          </w:tcPr>
          <w:p w14:paraId="3EAC9C50">
            <w:pPr>
              <w:spacing w:after="0"/>
              <w:ind w:left="135"/>
              <w:jc w:val="center"/>
            </w:pPr>
          </w:p>
        </w:tc>
        <w:tc>
          <w:tcPr>
            <w:tcW w:w="2670" w:type="dxa"/>
            <w:tcMar>
              <w:top w:w="50" w:type="dxa"/>
              <w:left w:w="100" w:type="dxa"/>
            </w:tcMar>
            <w:vAlign w:val="center"/>
          </w:tcPr>
          <w:p w14:paraId="7EF5731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4EB758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0F8C9865">
            <w:pPr>
              <w:spacing w:after="0"/>
            </w:pPr>
            <w:r>
              <w:rPr>
                <w:rFonts w:ascii="Times New Roman" w:hAnsi="Times New Roman"/>
                <w:color w:val="000000"/>
                <w:sz w:val="24"/>
              </w:rPr>
              <w:t>5.2</w:t>
            </w:r>
          </w:p>
        </w:tc>
        <w:tc>
          <w:tcPr>
            <w:tcW w:w="2904" w:type="dxa"/>
            <w:tcMar>
              <w:top w:w="50" w:type="dxa"/>
              <w:left w:w="100" w:type="dxa"/>
            </w:tcMar>
            <w:vAlign w:val="center"/>
          </w:tcPr>
          <w:p w14:paraId="1FBF0733">
            <w:pPr>
              <w:spacing w:after="0"/>
              <w:ind w:left="135"/>
              <w:rPr>
                <w:lang w:val="ru-RU"/>
              </w:rPr>
            </w:pPr>
            <w:r>
              <w:rPr>
                <w:rFonts w:ascii="Times New Roman" w:hAnsi="Times New Roman"/>
                <w:color w:val="000000"/>
                <w:sz w:val="24"/>
                <w:lang w:val="ru-RU"/>
              </w:rPr>
              <w:t>Поэзия первой половины ХХ века (не менее трёх стихотворений на тему «Человек и эпоха».Например, стихотворения В.В. Маяковского, М.И. Цветаевой, А.А. Ахматовой, О.Э. Мандельштама, Б.Л. Пастернака и др.</w:t>
            </w:r>
          </w:p>
        </w:tc>
        <w:tc>
          <w:tcPr>
            <w:tcW w:w="985" w:type="dxa"/>
            <w:tcMar>
              <w:top w:w="50" w:type="dxa"/>
              <w:left w:w="100" w:type="dxa"/>
            </w:tcMar>
            <w:vAlign w:val="center"/>
          </w:tcPr>
          <w:p w14:paraId="7E84055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29CCF3CE">
            <w:pPr>
              <w:spacing w:after="0"/>
              <w:ind w:left="135"/>
              <w:jc w:val="center"/>
            </w:pPr>
          </w:p>
        </w:tc>
        <w:tc>
          <w:tcPr>
            <w:tcW w:w="1796" w:type="dxa"/>
            <w:tcMar>
              <w:top w:w="50" w:type="dxa"/>
              <w:left w:w="100" w:type="dxa"/>
            </w:tcMar>
            <w:vAlign w:val="center"/>
          </w:tcPr>
          <w:p w14:paraId="36B1F795">
            <w:pPr>
              <w:spacing w:after="0"/>
              <w:ind w:left="135"/>
              <w:jc w:val="center"/>
            </w:pPr>
          </w:p>
        </w:tc>
        <w:tc>
          <w:tcPr>
            <w:tcW w:w="2670" w:type="dxa"/>
            <w:tcMar>
              <w:top w:w="50" w:type="dxa"/>
              <w:left w:w="100" w:type="dxa"/>
            </w:tcMar>
            <w:vAlign w:val="center"/>
          </w:tcPr>
          <w:p w14:paraId="6473EF7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3BEC7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6ACB8C14">
            <w:pPr>
              <w:spacing w:after="0"/>
            </w:pPr>
            <w:r>
              <w:rPr>
                <w:rFonts w:ascii="Times New Roman" w:hAnsi="Times New Roman"/>
                <w:color w:val="000000"/>
                <w:sz w:val="24"/>
              </w:rPr>
              <w:t>5.3</w:t>
            </w:r>
          </w:p>
        </w:tc>
        <w:tc>
          <w:tcPr>
            <w:tcW w:w="2904" w:type="dxa"/>
            <w:tcMar>
              <w:top w:w="50" w:type="dxa"/>
              <w:left w:w="100" w:type="dxa"/>
            </w:tcMar>
            <w:vAlign w:val="center"/>
          </w:tcPr>
          <w:p w14:paraId="1DC9CA16">
            <w:pPr>
              <w:spacing w:after="0"/>
              <w:ind w:left="135"/>
              <w:rPr>
                <w:lang w:val="ru-RU"/>
              </w:rPr>
            </w:pPr>
            <w:r>
              <w:rPr>
                <w:rFonts w:ascii="Times New Roman" w:hAnsi="Times New Roman"/>
                <w:color w:val="000000"/>
                <w:sz w:val="24"/>
                <w:lang w:val="ru-RU"/>
              </w:rPr>
              <w:t>М.А. Булгаков (одна повесть по выбору). Например, «Собачье сердце» и др.</w:t>
            </w:r>
          </w:p>
        </w:tc>
        <w:tc>
          <w:tcPr>
            <w:tcW w:w="985" w:type="dxa"/>
            <w:tcMar>
              <w:top w:w="50" w:type="dxa"/>
              <w:left w:w="100" w:type="dxa"/>
            </w:tcMar>
            <w:vAlign w:val="center"/>
          </w:tcPr>
          <w:p w14:paraId="615A7A5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67145F54">
            <w:pPr>
              <w:spacing w:after="0"/>
              <w:ind w:left="135"/>
              <w:jc w:val="center"/>
            </w:pPr>
          </w:p>
        </w:tc>
        <w:tc>
          <w:tcPr>
            <w:tcW w:w="1796" w:type="dxa"/>
            <w:tcMar>
              <w:top w:w="50" w:type="dxa"/>
              <w:left w:w="100" w:type="dxa"/>
            </w:tcMar>
            <w:vAlign w:val="center"/>
          </w:tcPr>
          <w:p w14:paraId="1399FFCC">
            <w:pPr>
              <w:spacing w:after="0"/>
              <w:ind w:left="135"/>
              <w:jc w:val="center"/>
            </w:pPr>
          </w:p>
        </w:tc>
        <w:tc>
          <w:tcPr>
            <w:tcW w:w="2670" w:type="dxa"/>
            <w:tcMar>
              <w:top w:w="50" w:type="dxa"/>
              <w:left w:w="100" w:type="dxa"/>
            </w:tcMar>
            <w:vAlign w:val="center"/>
          </w:tcPr>
          <w:p w14:paraId="15F6E6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6D543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9CB1609">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7F19403E">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6C276CC"/>
        </w:tc>
      </w:tr>
      <w:tr w14:paraId="04A455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529DA3DE">
            <w:pPr>
              <w:spacing w:after="0"/>
              <w:ind w:left="135"/>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14:paraId="090E0F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2F64EE9A">
            <w:pPr>
              <w:spacing w:after="0"/>
            </w:pPr>
            <w:r>
              <w:rPr>
                <w:rFonts w:ascii="Times New Roman" w:hAnsi="Times New Roman"/>
                <w:color w:val="000000"/>
                <w:sz w:val="24"/>
              </w:rPr>
              <w:t>6.1</w:t>
            </w:r>
          </w:p>
        </w:tc>
        <w:tc>
          <w:tcPr>
            <w:tcW w:w="2904" w:type="dxa"/>
            <w:tcMar>
              <w:top w:w="50" w:type="dxa"/>
              <w:left w:w="100" w:type="dxa"/>
            </w:tcMar>
            <w:vAlign w:val="center"/>
          </w:tcPr>
          <w:p w14:paraId="4E224D75">
            <w:pPr>
              <w:spacing w:after="0"/>
              <w:ind w:left="135"/>
              <w:rPr>
                <w:lang w:val="ru-RU"/>
              </w:rPr>
            </w:pPr>
            <w:r>
              <w:rPr>
                <w:rFonts w:ascii="Times New Roman" w:hAnsi="Times New Roman"/>
                <w:color w:val="000000"/>
                <w:sz w:val="24"/>
                <w:lang w:val="ru-RU"/>
              </w:rPr>
              <w:t>А.Т.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14:paraId="15024E3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14800747">
            <w:pPr>
              <w:spacing w:after="0"/>
              <w:ind w:left="135"/>
              <w:jc w:val="center"/>
            </w:pPr>
          </w:p>
        </w:tc>
        <w:tc>
          <w:tcPr>
            <w:tcW w:w="1796" w:type="dxa"/>
            <w:tcMar>
              <w:top w:w="50" w:type="dxa"/>
              <w:left w:w="100" w:type="dxa"/>
            </w:tcMar>
            <w:vAlign w:val="center"/>
          </w:tcPr>
          <w:p w14:paraId="0EA3DA1B">
            <w:pPr>
              <w:spacing w:after="0"/>
              <w:ind w:left="135"/>
              <w:jc w:val="center"/>
            </w:pPr>
          </w:p>
        </w:tc>
        <w:tc>
          <w:tcPr>
            <w:tcW w:w="2670" w:type="dxa"/>
            <w:tcMar>
              <w:top w:w="50" w:type="dxa"/>
              <w:left w:w="100" w:type="dxa"/>
            </w:tcMar>
            <w:vAlign w:val="center"/>
          </w:tcPr>
          <w:p w14:paraId="3EF2F0D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34DF67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7B8768D8">
            <w:pPr>
              <w:spacing w:after="0"/>
            </w:pPr>
            <w:r>
              <w:rPr>
                <w:rFonts w:ascii="Times New Roman" w:hAnsi="Times New Roman"/>
                <w:color w:val="000000"/>
                <w:sz w:val="24"/>
              </w:rPr>
              <w:t>6.2</w:t>
            </w:r>
          </w:p>
        </w:tc>
        <w:tc>
          <w:tcPr>
            <w:tcW w:w="2904" w:type="dxa"/>
            <w:tcMar>
              <w:top w:w="50" w:type="dxa"/>
              <w:left w:w="100" w:type="dxa"/>
            </w:tcMar>
            <w:vAlign w:val="center"/>
          </w:tcPr>
          <w:p w14:paraId="14CE18D0">
            <w:pPr>
              <w:spacing w:after="0"/>
              <w:ind w:left="135"/>
              <w:rPr>
                <w:lang w:val="ru-RU"/>
              </w:rPr>
            </w:pPr>
            <w:r>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14:paraId="419A9E3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63B51FE3">
            <w:pPr>
              <w:spacing w:after="0"/>
              <w:ind w:left="135"/>
              <w:jc w:val="center"/>
            </w:pPr>
          </w:p>
        </w:tc>
        <w:tc>
          <w:tcPr>
            <w:tcW w:w="1796" w:type="dxa"/>
            <w:tcMar>
              <w:top w:w="50" w:type="dxa"/>
              <w:left w:w="100" w:type="dxa"/>
            </w:tcMar>
            <w:vAlign w:val="center"/>
          </w:tcPr>
          <w:p w14:paraId="36953B3B">
            <w:pPr>
              <w:spacing w:after="0"/>
              <w:ind w:left="135"/>
              <w:jc w:val="center"/>
            </w:pPr>
          </w:p>
        </w:tc>
        <w:tc>
          <w:tcPr>
            <w:tcW w:w="2670" w:type="dxa"/>
            <w:tcMar>
              <w:top w:w="50" w:type="dxa"/>
              <w:left w:w="100" w:type="dxa"/>
            </w:tcMar>
            <w:vAlign w:val="center"/>
          </w:tcPr>
          <w:p w14:paraId="160E12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2545FB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798A3847">
            <w:pPr>
              <w:spacing w:after="0"/>
            </w:pPr>
            <w:r>
              <w:rPr>
                <w:rFonts w:ascii="Times New Roman" w:hAnsi="Times New Roman"/>
                <w:color w:val="000000"/>
                <w:sz w:val="24"/>
              </w:rPr>
              <w:t>6.3</w:t>
            </w:r>
          </w:p>
        </w:tc>
        <w:tc>
          <w:tcPr>
            <w:tcW w:w="2904" w:type="dxa"/>
            <w:tcMar>
              <w:top w:w="50" w:type="dxa"/>
              <w:left w:w="100" w:type="dxa"/>
            </w:tcMar>
            <w:vAlign w:val="center"/>
          </w:tcPr>
          <w:p w14:paraId="469DF70D">
            <w:pPr>
              <w:spacing w:after="0"/>
              <w:ind w:left="135"/>
              <w:rPr>
                <w:lang w:val="ru-RU"/>
              </w:rPr>
            </w:pPr>
            <w:r>
              <w:rPr>
                <w:rFonts w:ascii="Times New Roman" w:hAnsi="Times New Roman"/>
                <w:color w:val="000000"/>
                <w:sz w:val="24"/>
                <w:lang w:val="ru-RU"/>
              </w:rPr>
              <w:t>М.А. Шолохов. Рассказ «Судьба человека»</w:t>
            </w:r>
          </w:p>
        </w:tc>
        <w:tc>
          <w:tcPr>
            <w:tcW w:w="985" w:type="dxa"/>
            <w:tcMar>
              <w:top w:w="50" w:type="dxa"/>
              <w:left w:w="100" w:type="dxa"/>
            </w:tcMar>
            <w:vAlign w:val="center"/>
          </w:tcPr>
          <w:p w14:paraId="351B7FE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14:paraId="7B073E2C">
            <w:pPr>
              <w:spacing w:after="0"/>
              <w:ind w:left="135"/>
              <w:jc w:val="center"/>
            </w:pPr>
          </w:p>
        </w:tc>
        <w:tc>
          <w:tcPr>
            <w:tcW w:w="1796" w:type="dxa"/>
            <w:tcMar>
              <w:top w:w="50" w:type="dxa"/>
              <w:left w:w="100" w:type="dxa"/>
            </w:tcMar>
            <w:vAlign w:val="center"/>
          </w:tcPr>
          <w:p w14:paraId="5FE91C16">
            <w:pPr>
              <w:spacing w:after="0"/>
              <w:ind w:left="135"/>
              <w:jc w:val="center"/>
            </w:pPr>
          </w:p>
        </w:tc>
        <w:tc>
          <w:tcPr>
            <w:tcW w:w="2670" w:type="dxa"/>
            <w:tcMar>
              <w:top w:w="50" w:type="dxa"/>
              <w:left w:w="100" w:type="dxa"/>
            </w:tcMar>
            <w:vAlign w:val="center"/>
          </w:tcPr>
          <w:p w14:paraId="0CE76CC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39411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08CDF6C1">
            <w:pPr>
              <w:spacing w:after="0"/>
            </w:pPr>
            <w:r>
              <w:rPr>
                <w:rFonts w:ascii="Times New Roman" w:hAnsi="Times New Roman"/>
                <w:color w:val="000000"/>
                <w:sz w:val="24"/>
              </w:rPr>
              <w:t>6.4</w:t>
            </w:r>
          </w:p>
        </w:tc>
        <w:tc>
          <w:tcPr>
            <w:tcW w:w="2904" w:type="dxa"/>
            <w:tcMar>
              <w:top w:w="50" w:type="dxa"/>
              <w:left w:w="100" w:type="dxa"/>
            </w:tcMar>
            <w:vAlign w:val="center"/>
          </w:tcPr>
          <w:p w14:paraId="608005C1">
            <w:pPr>
              <w:spacing w:after="0"/>
              <w:ind w:left="135"/>
              <w:rPr>
                <w:lang w:val="ru-RU"/>
              </w:rPr>
            </w:pPr>
            <w:r>
              <w:rPr>
                <w:rFonts w:ascii="Times New Roman" w:hAnsi="Times New Roman"/>
                <w:color w:val="000000"/>
                <w:sz w:val="24"/>
                <w:lang w:val="ru-RU"/>
              </w:rPr>
              <w:t>А.И. Солженицын. Рассказ «Матрёнин двор»</w:t>
            </w:r>
          </w:p>
        </w:tc>
        <w:tc>
          <w:tcPr>
            <w:tcW w:w="985" w:type="dxa"/>
            <w:tcMar>
              <w:top w:w="50" w:type="dxa"/>
              <w:left w:w="100" w:type="dxa"/>
            </w:tcMar>
            <w:vAlign w:val="center"/>
          </w:tcPr>
          <w:p w14:paraId="2A69AD6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332F3984">
            <w:pPr>
              <w:spacing w:after="0"/>
              <w:ind w:left="135"/>
              <w:jc w:val="center"/>
            </w:pPr>
          </w:p>
        </w:tc>
        <w:tc>
          <w:tcPr>
            <w:tcW w:w="1796" w:type="dxa"/>
            <w:tcMar>
              <w:top w:w="50" w:type="dxa"/>
              <w:left w:w="100" w:type="dxa"/>
            </w:tcMar>
            <w:vAlign w:val="center"/>
          </w:tcPr>
          <w:p w14:paraId="35BE4DA7">
            <w:pPr>
              <w:spacing w:after="0"/>
              <w:ind w:left="135"/>
              <w:jc w:val="center"/>
            </w:pPr>
          </w:p>
        </w:tc>
        <w:tc>
          <w:tcPr>
            <w:tcW w:w="2670" w:type="dxa"/>
            <w:tcMar>
              <w:top w:w="50" w:type="dxa"/>
              <w:left w:w="100" w:type="dxa"/>
            </w:tcMar>
            <w:vAlign w:val="center"/>
          </w:tcPr>
          <w:p w14:paraId="60B5CB3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4D173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11A64CD5">
            <w:pPr>
              <w:spacing w:after="0"/>
            </w:pPr>
            <w:r>
              <w:rPr>
                <w:rFonts w:ascii="Times New Roman" w:hAnsi="Times New Roman"/>
                <w:color w:val="000000"/>
                <w:sz w:val="24"/>
              </w:rPr>
              <w:t>6.5</w:t>
            </w:r>
          </w:p>
        </w:tc>
        <w:tc>
          <w:tcPr>
            <w:tcW w:w="2904" w:type="dxa"/>
            <w:tcMar>
              <w:top w:w="50" w:type="dxa"/>
              <w:left w:w="100" w:type="dxa"/>
            </w:tcMar>
            <w:vAlign w:val="center"/>
          </w:tcPr>
          <w:p w14:paraId="33DE3469">
            <w:pPr>
              <w:spacing w:after="0"/>
              <w:ind w:left="135"/>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двух).Например, произведения В.П. Астафьева, Ю.В. Бондарева, Б.П. Екимова, Е.И. Носова, А.Н. и Б.Н. Стругацких, В.Ф. Тендрякова и др.</w:t>
            </w:r>
          </w:p>
        </w:tc>
        <w:tc>
          <w:tcPr>
            <w:tcW w:w="985" w:type="dxa"/>
            <w:tcMar>
              <w:top w:w="50" w:type="dxa"/>
              <w:left w:w="100" w:type="dxa"/>
            </w:tcMar>
            <w:vAlign w:val="center"/>
          </w:tcPr>
          <w:p w14:paraId="6E8D805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4581DF3A">
            <w:pPr>
              <w:spacing w:after="0"/>
              <w:ind w:left="135"/>
              <w:jc w:val="center"/>
            </w:pPr>
          </w:p>
        </w:tc>
        <w:tc>
          <w:tcPr>
            <w:tcW w:w="1796" w:type="dxa"/>
            <w:tcMar>
              <w:top w:w="50" w:type="dxa"/>
              <w:left w:w="100" w:type="dxa"/>
            </w:tcMar>
            <w:vAlign w:val="center"/>
          </w:tcPr>
          <w:p w14:paraId="225D8884">
            <w:pPr>
              <w:spacing w:after="0"/>
              <w:ind w:left="135"/>
              <w:jc w:val="center"/>
            </w:pPr>
          </w:p>
        </w:tc>
        <w:tc>
          <w:tcPr>
            <w:tcW w:w="2670" w:type="dxa"/>
            <w:tcMar>
              <w:top w:w="50" w:type="dxa"/>
              <w:left w:w="100" w:type="dxa"/>
            </w:tcMar>
            <w:vAlign w:val="center"/>
          </w:tcPr>
          <w:p w14:paraId="794AFEA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536185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0E737AA1">
            <w:pPr>
              <w:spacing w:after="0"/>
            </w:pPr>
            <w:r>
              <w:rPr>
                <w:rFonts w:ascii="Times New Roman" w:hAnsi="Times New Roman"/>
                <w:color w:val="000000"/>
                <w:sz w:val="24"/>
              </w:rPr>
              <w:t>6.6</w:t>
            </w:r>
          </w:p>
        </w:tc>
        <w:tc>
          <w:tcPr>
            <w:tcW w:w="2904" w:type="dxa"/>
            <w:tcMar>
              <w:top w:w="50" w:type="dxa"/>
              <w:left w:w="100" w:type="dxa"/>
            </w:tcMar>
            <w:vAlign w:val="center"/>
          </w:tcPr>
          <w:p w14:paraId="7F343638">
            <w:pPr>
              <w:spacing w:after="0"/>
              <w:ind w:left="135"/>
              <w:rPr>
                <w:lang w:val="ru-RU"/>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 и др.)</w:t>
            </w:r>
          </w:p>
        </w:tc>
        <w:tc>
          <w:tcPr>
            <w:tcW w:w="985" w:type="dxa"/>
            <w:tcMar>
              <w:top w:w="50" w:type="dxa"/>
              <w:left w:w="100" w:type="dxa"/>
            </w:tcMar>
            <w:vAlign w:val="center"/>
          </w:tcPr>
          <w:p w14:paraId="11110A5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14:paraId="55C67928">
            <w:pPr>
              <w:spacing w:after="0"/>
              <w:ind w:left="135"/>
              <w:jc w:val="center"/>
            </w:pPr>
          </w:p>
        </w:tc>
        <w:tc>
          <w:tcPr>
            <w:tcW w:w="1796" w:type="dxa"/>
            <w:tcMar>
              <w:top w:w="50" w:type="dxa"/>
              <w:left w:w="100" w:type="dxa"/>
            </w:tcMar>
            <w:vAlign w:val="center"/>
          </w:tcPr>
          <w:p w14:paraId="3A22CD4C">
            <w:pPr>
              <w:spacing w:after="0"/>
              <w:ind w:left="135"/>
              <w:jc w:val="center"/>
            </w:pPr>
          </w:p>
        </w:tc>
        <w:tc>
          <w:tcPr>
            <w:tcW w:w="2670" w:type="dxa"/>
            <w:tcMar>
              <w:top w:w="50" w:type="dxa"/>
              <w:left w:w="100" w:type="dxa"/>
            </w:tcMar>
            <w:vAlign w:val="center"/>
          </w:tcPr>
          <w:p w14:paraId="642AA75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0B5C86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F4E264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541E5AE3">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2B91970D"/>
        </w:tc>
      </w:tr>
      <w:tr w14:paraId="29E02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779BAA46">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14:paraId="076B09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188637BD">
            <w:pPr>
              <w:spacing w:after="0"/>
            </w:pPr>
            <w:r>
              <w:rPr>
                <w:rFonts w:ascii="Times New Roman" w:hAnsi="Times New Roman"/>
                <w:color w:val="000000"/>
                <w:sz w:val="24"/>
              </w:rPr>
              <w:t>7.1</w:t>
            </w:r>
          </w:p>
        </w:tc>
        <w:tc>
          <w:tcPr>
            <w:tcW w:w="2904" w:type="dxa"/>
            <w:tcMar>
              <w:top w:w="50" w:type="dxa"/>
              <w:left w:w="100" w:type="dxa"/>
            </w:tcMar>
            <w:vAlign w:val="center"/>
          </w:tcPr>
          <w:p w14:paraId="70151A89">
            <w:pPr>
              <w:spacing w:after="0"/>
              <w:ind w:left="135"/>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14:paraId="74A7E18B">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14:paraId="6784815D">
            <w:pPr>
              <w:spacing w:after="0"/>
              <w:ind w:left="135"/>
              <w:jc w:val="center"/>
            </w:pPr>
          </w:p>
        </w:tc>
        <w:tc>
          <w:tcPr>
            <w:tcW w:w="1796" w:type="dxa"/>
            <w:tcMar>
              <w:top w:w="50" w:type="dxa"/>
              <w:left w:w="100" w:type="dxa"/>
            </w:tcMar>
            <w:vAlign w:val="center"/>
          </w:tcPr>
          <w:p w14:paraId="6163ADF7">
            <w:pPr>
              <w:spacing w:after="0"/>
              <w:ind w:left="135"/>
              <w:jc w:val="center"/>
            </w:pPr>
          </w:p>
        </w:tc>
        <w:tc>
          <w:tcPr>
            <w:tcW w:w="2670" w:type="dxa"/>
            <w:tcMar>
              <w:top w:w="50" w:type="dxa"/>
              <w:left w:w="100" w:type="dxa"/>
            </w:tcMar>
            <w:vAlign w:val="center"/>
          </w:tcPr>
          <w:p w14:paraId="4815CD1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61B9F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6" w:type="dxa"/>
            <w:tcMar>
              <w:top w:w="50" w:type="dxa"/>
              <w:left w:w="100" w:type="dxa"/>
            </w:tcMar>
            <w:vAlign w:val="center"/>
          </w:tcPr>
          <w:p w14:paraId="30633099">
            <w:pPr>
              <w:spacing w:after="0"/>
            </w:pPr>
            <w:r>
              <w:rPr>
                <w:rFonts w:ascii="Times New Roman" w:hAnsi="Times New Roman"/>
                <w:color w:val="000000"/>
                <w:sz w:val="24"/>
              </w:rPr>
              <w:t>7.2</w:t>
            </w:r>
          </w:p>
        </w:tc>
        <w:tc>
          <w:tcPr>
            <w:tcW w:w="2904" w:type="dxa"/>
            <w:tcMar>
              <w:top w:w="50" w:type="dxa"/>
              <w:left w:w="100" w:type="dxa"/>
            </w:tcMar>
            <w:vAlign w:val="center"/>
          </w:tcPr>
          <w:p w14:paraId="684C297B">
            <w:pPr>
              <w:spacing w:after="0"/>
              <w:ind w:left="135"/>
              <w:rPr>
                <w:lang w:val="ru-RU"/>
              </w:rPr>
            </w:pPr>
            <w:r>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14:paraId="4CE053F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14:paraId="5501DD02">
            <w:pPr>
              <w:spacing w:after="0"/>
              <w:ind w:left="135"/>
              <w:jc w:val="center"/>
            </w:pPr>
          </w:p>
        </w:tc>
        <w:tc>
          <w:tcPr>
            <w:tcW w:w="1796" w:type="dxa"/>
            <w:tcMar>
              <w:top w:w="50" w:type="dxa"/>
              <w:left w:w="100" w:type="dxa"/>
            </w:tcMar>
            <w:vAlign w:val="center"/>
          </w:tcPr>
          <w:p w14:paraId="43886AFF">
            <w:pPr>
              <w:spacing w:after="0"/>
              <w:ind w:left="135"/>
              <w:jc w:val="center"/>
            </w:pPr>
          </w:p>
        </w:tc>
        <w:tc>
          <w:tcPr>
            <w:tcW w:w="2670" w:type="dxa"/>
            <w:tcMar>
              <w:top w:w="50" w:type="dxa"/>
              <w:left w:w="100" w:type="dxa"/>
            </w:tcMar>
            <w:vAlign w:val="center"/>
          </w:tcPr>
          <w:p w14:paraId="637D87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4D2EF3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6549510">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14:paraId="65E76991">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79C9C8F2"/>
        </w:tc>
      </w:tr>
      <w:tr w14:paraId="64594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1D52DEFE">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14:paraId="0F4184F4">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5F962D7A">
            <w:pPr>
              <w:spacing w:after="0"/>
              <w:ind w:left="135"/>
              <w:jc w:val="center"/>
            </w:pPr>
          </w:p>
        </w:tc>
        <w:tc>
          <w:tcPr>
            <w:tcW w:w="1796" w:type="dxa"/>
            <w:tcMar>
              <w:top w:w="50" w:type="dxa"/>
              <w:left w:w="100" w:type="dxa"/>
            </w:tcMar>
            <w:vAlign w:val="center"/>
          </w:tcPr>
          <w:p w14:paraId="1F5B7AF0">
            <w:pPr>
              <w:spacing w:after="0"/>
              <w:ind w:left="135"/>
              <w:jc w:val="center"/>
            </w:pPr>
          </w:p>
        </w:tc>
        <w:tc>
          <w:tcPr>
            <w:tcW w:w="2670" w:type="dxa"/>
            <w:tcMar>
              <w:top w:w="50" w:type="dxa"/>
              <w:left w:w="100" w:type="dxa"/>
            </w:tcMar>
            <w:vAlign w:val="center"/>
          </w:tcPr>
          <w:p w14:paraId="138805F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55A81F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014BACB">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14:paraId="464ED410">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592A4D3E">
            <w:pPr>
              <w:spacing w:after="0"/>
              <w:ind w:left="135"/>
              <w:jc w:val="center"/>
            </w:pPr>
          </w:p>
        </w:tc>
        <w:tc>
          <w:tcPr>
            <w:tcW w:w="1796" w:type="dxa"/>
            <w:tcMar>
              <w:top w:w="50" w:type="dxa"/>
              <w:left w:w="100" w:type="dxa"/>
            </w:tcMar>
            <w:vAlign w:val="center"/>
          </w:tcPr>
          <w:p w14:paraId="46E21EC9">
            <w:pPr>
              <w:spacing w:after="0"/>
              <w:ind w:left="135"/>
              <w:jc w:val="center"/>
            </w:pPr>
          </w:p>
        </w:tc>
        <w:tc>
          <w:tcPr>
            <w:tcW w:w="2670" w:type="dxa"/>
            <w:tcMar>
              <w:top w:w="50" w:type="dxa"/>
              <w:left w:w="100" w:type="dxa"/>
            </w:tcMar>
            <w:vAlign w:val="center"/>
          </w:tcPr>
          <w:p w14:paraId="6BC3E7F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123FC2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DD96A45">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14:paraId="08CEAEA3">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14:paraId="7C0E6752">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4F9EB943">
            <w:pPr>
              <w:spacing w:after="0"/>
              <w:ind w:left="135"/>
              <w:jc w:val="center"/>
            </w:pPr>
          </w:p>
        </w:tc>
        <w:tc>
          <w:tcPr>
            <w:tcW w:w="2670" w:type="dxa"/>
            <w:tcMar>
              <w:top w:w="50" w:type="dxa"/>
              <w:left w:w="100" w:type="dxa"/>
            </w:tcMar>
            <w:vAlign w:val="center"/>
          </w:tcPr>
          <w:p w14:paraId="17361E9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048E12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305101F">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14:paraId="64483819">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14:paraId="419CF1D2">
            <w:pPr>
              <w:spacing w:after="0"/>
              <w:ind w:left="135"/>
              <w:jc w:val="center"/>
            </w:pPr>
          </w:p>
        </w:tc>
        <w:tc>
          <w:tcPr>
            <w:tcW w:w="1796" w:type="dxa"/>
            <w:tcMar>
              <w:top w:w="50" w:type="dxa"/>
              <w:left w:w="100" w:type="dxa"/>
            </w:tcMar>
            <w:vAlign w:val="center"/>
          </w:tcPr>
          <w:p w14:paraId="3CF5DDDB">
            <w:pPr>
              <w:spacing w:after="0"/>
              <w:ind w:left="135"/>
              <w:jc w:val="center"/>
            </w:pPr>
          </w:p>
        </w:tc>
        <w:tc>
          <w:tcPr>
            <w:tcW w:w="2670" w:type="dxa"/>
            <w:tcMar>
              <w:top w:w="50" w:type="dxa"/>
              <w:left w:w="100" w:type="dxa"/>
            </w:tcMar>
            <w:vAlign w:val="center"/>
          </w:tcPr>
          <w:p w14:paraId="3F4CE8D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"https://m.edsoo.ru/7f4196be"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r>
              <w:rPr>
                <w:rFonts w:ascii="Times New Roman" w:hAnsi="Times New Roman"/>
                <w:color w:val="0000FF"/>
                <w:u w:val="single"/>
              </w:rPr>
              <w:fldChar w:fldCharType="end"/>
            </w:r>
          </w:p>
        </w:tc>
      </w:tr>
      <w:tr w14:paraId="1A8417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96E0BCC">
            <w:pPr>
              <w:spacing w:after="0"/>
              <w:ind w:left="135"/>
              <w:rPr>
                <w:lang w:val="ru-RU"/>
              </w:rPr>
            </w:pPr>
            <w:r>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14:paraId="6DC7725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14:paraId="177B5126">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14:paraId="70E4DFEA">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14:paraId="176F0E4B"/>
        </w:tc>
      </w:tr>
    </w:tbl>
    <w:p w14:paraId="58869BE9">
      <w:pPr>
        <w:sectPr>
          <w:pgSz w:w="16383" w:h="11906" w:orient="landscape"/>
          <w:pgMar w:top="1134" w:right="850" w:bottom="1134" w:left="1701" w:header="720" w:footer="720" w:gutter="0"/>
          <w:cols w:space="720" w:num="1"/>
        </w:sectPr>
      </w:pPr>
    </w:p>
    <w:p w14:paraId="3F1810A3">
      <w:pPr>
        <w:spacing w:after="0"/>
        <w:ind w:left="120"/>
      </w:pPr>
      <w:r>
        <w:rPr>
          <w:rFonts w:ascii="Times New Roman" w:hAnsi="Times New Roman"/>
          <w:b/>
          <w:color w:val="000000"/>
          <w:sz w:val="28"/>
        </w:rPr>
        <w:t xml:space="preserve"> 9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640"/>
        <w:gridCol w:w="1535"/>
        <w:gridCol w:w="1699"/>
        <w:gridCol w:w="1787"/>
        <w:gridCol w:w="2847"/>
      </w:tblGrid>
      <w:tr w14:paraId="18F468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vMerge w:val="restart"/>
            <w:tcMar>
              <w:top w:w="50" w:type="dxa"/>
              <w:left w:w="100" w:type="dxa"/>
            </w:tcMar>
            <w:vAlign w:val="center"/>
          </w:tcPr>
          <w:p w14:paraId="194312A3">
            <w:pPr>
              <w:spacing w:after="0"/>
              <w:ind w:left="135"/>
            </w:pPr>
            <w:r>
              <w:rPr>
                <w:rFonts w:ascii="Times New Roman" w:hAnsi="Times New Roman"/>
                <w:b/>
                <w:color w:val="000000"/>
                <w:sz w:val="24"/>
              </w:rPr>
              <w:t xml:space="preserve">№ п/п </w:t>
            </w:r>
          </w:p>
          <w:p w14:paraId="3D2EAD63">
            <w:pPr>
              <w:spacing w:after="0"/>
              <w:ind w:left="135"/>
            </w:pPr>
          </w:p>
        </w:tc>
        <w:tc>
          <w:tcPr>
            <w:tcW w:w="2992" w:type="dxa"/>
            <w:vMerge w:val="restart"/>
            <w:tcMar>
              <w:top w:w="50" w:type="dxa"/>
              <w:left w:w="100" w:type="dxa"/>
            </w:tcMar>
            <w:vAlign w:val="center"/>
          </w:tcPr>
          <w:p w14:paraId="42BE9551">
            <w:pPr>
              <w:spacing w:after="0"/>
              <w:ind w:left="135"/>
            </w:pPr>
            <w:r>
              <w:rPr>
                <w:rFonts w:ascii="Times New Roman" w:hAnsi="Times New Roman"/>
                <w:b/>
                <w:color w:val="000000"/>
                <w:sz w:val="24"/>
              </w:rPr>
              <w:t xml:space="preserve">Наименование разделов и тем программы </w:t>
            </w:r>
          </w:p>
          <w:p w14:paraId="247322EA">
            <w:pPr>
              <w:spacing w:after="0"/>
              <w:ind w:left="135"/>
            </w:pPr>
          </w:p>
        </w:tc>
        <w:tc>
          <w:tcPr>
            <w:tcW w:w="0" w:type="auto"/>
            <w:gridSpan w:val="3"/>
            <w:tcMar>
              <w:top w:w="50" w:type="dxa"/>
              <w:left w:w="100" w:type="dxa"/>
            </w:tcMar>
            <w:vAlign w:val="center"/>
          </w:tcPr>
          <w:p w14:paraId="700F205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0F59297D">
            <w:pPr>
              <w:spacing w:after="0"/>
              <w:ind w:left="135"/>
            </w:pPr>
            <w:r>
              <w:rPr>
                <w:rFonts w:ascii="Times New Roman" w:hAnsi="Times New Roman"/>
                <w:b/>
                <w:color w:val="000000"/>
                <w:sz w:val="24"/>
              </w:rPr>
              <w:t xml:space="preserve">Электронные (цифровые) образовательные ресурсы </w:t>
            </w:r>
          </w:p>
          <w:p w14:paraId="6A995F93">
            <w:pPr>
              <w:spacing w:after="0"/>
              <w:ind w:left="135"/>
            </w:pPr>
          </w:p>
        </w:tc>
      </w:tr>
      <w:tr w14:paraId="18D098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36B880C"/>
        </w:tc>
        <w:tc>
          <w:tcPr>
            <w:tcW w:w="0" w:type="auto"/>
            <w:vMerge w:val="continue"/>
            <w:tcBorders>
              <w:top w:val="nil"/>
            </w:tcBorders>
            <w:tcMar>
              <w:top w:w="50" w:type="dxa"/>
              <w:left w:w="100" w:type="dxa"/>
            </w:tcMar>
          </w:tcPr>
          <w:p w14:paraId="7F4F16A9"/>
        </w:tc>
        <w:tc>
          <w:tcPr>
            <w:tcW w:w="977" w:type="dxa"/>
            <w:tcMar>
              <w:top w:w="50" w:type="dxa"/>
              <w:left w:w="100" w:type="dxa"/>
            </w:tcMar>
            <w:vAlign w:val="center"/>
          </w:tcPr>
          <w:p w14:paraId="18255D97">
            <w:pPr>
              <w:spacing w:after="0"/>
              <w:ind w:left="135"/>
            </w:pPr>
            <w:r>
              <w:rPr>
                <w:rFonts w:ascii="Times New Roman" w:hAnsi="Times New Roman"/>
                <w:b/>
                <w:color w:val="000000"/>
                <w:sz w:val="24"/>
              </w:rPr>
              <w:t xml:space="preserve">Всего </w:t>
            </w:r>
          </w:p>
          <w:p w14:paraId="6C8417A2">
            <w:pPr>
              <w:spacing w:after="0"/>
              <w:ind w:left="135"/>
            </w:pPr>
          </w:p>
        </w:tc>
        <w:tc>
          <w:tcPr>
            <w:tcW w:w="1699" w:type="dxa"/>
            <w:tcMar>
              <w:top w:w="50" w:type="dxa"/>
              <w:left w:w="100" w:type="dxa"/>
            </w:tcMar>
            <w:vAlign w:val="center"/>
          </w:tcPr>
          <w:p w14:paraId="228BA162">
            <w:pPr>
              <w:spacing w:after="0"/>
              <w:ind w:left="135"/>
            </w:pPr>
            <w:r>
              <w:rPr>
                <w:rFonts w:ascii="Times New Roman" w:hAnsi="Times New Roman"/>
                <w:b/>
                <w:color w:val="000000"/>
                <w:sz w:val="24"/>
              </w:rPr>
              <w:t xml:space="preserve">Контрольные работы </w:t>
            </w:r>
          </w:p>
          <w:p w14:paraId="61BAE612">
            <w:pPr>
              <w:spacing w:after="0"/>
              <w:ind w:left="135"/>
            </w:pPr>
          </w:p>
        </w:tc>
        <w:tc>
          <w:tcPr>
            <w:tcW w:w="1787" w:type="dxa"/>
            <w:tcMar>
              <w:top w:w="50" w:type="dxa"/>
              <w:left w:w="100" w:type="dxa"/>
            </w:tcMar>
            <w:vAlign w:val="center"/>
          </w:tcPr>
          <w:p w14:paraId="5A192697">
            <w:pPr>
              <w:spacing w:after="0"/>
              <w:ind w:left="135"/>
            </w:pPr>
            <w:r>
              <w:rPr>
                <w:rFonts w:ascii="Times New Roman" w:hAnsi="Times New Roman"/>
                <w:b/>
                <w:color w:val="000000"/>
                <w:sz w:val="24"/>
              </w:rPr>
              <w:t xml:space="preserve">Практические работы </w:t>
            </w:r>
          </w:p>
          <w:p w14:paraId="11EA57D5">
            <w:pPr>
              <w:spacing w:after="0"/>
              <w:ind w:left="135"/>
            </w:pPr>
          </w:p>
        </w:tc>
        <w:tc>
          <w:tcPr>
            <w:tcW w:w="0" w:type="auto"/>
            <w:vMerge w:val="continue"/>
            <w:tcBorders>
              <w:top w:val="nil"/>
            </w:tcBorders>
            <w:tcMar>
              <w:top w:w="50" w:type="dxa"/>
              <w:left w:w="100" w:type="dxa"/>
            </w:tcMar>
          </w:tcPr>
          <w:p w14:paraId="66384C36"/>
        </w:tc>
      </w:tr>
      <w:tr w14:paraId="5E0336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579000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14:paraId="330403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C50C4E5">
            <w:pPr>
              <w:spacing w:after="0"/>
            </w:pPr>
            <w:r>
              <w:rPr>
                <w:rFonts w:ascii="Times New Roman" w:hAnsi="Times New Roman"/>
                <w:color w:val="000000"/>
                <w:sz w:val="24"/>
              </w:rPr>
              <w:t>1.1</w:t>
            </w:r>
          </w:p>
        </w:tc>
        <w:tc>
          <w:tcPr>
            <w:tcW w:w="2992" w:type="dxa"/>
            <w:tcMar>
              <w:top w:w="50" w:type="dxa"/>
              <w:left w:w="100" w:type="dxa"/>
            </w:tcMar>
            <w:vAlign w:val="center"/>
          </w:tcPr>
          <w:p w14:paraId="019E60D5">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14:paraId="33F5847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6CE7FF88">
            <w:pPr>
              <w:spacing w:after="0"/>
              <w:ind w:left="135"/>
              <w:jc w:val="center"/>
            </w:pPr>
          </w:p>
        </w:tc>
        <w:tc>
          <w:tcPr>
            <w:tcW w:w="1787" w:type="dxa"/>
            <w:tcMar>
              <w:top w:w="50" w:type="dxa"/>
              <w:left w:w="100" w:type="dxa"/>
            </w:tcMar>
            <w:vAlign w:val="center"/>
          </w:tcPr>
          <w:p w14:paraId="1B42E720">
            <w:pPr>
              <w:spacing w:after="0"/>
              <w:ind w:left="135"/>
              <w:jc w:val="center"/>
            </w:pPr>
          </w:p>
        </w:tc>
        <w:tc>
          <w:tcPr>
            <w:tcW w:w="2646" w:type="dxa"/>
            <w:tcMar>
              <w:top w:w="50" w:type="dxa"/>
              <w:left w:w="100" w:type="dxa"/>
            </w:tcMar>
            <w:vAlign w:val="center"/>
          </w:tcPr>
          <w:p w14:paraId="70A9894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788FA0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C001FF4">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6BD6B233">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267F3136"/>
        </w:tc>
      </w:tr>
      <w:tr w14:paraId="0F1FD7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391253A6">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14:paraId="3972E6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391AB2F">
            <w:pPr>
              <w:spacing w:after="0"/>
            </w:pPr>
            <w:r>
              <w:rPr>
                <w:rFonts w:ascii="Times New Roman" w:hAnsi="Times New Roman"/>
                <w:color w:val="000000"/>
                <w:sz w:val="24"/>
              </w:rPr>
              <w:t>2.1</w:t>
            </w:r>
          </w:p>
        </w:tc>
        <w:tc>
          <w:tcPr>
            <w:tcW w:w="2992" w:type="dxa"/>
            <w:tcMar>
              <w:top w:w="50" w:type="dxa"/>
              <w:left w:w="100" w:type="dxa"/>
            </w:tcMar>
            <w:vAlign w:val="center"/>
          </w:tcPr>
          <w:p w14:paraId="16610A5C">
            <w:pPr>
              <w:spacing w:after="0"/>
              <w:ind w:left="135"/>
              <w:rPr>
                <w:lang w:val="ru-RU"/>
              </w:rPr>
            </w:pPr>
            <w:r>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14:paraId="23D72E8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121F433">
            <w:pPr>
              <w:spacing w:after="0"/>
              <w:ind w:left="135"/>
              <w:jc w:val="center"/>
            </w:pPr>
          </w:p>
        </w:tc>
        <w:tc>
          <w:tcPr>
            <w:tcW w:w="1787" w:type="dxa"/>
            <w:tcMar>
              <w:top w:w="50" w:type="dxa"/>
              <w:left w:w="100" w:type="dxa"/>
            </w:tcMar>
            <w:vAlign w:val="center"/>
          </w:tcPr>
          <w:p w14:paraId="5EA2109B">
            <w:pPr>
              <w:spacing w:after="0"/>
              <w:ind w:left="135"/>
              <w:jc w:val="center"/>
            </w:pPr>
          </w:p>
        </w:tc>
        <w:tc>
          <w:tcPr>
            <w:tcW w:w="2646" w:type="dxa"/>
            <w:tcMar>
              <w:top w:w="50" w:type="dxa"/>
              <w:left w:w="100" w:type="dxa"/>
            </w:tcMar>
            <w:vAlign w:val="center"/>
          </w:tcPr>
          <w:p w14:paraId="0A64007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23C17F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08051762">
            <w:pPr>
              <w:spacing w:after="0"/>
            </w:pPr>
            <w:r>
              <w:rPr>
                <w:rFonts w:ascii="Times New Roman" w:hAnsi="Times New Roman"/>
                <w:color w:val="000000"/>
                <w:sz w:val="24"/>
              </w:rPr>
              <w:t>2.2</w:t>
            </w:r>
          </w:p>
        </w:tc>
        <w:tc>
          <w:tcPr>
            <w:tcW w:w="2992" w:type="dxa"/>
            <w:tcMar>
              <w:top w:w="50" w:type="dxa"/>
              <w:left w:w="100" w:type="dxa"/>
            </w:tcMar>
            <w:vAlign w:val="center"/>
          </w:tcPr>
          <w:p w14:paraId="465ECCFD">
            <w:pPr>
              <w:spacing w:after="0"/>
              <w:ind w:left="135"/>
              <w:rPr>
                <w:lang w:val="ru-RU"/>
              </w:rPr>
            </w:pPr>
            <w:r>
              <w:rPr>
                <w:rFonts w:ascii="Times New Roman" w:hAnsi="Times New Roman"/>
                <w:color w:val="000000"/>
                <w:sz w:val="24"/>
                <w:lang w:val="ru-RU"/>
              </w:rPr>
              <w:t>Г.Р. Державин. Стихотворения (два по выбору).Например, «Властителям и судиям», «Памятник» и др.</w:t>
            </w:r>
          </w:p>
        </w:tc>
        <w:tc>
          <w:tcPr>
            <w:tcW w:w="977" w:type="dxa"/>
            <w:tcMar>
              <w:top w:w="50" w:type="dxa"/>
              <w:left w:w="100" w:type="dxa"/>
            </w:tcMar>
            <w:vAlign w:val="center"/>
          </w:tcPr>
          <w:p w14:paraId="3DEADD3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7634DED1">
            <w:pPr>
              <w:spacing w:after="0"/>
              <w:ind w:left="135"/>
              <w:jc w:val="center"/>
            </w:pPr>
          </w:p>
        </w:tc>
        <w:tc>
          <w:tcPr>
            <w:tcW w:w="1787" w:type="dxa"/>
            <w:tcMar>
              <w:top w:w="50" w:type="dxa"/>
              <w:left w:w="100" w:type="dxa"/>
            </w:tcMar>
            <w:vAlign w:val="center"/>
          </w:tcPr>
          <w:p w14:paraId="6554EA57">
            <w:pPr>
              <w:spacing w:after="0"/>
              <w:ind w:left="135"/>
              <w:jc w:val="center"/>
            </w:pPr>
          </w:p>
        </w:tc>
        <w:tc>
          <w:tcPr>
            <w:tcW w:w="2646" w:type="dxa"/>
            <w:tcMar>
              <w:top w:w="50" w:type="dxa"/>
              <w:left w:w="100" w:type="dxa"/>
            </w:tcMar>
            <w:vAlign w:val="center"/>
          </w:tcPr>
          <w:p w14:paraId="05AEF38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0CC853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14FA0D3">
            <w:pPr>
              <w:spacing w:after="0"/>
            </w:pPr>
            <w:r>
              <w:rPr>
                <w:rFonts w:ascii="Times New Roman" w:hAnsi="Times New Roman"/>
                <w:color w:val="000000"/>
                <w:sz w:val="24"/>
              </w:rPr>
              <w:t>2.3</w:t>
            </w:r>
          </w:p>
        </w:tc>
        <w:tc>
          <w:tcPr>
            <w:tcW w:w="2992" w:type="dxa"/>
            <w:tcMar>
              <w:top w:w="50" w:type="dxa"/>
              <w:left w:w="100" w:type="dxa"/>
            </w:tcMar>
            <w:vAlign w:val="center"/>
          </w:tcPr>
          <w:p w14:paraId="76D9ACF2">
            <w:pPr>
              <w:spacing w:after="0"/>
              <w:ind w:left="135"/>
              <w:rPr>
                <w:lang w:val="ru-RU"/>
              </w:rPr>
            </w:pPr>
            <w:r>
              <w:rPr>
                <w:rFonts w:ascii="Times New Roman" w:hAnsi="Times New Roman"/>
                <w:color w:val="000000"/>
                <w:sz w:val="24"/>
                <w:lang w:val="ru-RU"/>
              </w:rPr>
              <w:t>Н.М. Карамзин. Повесть «Бедная Лиза»</w:t>
            </w:r>
          </w:p>
        </w:tc>
        <w:tc>
          <w:tcPr>
            <w:tcW w:w="977" w:type="dxa"/>
            <w:tcMar>
              <w:top w:w="50" w:type="dxa"/>
              <w:left w:w="100" w:type="dxa"/>
            </w:tcMar>
            <w:vAlign w:val="center"/>
          </w:tcPr>
          <w:p w14:paraId="17CCA82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215B3A08">
            <w:pPr>
              <w:spacing w:after="0"/>
              <w:ind w:left="135"/>
              <w:jc w:val="center"/>
            </w:pPr>
          </w:p>
        </w:tc>
        <w:tc>
          <w:tcPr>
            <w:tcW w:w="1787" w:type="dxa"/>
            <w:tcMar>
              <w:top w:w="50" w:type="dxa"/>
              <w:left w:w="100" w:type="dxa"/>
            </w:tcMar>
            <w:vAlign w:val="center"/>
          </w:tcPr>
          <w:p w14:paraId="43CE0D49">
            <w:pPr>
              <w:spacing w:after="0"/>
              <w:ind w:left="135"/>
              <w:jc w:val="center"/>
            </w:pPr>
          </w:p>
        </w:tc>
        <w:tc>
          <w:tcPr>
            <w:tcW w:w="2646" w:type="dxa"/>
            <w:tcMar>
              <w:top w:w="50" w:type="dxa"/>
              <w:left w:w="100" w:type="dxa"/>
            </w:tcMar>
            <w:vAlign w:val="center"/>
          </w:tcPr>
          <w:p w14:paraId="52E0953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6B4D14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C310E15">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0F63CA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0181CAC8"/>
        </w:tc>
      </w:tr>
      <w:tr w14:paraId="29C8E1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071E2046">
            <w:pPr>
              <w:spacing w:after="0"/>
              <w:ind w:left="135"/>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14:paraId="473A2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A75C9C3">
            <w:pPr>
              <w:spacing w:after="0"/>
            </w:pPr>
            <w:r>
              <w:rPr>
                <w:rFonts w:ascii="Times New Roman" w:hAnsi="Times New Roman"/>
                <w:color w:val="000000"/>
                <w:sz w:val="24"/>
              </w:rPr>
              <w:t>3.1</w:t>
            </w:r>
          </w:p>
        </w:tc>
        <w:tc>
          <w:tcPr>
            <w:tcW w:w="2992" w:type="dxa"/>
            <w:tcMar>
              <w:top w:w="50" w:type="dxa"/>
              <w:left w:w="100" w:type="dxa"/>
            </w:tcMar>
            <w:vAlign w:val="center"/>
          </w:tcPr>
          <w:p w14:paraId="33CA0732">
            <w:pPr>
              <w:spacing w:after="0"/>
              <w:ind w:left="135"/>
              <w:rPr>
                <w:lang w:val="ru-RU"/>
              </w:rPr>
            </w:pPr>
            <w:r>
              <w:rPr>
                <w:rFonts w:ascii="Times New Roman" w:hAnsi="Times New Roman"/>
                <w:color w:val="000000"/>
                <w:sz w:val="24"/>
                <w:lang w:val="ru-RU"/>
              </w:rPr>
              <w:t>В.А. Жуковский. Баллады, элегии. (две по выбору). Например, «Светлана», «Невыразимое», «Море» и др.</w:t>
            </w:r>
          </w:p>
        </w:tc>
        <w:tc>
          <w:tcPr>
            <w:tcW w:w="977" w:type="dxa"/>
            <w:tcMar>
              <w:top w:w="50" w:type="dxa"/>
              <w:left w:w="100" w:type="dxa"/>
            </w:tcMar>
            <w:vAlign w:val="center"/>
          </w:tcPr>
          <w:p w14:paraId="6882DC5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7F4B9A8B">
            <w:pPr>
              <w:spacing w:after="0"/>
              <w:ind w:left="135"/>
              <w:jc w:val="center"/>
            </w:pPr>
          </w:p>
        </w:tc>
        <w:tc>
          <w:tcPr>
            <w:tcW w:w="1787" w:type="dxa"/>
            <w:tcMar>
              <w:top w:w="50" w:type="dxa"/>
              <w:left w:w="100" w:type="dxa"/>
            </w:tcMar>
            <w:vAlign w:val="center"/>
          </w:tcPr>
          <w:p w14:paraId="1274B565">
            <w:pPr>
              <w:spacing w:after="0"/>
              <w:ind w:left="135"/>
              <w:jc w:val="center"/>
            </w:pPr>
          </w:p>
        </w:tc>
        <w:tc>
          <w:tcPr>
            <w:tcW w:w="2646" w:type="dxa"/>
            <w:tcMar>
              <w:top w:w="50" w:type="dxa"/>
              <w:left w:w="100" w:type="dxa"/>
            </w:tcMar>
            <w:vAlign w:val="center"/>
          </w:tcPr>
          <w:p w14:paraId="225F909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16B920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1D5D9642">
            <w:pPr>
              <w:spacing w:after="0"/>
            </w:pPr>
            <w:r>
              <w:rPr>
                <w:rFonts w:ascii="Times New Roman" w:hAnsi="Times New Roman"/>
                <w:color w:val="000000"/>
                <w:sz w:val="24"/>
              </w:rPr>
              <w:t>3.2</w:t>
            </w:r>
          </w:p>
        </w:tc>
        <w:tc>
          <w:tcPr>
            <w:tcW w:w="2992" w:type="dxa"/>
            <w:tcMar>
              <w:top w:w="50" w:type="dxa"/>
              <w:left w:w="100" w:type="dxa"/>
            </w:tcMar>
            <w:vAlign w:val="center"/>
          </w:tcPr>
          <w:p w14:paraId="2A5A3599">
            <w:pPr>
              <w:spacing w:after="0"/>
              <w:ind w:left="135"/>
              <w:rPr>
                <w:lang w:val="ru-RU"/>
              </w:rPr>
            </w:pPr>
            <w:r>
              <w:rPr>
                <w:rFonts w:ascii="Times New Roman" w:hAnsi="Times New Roman"/>
                <w:color w:val="000000"/>
                <w:sz w:val="24"/>
                <w:lang w:val="ru-RU"/>
              </w:rPr>
              <w:t>А.С. Грибоедов. Комедия «Горе от ума»</w:t>
            </w:r>
          </w:p>
        </w:tc>
        <w:tc>
          <w:tcPr>
            <w:tcW w:w="977" w:type="dxa"/>
            <w:tcMar>
              <w:top w:w="50" w:type="dxa"/>
              <w:left w:w="100" w:type="dxa"/>
            </w:tcMar>
            <w:vAlign w:val="center"/>
          </w:tcPr>
          <w:p w14:paraId="61C6FD5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14:paraId="29F17C0C">
            <w:pPr>
              <w:spacing w:after="0"/>
              <w:ind w:left="135"/>
              <w:jc w:val="center"/>
            </w:pPr>
          </w:p>
        </w:tc>
        <w:tc>
          <w:tcPr>
            <w:tcW w:w="1787" w:type="dxa"/>
            <w:tcMar>
              <w:top w:w="50" w:type="dxa"/>
              <w:left w:w="100" w:type="dxa"/>
            </w:tcMar>
            <w:vAlign w:val="center"/>
          </w:tcPr>
          <w:p w14:paraId="3030ADDB">
            <w:pPr>
              <w:spacing w:after="0"/>
              <w:ind w:left="135"/>
              <w:jc w:val="center"/>
            </w:pPr>
          </w:p>
        </w:tc>
        <w:tc>
          <w:tcPr>
            <w:tcW w:w="2646" w:type="dxa"/>
            <w:tcMar>
              <w:top w:w="50" w:type="dxa"/>
              <w:left w:w="100" w:type="dxa"/>
            </w:tcMar>
            <w:vAlign w:val="center"/>
          </w:tcPr>
          <w:p w14:paraId="568A67B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29584C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71762D6">
            <w:pPr>
              <w:spacing w:after="0"/>
            </w:pPr>
            <w:r>
              <w:rPr>
                <w:rFonts w:ascii="Times New Roman" w:hAnsi="Times New Roman"/>
                <w:color w:val="000000"/>
                <w:sz w:val="24"/>
              </w:rPr>
              <w:t>3.3</w:t>
            </w:r>
          </w:p>
        </w:tc>
        <w:tc>
          <w:tcPr>
            <w:tcW w:w="2992" w:type="dxa"/>
            <w:tcMar>
              <w:top w:w="50" w:type="dxa"/>
              <w:left w:w="100" w:type="dxa"/>
            </w:tcMar>
            <w:vAlign w:val="center"/>
          </w:tcPr>
          <w:p w14:paraId="373783EF">
            <w:pPr>
              <w:spacing w:after="0"/>
              <w:ind w:left="135"/>
              <w:rPr>
                <w:lang w:val="ru-RU"/>
              </w:rPr>
            </w:pPr>
            <w:r>
              <w:rPr>
                <w:rFonts w:ascii="Times New Roman" w:hAnsi="Times New Roman"/>
                <w:color w:val="000000"/>
                <w:sz w:val="24"/>
                <w:lang w:val="ru-RU"/>
              </w:rPr>
              <w:t>Поэзия пушкинской эпохи. К.Н. Батюшков, А.А. Дельвиг, Н.М.Языков, Е.А. Баратынский (не менее трёх стихотворений по выбору)</w:t>
            </w:r>
          </w:p>
        </w:tc>
        <w:tc>
          <w:tcPr>
            <w:tcW w:w="977" w:type="dxa"/>
            <w:tcMar>
              <w:top w:w="50" w:type="dxa"/>
              <w:left w:w="100" w:type="dxa"/>
            </w:tcMar>
            <w:vAlign w:val="center"/>
          </w:tcPr>
          <w:p w14:paraId="67CD39A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7295644">
            <w:pPr>
              <w:spacing w:after="0"/>
              <w:ind w:left="135"/>
              <w:jc w:val="center"/>
            </w:pPr>
          </w:p>
        </w:tc>
        <w:tc>
          <w:tcPr>
            <w:tcW w:w="1787" w:type="dxa"/>
            <w:tcMar>
              <w:top w:w="50" w:type="dxa"/>
              <w:left w:w="100" w:type="dxa"/>
            </w:tcMar>
            <w:vAlign w:val="center"/>
          </w:tcPr>
          <w:p w14:paraId="17DF5B0D">
            <w:pPr>
              <w:spacing w:after="0"/>
              <w:ind w:left="135"/>
              <w:jc w:val="center"/>
            </w:pPr>
          </w:p>
        </w:tc>
        <w:tc>
          <w:tcPr>
            <w:tcW w:w="2646" w:type="dxa"/>
            <w:tcMar>
              <w:top w:w="50" w:type="dxa"/>
              <w:left w:w="100" w:type="dxa"/>
            </w:tcMar>
            <w:vAlign w:val="center"/>
          </w:tcPr>
          <w:p w14:paraId="6EB4CE3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7B829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3B68A066">
            <w:pPr>
              <w:spacing w:after="0"/>
            </w:pPr>
            <w:r>
              <w:rPr>
                <w:rFonts w:ascii="Times New Roman" w:hAnsi="Times New Roman"/>
                <w:color w:val="000000"/>
                <w:sz w:val="24"/>
              </w:rPr>
              <w:t>3.4</w:t>
            </w:r>
          </w:p>
        </w:tc>
        <w:tc>
          <w:tcPr>
            <w:tcW w:w="2992" w:type="dxa"/>
            <w:tcMar>
              <w:top w:w="50" w:type="dxa"/>
              <w:left w:w="100" w:type="dxa"/>
            </w:tcMar>
            <w:vAlign w:val="center"/>
          </w:tcPr>
          <w:p w14:paraId="37DE4152">
            <w:pPr>
              <w:spacing w:after="0"/>
              <w:ind w:left="135"/>
            </w:pPr>
            <w:r>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14:paraId="647CBF94">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14:paraId="20CE73F9">
            <w:pPr>
              <w:spacing w:after="0"/>
              <w:ind w:left="135"/>
              <w:jc w:val="center"/>
            </w:pPr>
          </w:p>
        </w:tc>
        <w:tc>
          <w:tcPr>
            <w:tcW w:w="1787" w:type="dxa"/>
            <w:tcMar>
              <w:top w:w="50" w:type="dxa"/>
              <w:left w:w="100" w:type="dxa"/>
            </w:tcMar>
            <w:vAlign w:val="center"/>
          </w:tcPr>
          <w:p w14:paraId="2B43DDD1">
            <w:pPr>
              <w:spacing w:after="0"/>
              <w:ind w:left="135"/>
              <w:jc w:val="center"/>
            </w:pPr>
          </w:p>
        </w:tc>
        <w:tc>
          <w:tcPr>
            <w:tcW w:w="2646" w:type="dxa"/>
            <w:tcMar>
              <w:top w:w="50" w:type="dxa"/>
              <w:left w:w="100" w:type="dxa"/>
            </w:tcMar>
            <w:vAlign w:val="center"/>
          </w:tcPr>
          <w:p w14:paraId="65A163E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04313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5B26DD5D">
            <w:pPr>
              <w:spacing w:after="0"/>
            </w:pPr>
            <w:r>
              <w:rPr>
                <w:rFonts w:ascii="Times New Roman" w:hAnsi="Times New Roman"/>
                <w:color w:val="000000"/>
                <w:sz w:val="24"/>
              </w:rPr>
              <w:t>3.5</w:t>
            </w:r>
          </w:p>
        </w:tc>
        <w:tc>
          <w:tcPr>
            <w:tcW w:w="2992" w:type="dxa"/>
            <w:tcMar>
              <w:top w:w="50" w:type="dxa"/>
              <w:left w:w="100" w:type="dxa"/>
            </w:tcMar>
            <w:vAlign w:val="center"/>
          </w:tcPr>
          <w:p w14:paraId="7D0725CD">
            <w:pPr>
              <w:spacing w:after="0"/>
              <w:ind w:left="135"/>
            </w:pPr>
            <w:r>
              <w:rPr>
                <w:rFonts w:ascii="Times New Roman" w:hAnsi="Times New Roman"/>
                <w:color w:val="000000"/>
                <w:sz w:val="24"/>
                <w:lang w:val="ru-RU"/>
              </w:rPr>
              <w:t xml:space="preserve">М.Ю. Лермонтов. Стихотворения (не менее пяти по выбору).Например,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14:paraId="164234B1">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04EC30AA">
            <w:pPr>
              <w:spacing w:after="0"/>
              <w:ind w:left="135"/>
              <w:jc w:val="center"/>
            </w:pPr>
          </w:p>
        </w:tc>
        <w:tc>
          <w:tcPr>
            <w:tcW w:w="1787" w:type="dxa"/>
            <w:tcMar>
              <w:top w:w="50" w:type="dxa"/>
              <w:left w:w="100" w:type="dxa"/>
            </w:tcMar>
            <w:vAlign w:val="center"/>
          </w:tcPr>
          <w:p w14:paraId="74138C5F">
            <w:pPr>
              <w:spacing w:after="0"/>
              <w:ind w:left="135"/>
              <w:jc w:val="center"/>
            </w:pPr>
          </w:p>
        </w:tc>
        <w:tc>
          <w:tcPr>
            <w:tcW w:w="2646" w:type="dxa"/>
            <w:tcMar>
              <w:top w:w="50" w:type="dxa"/>
              <w:left w:w="100" w:type="dxa"/>
            </w:tcMar>
            <w:vAlign w:val="center"/>
          </w:tcPr>
          <w:p w14:paraId="2CFD159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592388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FCA9005">
            <w:pPr>
              <w:spacing w:after="0"/>
            </w:pPr>
            <w:r>
              <w:rPr>
                <w:rFonts w:ascii="Times New Roman" w:hAnsi="Times New Roman"/>
                <w:color w:val="000000"/>
                <w:sz w:val="24"/>
              </w:rPr>
              <w:t>3.6</w:t>
            </w:r>
          </w:p>
        </w:tc>
        <w:tc>
          <w:tcPr>
            <w:tcW w:w="2992" w:type="dxa"/>
            <w:tcMar>
              <w:top w:w="50" w:type="dxa"/>
              <w:left w:w="100" w:type="dxa"/>
            </w:tcMar>
            <w:vAlign w:val="center"/>
          </w:tcPr>
          <w:p w14:paraId="4903F08C">
            <w:pPr>
              <w:spacing w:after="0"/>
              <w:ind w:left="135"/>
              <w:rPr>
                <w:lang w:val="ru-RU"/>
              </w:rPr>
            </w:pPr>
            <w:r>
              <w:rPr>
                <w:rFonts w:ascii="Times New Roman" w:hAnsi="Times New Roman"/>
                <w:color w:val="000000"/>
                <w:sz w:val="24"/>
                <w:lang w:val="ru-RU"/>
              </w:rPr>
              <w:t>Н.В. Гоголь. Поэма «Мёртвые души»</w:t>
            </w:r>
          </w:p>
        </w:tc>
        <w:tc>
          <w:tcPr>
            <w:tcW w:w="977" w:type="dxa"/>
            <w:tcMar>
              <w:top w:w="50" w:type="dxa"/>
              <w:left w:w="100" w:type="dxa"/>
            </w:tcMar>
            <w:vAlign w:val="center"/>
          </w:tcPr>
          <w:p w14:paraId="373017E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4B10F797">
            <w:pPr>
              <w:spacing w:after="0"/>
              <w:ind w:left="135"/>
              <w:jc w:val="center"/>
            </w:pPr>
          </w:p>
        </w:tc>
        <w:tc>
          <w:tcPr>
            <w:tcW w:w="1787" w:type="dxa"/>
            <w:tcMar>
              <w:top w:w="50" w:type="dxa"/>
              <w:left w:w="100" w:type="dxa"/>
            </w:tcMar>
            <w:vAlign w:val="center"/>
          </w:tcPr>
          <w:p w14:paraId="64F7486D">
            <w:pPr>
              <w:spacing w:after="0"/>
              <w:ind w:left="135"/>
              <w:jc w:val="center"/>
            </w:pPr>
          </w:p>
        </w:tc>
        <w:tc>
          <w:tcPr>
            <w:tcW w:w="2646" w:type="dxa"/>
            <w:tcMar>
              <w:top w:w="50" w:type="dxa"/>
              <w:left w:w="100" w:type="dxa"/>
            </w:tcMar>
            <w:vAlign w:val="center"/>
          </w:tcPr>
          <w:p w14:paraId="7DA25F0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56A1DD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330AAD8">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D16F523">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14:paraId="34C7234C"/>
        </w:tc>
      </w:tr>
      <w:tr w14:paraId="4ED265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6"/>
            <w:tcMar>
              <w:top w:w="50" w:type="dxa"/>
              <w:left w:w="100" w:type="dxa"/>
            </w:tcMar>
            <w:vAlign w:val="center"/>
          </w:tcPr>
          <w:p w14:paraId="1AB93928">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14:paraId="15F1C2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895AB98">
            <w:pPr>
              <w:spacing w:after="0"/>
            </w:pPr>
            <w:r>
              <w:rPr>
                <w:rFonts w:ascii="Times New Roman" w:hAnsi="Times New Roman"/>
                <w:color w:val="000000"/>
                <w:sz w:val="24"/>
              </w:rPr>
              <w:t>4.1</w:t>
            </w:r>
          </w:p>
        </w:tc>
        <w:tc>
          <w:tcPr>
            <w:tcW w:w="2992" w:type="dxa"/>
            <w:tcMar>
              <w:top w:w="50" w:type="dxa"/>
              <w:left w:w="100" w:type="dxa"/>
            </w:tcMar>
            <w:vAlign w:val="center"/>
          </w:tcPr>
          <w:p w14:paraId="20E4DF4E">
            <w:pPr>
              <w:spacing w:after="0"/>
              <w:ind w:left="135"/>
              <w:rPr>
                <w:lang w:val="ru-RU"/>
              </w:rPr>
            </w:pPr>
            <w:r>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14:paraId="07577B3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21DE80F">
            <w:pPr>
              <w:spacing w:after="0"/>
              <w:ind w:left="135"/>
              <w:jc w:val="center"/>
            </w:pPr>
          </w:p>
        </w:tc>
        <w:tc>
          <w:tcPr>
            <w:tcW w:w="1787" w:type="dxa"/>
            <w:tcMar>
              <w:top w:w="50" w:type="dxa"/>
              <w:left w:w="100" w:type="dxa"/>
            </w:tcMar>
            <w:vAlign w:val="center"/>
          </w:tcPr>
          <w:p w14:paraId="105C5873">
            <w:pPr>
              <w:spacing w:after="0"/>
              <w:ind w:left="135"/>
              <w:jc w:val="center"/>
            </w:pPr>
          </w:p>
        </w:tc>
        <w:tc>
          <w:tcPr>
            <w:tcW w:w="2646" w:type="dxa"/>
            <w:tcMar>
              <w:top w:w="50" w:type="dxa"/>
              <w:left w:w="100" w:type="dxa"/>
            </w:tcMar>
            <w:vAlign w:val="center"/>
          </w:tcPr>
          <w:p w14:paraId="41B9F4D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23FC5D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76CDFA1E">
            <w:pPr>
              <w:spacing w:after="0"/>
            </w:pPr>
            <w:r>
              <w:rPr>
                <w:rFonts w:ascii="Times New Roman" w:hAnsi="Times New Roman"/>
                <w:color w:val="000000"/>
                <w:sz w:val="24"/>
              </w:rPr>
              <w:t>4.2</w:t>
            </w:r>
          </w:p>
        </w:tc>
        <w:tc>
          <w:tcPr>
            <w:tcW w:w="2992" w:type="dxa"/>
            <w:tcMar>
              <w:top w:w="50" w:type="dxa"/>
              <w:left w:w="100" w:type="dxa"/>
            </w:tcMar>
            <w:vAlign w:val="center"/>
          </w:tcPr>
          <w:p w14:paraId="57013C92">
            <w:pPr>
              <w:spacing w:after="0"/>
              <w:ind w:left="135"/>
              <w:rPr>
                <w:lang w:val="ru-RU"/>
              </w:rPr>
            </w:pPr>
            <w:r>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14:paraId="657D87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1BC8F61F">
            <w:pPr>
              <w:spacing w:after="0"/>
              <w:ind w:left="135"/>
              <w:jc w:val="center"/>
            </w:pPr>
          </w:p>
        </w:tc>
        <w:tc>
          <w:tcPr>
            <w:tcW w:w="1787" w:type="dxa"/>
            <w:tcMar>
              <w:top w:w="50" w:type="dxa"/>
              <w:left w:w="100" w:type="dxa"/>
            </w:tcMar>
            <w:vAlign w:val="center"/>
          </w:tcPr>
          <w:p w14:paraId="0796B372">
            <w:pPr>
              <w:spacing w:after="0"/>
              <w:ind w:left="135"/>
              <w:jc w:val="center"/>
            </w:pPr>
          </w:p>
        </w:tc>
        <w:tc>
          <w:tcPr>
            <w:tcW w:w="2646" w:type="dxa"/>
            <w:tcMar>
              <w:top w:w="50" w:type="dxa"/>
              <w:left w:w="100" w:type="dxa"/>
            </w:tcMar>
            <w:vAlign w:val="center"/>
          </w:tcPr>
          <w:p w14:paraId="3B6EC80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324DA2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238BAC5F">
            <w:pPr>
              <w:spacing w:after="0"/>
            </w:pPr>
            <w:r>
              <w:rPr>
                <w:rFonts w:ascii="Times New Roman" w:hAnsi="Times New Roman"/>
                <w:color w:val="000000"/>
                <w:sz w:val="24"/>
              </w:rPr>
              <w:t>4.3</w:t>
            </w:r>
          </w:p>
        </w:tc>
        <w:tc>
          <w:tcPr>
            <w:tcW w:w="2992" w:type="dxa"/>
            <w:tcMar>
              <w:top w:w="50" w:type="dxa"/>
              <w:left w:w="100" w:type="dxa"/>
            </w:tcMar>
            <w:vAlign w:val="center"/>
          </w:tcPr>
          <w:p w14:paraId="406085C3">
            <w:pPr>
              <w:spacing w:after="0"/>
              <w:ind w:left="135"/>
              <w:rPr>
                <w:lang w:val="ru-RU"/>
              </w:rPr>
            </w:pPr>
            <w:r>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14:paraId="51F86E1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42A469E8">
            <w:pPr>
              <w:spacing w:after="0"/>
              <w:ind w:left="135"/>
              <w:jc w:val="center"/>
            </w:pPr>
          </w:p>
        </w:tc>
        <w:tc>
          <w:tcPr>
            <w:tcW w:w="1787" w:type="dxa"/>
            <w:tcMar>
              <w:top w:w="50" w:type="dxa"/>
              <w:left w:w="100" w:type="dxa"/>
            </w:tcMar>
            <w:vAlign w:val="center"/>
          </w:tcPr>
          <w:p w14:paraId="387FC54B">
            <w:pPr>
              <w:spacing w:after="0"/>
              <w:ind w:left="135"/>
              <w:jc w:val="center"/>
            </w:pPr>
          </w:p>
        </w:tc>
        <w:tc>
          <w:tcPr>
            <w:tcW w:w="2646" w:type="dxa"/>
            <w:tcMar>
              <w:top w:w="50" w:type="dxa"/>
              <w:left w:w="100" w:type="dxa"/>
            </w:tcMar>
            <w:vAlign w:val="center"/>
          </w:tcPr>
          <w:p w14:paraId="18C0AA3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50D643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674E5915">
            <w:pPr>
              <w:spacing w:after="0"/>
            </w:pPr>
            <w:r>
              <w:rPr>
                <w:rFonts w:ascii="Times New Roman" w:hAnsi="Times New Roman"/>
                <w:color w:val="000000"/>
                <w:sz w:val="24"/>
              </w:rPr>
              <w:t>4.4</w:t>
            </w:r>
          </w:p>
        </w:tc>
        <w:tc>
          <w:tcPr>
            <w:tcW w:w="2992" w:type="dxa"/>
            <w:tcMar>
              <w:top w:w="50" w:type="dxa"/>
              <w:left w:w="100" w:type="dxa"/>
            </w:tcMar>
            <w:vAlign w:val="center"/>
          </w:tcPr>
          <w:p w14:paraId="43BC79B5">
            <w:pPr>
              <w:spacing w:after="0"/>
              <w:ind w:left="135"/>
              <w:rPr>
                <w:lang w:val="ru-RU"/>
              </w:rPr>
            </w:pPr>
            <w:r>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77" w:type="dxa"/>
            <w:tcMar>
              <w:top w:w="50" w:type="dxa"/>
              <w:left w:w="100" w:type="dxa"/>
            </w:tcMar>
            <w:vAlign w:val="center"/>
          </w:tcPr>
          <w:p w14:paraId="3095F0F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14:paraId="034B0AC2">
            <w:pPr>
              <w:spacing w:after="0"/>
              <w:ind w:left="135"/>
              <w:jc w:val="center"/>
            </w:pPr>
          </w:p>
        </w:tc>
        <w:tc>
          <w:tcPr>
            <w:tcW w:w="1787" w:type="dxa"/>
            <w:tcMar>
              <w:top w:w="50" w:type="dxa"/>
              <w:left w:w="100" w:type="dxa"/>
            </w:tcMar>
            <w:vAlign w:val="center"/>
          </w:tcPr>
          <w:p w14:paraId="70E856B7">
            <w:pPr>
              <w:spacing w:after="0"/>
              <w:ind w:left="135"/>
              <w:jc w:val="center"/>
            </w:pPr>
          </w:p>
        </w:tc>
        <w:tc>
          <w:tcPr>
            <w:tcW w:w="2646" w:type="dxa"/>
            <w:tcMar>
              <w:top w:w="50" w:type="dxa"/>
              <w:left w:w="100" w:type="dxa"/>
            </w:tcMar>
            <w:vAlign w:val="center"/>
          </w:tcPr>
          <w:p w14:paraId="1C53AB1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27304D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01" w:type="dxa"/>
            <w:tcMar>
              <w:top w:w="50" w:type="dxa"/>
              <w:left w:w="100" w:type="dxa"/>
            </w:tcMar>
            <w:vAlign w:val="center"/>
          </w:tcPr>
          <w:p w14:paraId="46EF2CE6">
            <w:pPr>
              <w:spacing w:after="0"/>
            </w:pPr>
            <w:r>
              <w:rPr>
                <w:rFonts w:ascii="Times New Roman" w:hAnsi="Times New Roman"/>
                <w:color w:val="000000"/>
                <w:sz w:val="24"/>
              </w:rPr>
              <w:t>4.5</w:t>
            </w:r>
          </w:p>
        </w:tc>
        <w:tc>
          <w:tcPr>
            <w:tcW w:w="2992" w:type="dxa"/>
            <w:tcMar>
              <w:top w:w="50" w:type="dxa"/>
              <w:left w:w="100" w:type="dxa"/>
            </w:tcMar>
            <w:vAlign w:val="center"/>
          </w:tcPr>
          <w:p w14:paraId="609A405B">
            <w:pPr>
              <w:spacing w:after="0"/>
              <w:ind w:left="135"/>
              <w:rPr>
                <w:lang w:val="ru-RU"/>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14:paraId="18A3C3D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5D9DE933">
            <w:pPr>
              <w:spacing w:after="0"/>
              <w:ind w:left="135"/>
              <w:jc w:val="center"/>
            </w:pPr>
          </w:p>
        </w:tc>
        <w:tc>
          <w:tcPr>
            <w:tcW w:w="1787" w:type="dxa"/>
            <w:tcMar>
              <w:top w:w="50" w:type="dxa"/>
              <w:left w:w="100" w:type="dxa"/>
            </w:tcMar>
            <w:vAlign w:val="center"/>
          </w:tcPr>
          <w:p w14:paraId="0E08234B">
            <w:pPr>
              <w:spacing w:after="0"/>
              <w:ind w:left="135"/>
              <w:jc w:val="center"/>
            </w:pPr>
          </w:p>
        </w:tc>
        <w:tc>
          <w:tcPr>
            <w:tcW w:w="2646" w:type="dxa"/>
            <w:tcMar>
              <w:top w:w="50" w:type="dxa"/>
              <w:left w:w="100" w:type="dxa"/>
            </w:tcMar>
            <w:vAlign w:val="center"/>
          </w:tcPr>
          <w:p w14:paraId="693EBEF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741C33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03250C3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F53291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745B781F"/>
        </w:tc>
      </w:tr>
      <w:tr w14:paraId="14EC78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78E7E190">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14:paraId="72C5491F">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14:paraId="15931530">
            <w:pPr>
              <w:spacing w:after="0"/>
              <w:ind w:left="135"/>
              <w:jc w:val="center"/>
            </w:pPr>
          </w:p>
        </w:tc>
        <w:tc>
          <w:tcPr>
            <w:tcW w:w="1787" w:type="dxa"/>
            <w:tcMar>
              <w:top w:w="50" w:type="dxa"/>
              <w:left w:w="100" w:type="dxa"/>
            </w:tcMar>
            <w:vAlign w:val="center"/>
          </w:tcPr>
          <w:p w14:paraId="46A08DB5">
            <w:pPr>
              <w:spacing w:after="0"/>
              <w:ind w:left="135"/>
              <w:jc w:val="center"/>
            </w:pPr>
          </w:p>
        </w:tc>
        <w:tc>
          <w:tcPr>
            <w:tcW w:w="2646" w:type="dxa"/>
            <w:tcMar>
              <w:top w:w="50" w:type="dxa"/>
              <w:left w:w="100" w:type="dxa"/>
            </w:tcMar>
            <w:vAlign w:val="center"/>
          </w:tcPr>
          <w:p w14:paraId="186926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1416A7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ECD3E42">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14:paraId="32DA471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7AE6F4E7">
            <w:pPr>
              <w:spacing w:after="0"/>
              <w:ind w:left="135"/>
              <w:jc w:val="center"/>
            </w:pPr>
          </w:p>
        </w:tc>
        <w:tc>
          <w:tcPr>
            <w:tcW w:w="1787" w:type="dxa"/>
            <w:tcMar>
              <w:top w:w="50" w:type="dxa"/>
              <w:left w:w="100" w:type="dxa"/>
            </w:tcMar>
            <w:vAlign w:val="center"/>
          </w:tcPr>
          <w:p w14:paraId="094E4C2A">
            <w:pPr>
              <w:spacing w:after="0"/>
              <w:ind w:left="135"/>
              <w:jc w:val="center"/>
            </w:pPr>
          </w:p>
        </w:tc>
        <w:tc>
          <w:tcPr>
            <w:tcW w:w="2646" w:type="dxa"/>
            <w:tcMar>
              <w:top w:w="50" w:type="dxa"/>
              <w:left w:w="100" w:type="dxa"/>
            </w:tcMar>
            <w:vAlign w:val="center"/>
          </w:tcPr>
          <w:p w14:paraId="1BCC9F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07C9E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44222344">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14:paraId="6CAFCEA7">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2F97CC8A">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6D8E84F3">
            <w:pPr>
              <w:spacing w:after="0"/>
              <w:ind w:left="135"/>
              <w:jc w:val="center"/>
            </w:pPr>
          </w:p>
        </w:tc>
        <w:tc>
          <w:tcPr>
            <w:tcW w:w="2646" w:type="dxa"/>
            <w:tcMar>
              <w:top w:w="50" w:type="dxa"/>
              <w:left w:w="100" w:type="dxa"/>
            </w:tcMar>
            <w:vAlign w:val="center"/>
          </w:tcPr>
          <w:p w14:paraId="0F8F4EA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716F5B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66E24384">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11451139">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14:paraId="21B26B43">
            <w:pPr>
              <w:spacing w:after="0"/>
              <w:ind w:left="135"/>
              <w:jc w:val="center"/>
            </w:pPr>
          </w:p>
        </w:tc>
        <w:tc>
          <w:tcPr>
            <w:tcW w:w="1787" w:type="dxa"/>
            <w:tcMar>
              <w:top w:w="50" w:type="dxa"/>
              <w:left w:w="100" w:type="dxa"/>
            </w:tcMar>
            <w:vAlign w:val="center"/>
          </w:tcPr>
          <w:p w14:paraId="54C99B9E">
            <w:pPr>
              <w:spacing w:after="0"/>
              <w:ind w:left="135"/>
              <w:jc w:val="center"/>
            </w:pPr>
          </w:p>
        </w:tc>
        <w:tc>
          <w:tcPr>
            <w:tcW w:w="2646" w:type="dxa"/>
            <w:tcMar>
              <w:top w:w="50" w:type="dxa"/>
              <w:left w:w="100" w:type="dxa"/>
            </w:tcMar>
            <w:vAlign w:val="center"/>
          </w:tcPr>
          <w:p w14:paraId="5563D1A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"https://m.edsoo.ru/7f41b720"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r>
              <w:rPr>
                <w:rFonts w:ascii="Times New Roman" w:hAnsi="Times New Roman"/>
                <w:color w:val="0000FF"/>
                <w:u w:val="single"/>
                <w:lang w:val="ru-RU"/>
              </w:rPr>
              <w:fldChar w:fldCharType="end"/>
            </w:r>
          </w:p>
        </w:tc>
      </w:tr>
      <w:tr w14:paraId="2B015F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581E9070">
            <w:pPr>
              <w:spacing w:after="0"/>
              <w:ind w:left="135"/>
              <w:rPr>
                <w:lang w:val="ru-RU"/>
              </w:rPr>
            </w:pPr>
            <w:r>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2797F66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0BD56FFE">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14:paraId="1636263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14:paraId="3663BAC8"/>
        </w:tc>
      </w:tr>
    </w:tbl>
    <w:p w14:paraId="6EAA371E">
      <w:pPr>
        <w:sectPr>
          <w:pgSz w:w="16383" w:h="11906" w:orient="landscape"/>
          <w:pgMar w:top="1134" w:right="850" w:bottom="1134" w:left="1701" w:header="720" w:footer="720" w:gutter="0"/>
          <w:cols w:space="720" w:num="1"/>
        </w:sectPr>
      </w:pPr>
    </w:p>
    <w:p w14:paraId="13116F77">
      <w:pPr>
        <w:sectPr>
          <w:pgSz w:w="16383" w:h="11906" w:orient="landscape"/>
          <w:pgMar w:top="1134" w:right="850" w:bottom="1134" w:left="1701" w:header="720" w:footer="720" w:gutter="0"/>
          <w:cols w:space="720" w:num="1"/>
        </w:sectPr>
      </w:pPr>
      <w:bookmarkStart w:id="90" w:name="block-51848546"/>
    </w:p>
    <w:bookmarkEnd w:id="90"/>
    <w:p w14:paraId="1EEDDB8F">
      <w:pPr>
        <w:spacing w:after="0"/>
        <w:ind w:left="120"/>
      </w:pPr>
      <w:r>
        <w:rPr>
          <w:rFonts w:ascii="Times New Roman" w:hAnsi="Times New Roman"/>
          <w:b/>
          <w:color w:val="000000"/>
          <w:sz w:val="28"/>
        </w:rPr>
        <w:t xml:space="preserve"> ПОУРОЧНОЕ ПЛАНИРОВАНИЕ </w:t>
      </w:r>
    </w:p>
    <w:p w14:paraId="260CC0B0">
      <w:pPr>
        <w:spacing w:after="0"/>
        <w:ind w:left="120"/>
      </w:pPr>
      <w:r>
        <w:rPr>
          <w:rFonts w:ascii="Times New Roman" w:hAnsi="Times New Roman"/>
          <w:b/>
          <w:color w:val="000000"/>
          <w:sz w:val="28"/>
        </w:rPr>
        <w:t xml:space="preserve"> 5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70"/>
        <w:gridCol w:w="4575"/>
        <w:gridCol w:w="1294"/>
        <w:gridCol w:w="1503"/>
        <w:gridCol w:w="1598"/>
        <w:gridCol w:w="1134"/>
        <w:gridCol w:w="2871"/>
      </w:tblGrid>
      <w:tr w14:paraId="698D90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vMerge w:val="restart"/>
            <w:tcMar>
              <w:top w:w="50" w:type="dxa"/>
              <w:left w:w="100" w:type="dxa"/>
            </w:tcMar>
            <w:vAlign w:val="center"/>
          </w:tcPr>
          <w:p w14:paraId="5248DB34">
            <w:pPr>
              <w:spacing w:after="0"/>
              <w:ind w:left="135"/>
            </w:pPr>
            <w:r>
              <w:rPr>
                <w:rFonts w:ascii="Times New Roman" w:hAnsi="Times New Roman"/>
                <w:b/>
                <w:color w:val="000000"/>
                <w:sz w:val="24"/>
              </w:rPr>
              <w:t xml:space="preserve">№ п/п </w:t>
            </w:r>
          </w:p>
          <w:p w14:paraId="500E4DBB">
            <w:pPr>
              <w:spacing w:after="0"/>
              <w:ind w:left="135"/>
            </w:pPr>
          </w:p>
        </w:tc>
        <w:tc>
          <w:tcPr>
            <w:tcW w:w="2992" w:type="dxa"/>
            <w:vMerge w:val="restart"/>
            <w:tcMar>
              <w:top w:w="50" w:type="dxa"/>
              <w:left w:w="100" w:type="dxa"/>
            </w:tcMar>
            <w:vAlign w:val="center"/>
          </w:tcPr>
          <w:p w14:paraId="4FC8D1BB">
            <w:pPr>
              <w:spacing w:after="0"/>
              <w:ind w:left="135"/>
            </w:pPr>
            <w:r>
              <w:rPr>
                <w:rFonts w:ascii="Times New Roman" w:hAnsi="Times New Roman"/>
                <w:b/>
                <w:color w:val="000000"/>
                <w:sz w:val="24"/>
              </w:rPr>
              <w:t xml:space="preserve">Тема урока </w:t>
            </w:r>
          </w:p>
          <w:p w14:paraId="6622C1C2">
            <w:pPr>
              <w:spacing w:after="0"/>
              <w:ind w:left="135"/>
            </w:pPr>
          </w:p>
        </w:tc>
        <w:tc>
          <w:tcPr>
            <w:tcW w:w="0" w:type="auto"/>
            <w:gridSpan w:val="3"/>
            <w:tcMar>
              <w:top w:w="50" w:type="dxa"/>
              <w:left w:w="100" w:type="dxa"/>
            </w:tcMar>
            <w:vAlign w:val="center"/>
          </w:tcPr>
          <w:p w14:paraId="5E700C9C">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14:paraId="0BA0B469">
            <w:pPr>
              <w:spacing w:after="0"/>
              <w:ind w:left="135"/>
            </w:pPr>
            <w:r>
              <w:rPr>
                <w:rFonts w:ascii="Times New Roman" w:hAnsi="Times New Roman"/>
                <w:b/>
                <w:color w:val="000000"/>
                <w:sz w:val="24"/>
              </w:rPr>
              <w:t xml:space="preserve">Дата изучения </w:t>
            </w:r>
          </w:p>
          <w:p w14:paraId="2F35DDA9">
            <w:pPr>
              <w:spacing w:after="0"/>
              <w:ind w:left="135"/>
            </w:pPr>
          </w:p>
        </w:tc>
        <w:tc>
          <w:tcPr>
            <w:tcW w:w="1981" w:type="dxa"/>
            <w:vMerge w:val="restart"/>
            <w:tcMar>
              <w:top w:w="50" w:type="dxa"/>
              <w:left w:w="100" w:type="dxa"/>
            </w:tcMar>
            <w:vAlign w:val="center"/>
          </w:tcPr>
          <w:p w14:paraId="40857B1B">
            <w:pPr>
              <w:spacing w:after="0"/>
              <w:ind w:left="135"/>
            </w:pPr>
            <w:r>
              <w:rPr>
                <w:rFonts w:ascii="Times New Roman" w:hAnsi="Times New Roman"/>
                <w:b/>
                <w:color w:val="000000"/>
                <w:sz w:val="24"/>
              </w:rPr>
              <w:t xml:space="preserve">Электронные цифровые образовательные ресурсы </w:t>
            </w:r>
          </w:p>
          <w:p w14:paraId="5BD08510">
            <w:pPr>
              <w:spacing w:after="0"/>
              <w:ind w:left="135"/>
            </w:pPr>
          </w:p>
        </w:tc>
      </w:tr>
      <w:tr w14:paraId="1E596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76FBC7F3"/>
        </w:tc>
        <w:tc>
          <w:tcPr>
            <w:tcW w:w="0" w:type="auto"/>
            <w:vMerge w:val="continue"/>
            <w:tcBorders>
              <w:top w:val="nil"/>
            </w:tcBorders>
            <w:tcMar>
              <w:top w:w="50" w:type="dxa"/>
              <w:left w:w="100" w:type="dxa"/>
            </w:tcMar>
          </w:tcPr>
          <w:p w14:paraId="3432A8AB"/>
        </w:tc>
        <w:tc>
          <w:tcPr>
            <w:tcW w:w="834" w:type="dxa"/>
            <w:tcMar>
              <w:top w:w="50" w:type="dxa"/>
              <w:left w:w="100" w:type="dxa"/>
            </w:tcMar>
            <w:vAlign w:val="center"/>
          </w:tcPr>
          <w:p w14:paraId="167D7779">
            <w:pPr>
              <w:spacing w:after="0"/>
              <w:ind w:left="135"/>
            </w:pPr>
            <w:r>
              <w:rPr>
                <w:rFonts w:ascii="Times New Roman" w:hAnsi="Times New Roman"/>
                <w:b/>
                <w:color w:val="000000"/>
                <w:sz w:val="24"/>
              </w:rPr>
              <w:t xml:space="preserve">Всего </w:t>
            </w:r>
          </w:p>
          <w:p w14:paraId="665D1E25">
            <w:pPr>
              <w:spacing w:after="0"/>
              <w:ind w:left="135"/>
            </w:pPr>
          </w:p>
        </w:tc>
        <w:tc>
          <w:tcPr>
            <w:tcW w:w="1533" w:type="dxa"/>
            <w:tcMar>
              <w:top w:w="50" w:type="dxa"/>
              <w:left w:w="100" w:type="dxa"/>
            </w:tcMar>
            <w:vAlign w:val="center"/>
          </w:tcPr>
          <w:p w14:paraId="1D5A4C55">
            <w:pPr>
              <w:spacing w:after="0"/>
              <w:ind w:left="135"/>
            </w:pPr>
            <w:r>
              <w:rPr>
                <w:rFonts w:ascii="Times New Roman" w:hAnsi="Times New Roman"/>
                <w:b/>
                <w:color w:val="000000"/>
                <w:sz w:val="24"/>
              </w:rPr>
              <w:t xml:space="preserve">Контрольные работы </w:t>
            </w:r>
          </w:p>
          <w:p w14:paraId="2C2F1905">
            <w:pPr>
              <w:spacing w:after="0"/>
              <w:ind w:left="135"/>
            </w:pPr>
          </w:p>
        </w:tc>
        <w:tc>
          <w:tcPr>
            <w:tcW w:w="1631" w:type="dxa"/>
            <w:tcMar>
              <w:top w:w="50" w:type="dxa"/>
              <w:left w:w="100" w:type="dxa"/>
            </w:tcMar>
            <w:vAlign w:val="center"/>
          </w:tcPr>
          <w:p w14:paraId="25DF9AE0">
            <w:pPr>
              <w:spacing w:after="0"/>
              <w:ind w:left="135"/>
            </w:pPr>
            <w:r>
              <w:rPr>
                <w:rFonts w:ascii="Times New Roman" w:hAnsi="Times New Roman"/>
                <w:b/>
                <w:color w:val="000000"/>
                <w:sz w:val="24"/>
              </w:rPr>
              <w:t xml:space="preserve">Практические работы </w:t>
            </w:r>
          </w:p>
          <w:p w14:paraId="0E4556D9">
            <w:pPr>
              <w:spacing w:after="0"/>
              <w:ind w:left="135"/>
            </w:pPr>
          </w:p>
        </w:tc>
        <w:tc>
          <w:tcPr>
            <w:tcW w:w="0" w:type="auto"/>
            <w:vMerge w:val="continue"/>
            <w:tcBorders>
              <w:top w:val="nil"/>
            </w:tcBorders>
            <w:tcMar>
              <w:top w:w="50" w:type="dxa"/>
              <w:left w:w="100" w:type="dxa"/>
            </w:tcMar>
          </w:tcPr>
          <w:p w14:paraId="152183A6"/>
        </w:tc>
        <w:tc>
          <w:tcPr>
            <w:tcW w:w="0" w:type="auto"/>
            <w:vMerge w:val="continue"/>
            <w:tcBorders>
              <w:top w:val="nil"/>
            </w:tcBorders>
            <w:tcMar>
              <w:top w:w="50" w:type="dxa"/>
              <w:left w:w="100" w:type="dxa"/>
            </w:tcMar>
          </w:tcPr>
          <w:p w14:paraId="41C42F5A"/>
        </w:tc>
      </w:tr>
      <w:tr w14:paraId="20D285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66F073C">
            <w:pPr>
              <w:spacing w:after="0"/>
            </w:pPr>
            <w:r>
              <w:rPr>
                <w:rFonts w:ascii="Times New Roman" w:hAnsi="Times New Roman"/>
                <w:color w:val="000000"/>
                <w:sz w:val="24"/>
              </w:rPr>
              <w:t>1</w:t>
            </w:r>
          </w:p>
        </w:tc>
        <w:tc>
          <w:tcPr>
            <w:tcW w:w="2992" w:type="dxa"/>
            <w:tcMar>
              <w:top w:w="50" w:type="dxa"/>
              <w:left w:w="100" w:type="dxa"/>
            </w:tcMar>
            <w:vAlign w:val="center"/>
          </w:tcPr>
          <w:p w14:paraId="4C756DE0">
            <w:pPr>
              <w:spacing w:after="0"/>
              <w:ind w:left="135"/>
              <w:rPr>
                <w:lang w:val="ru-RU"/>
              </w:rPr>
            </w:pPr>
            <w:r>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14:paraId="5005057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BB06174">
            <w:pPr>
              <w:spacing w:after="0"/>
              <w:ind w:left="135"/>
              <w:jc w:val="center"/>
            </w:pPr>
          </w:p>
        </w:tc>
        <w:tc>
          <w:tcPr>
            <w:tcW w:w="1631" w:type="dxa"/>
            <w:tcMar>
              <w:top w:w="50" w:type="dxa"/>
              <w:left w:w="100" w:type="dxa"/>
            </w:tcMar>
            <w:vAlign w:val="center"/>
          </w:tcPr>
          <w:p w14:paraId="68977F32">
            <w:pPr>
              <w:spacing w:after="0"/>
              <w:ind w:left="135"/>
              <w:jc w:val="center"/>
            </w:pPr>
          </w:p>
        </w:tc>
        <w:tc>
          <w:tcPr>
            <w:tcW w:w="1157" w:type="dxa"/>
            <w:tcMar>
              <w:top w:w="50" w:type="dxa"/>
              <w:left w:w="100" w:type="dxa"/>
            </w:tcMar>
            <w:vAlign w:val="center"/>
          </w:tcPr>
          <w:p w14:paraId="16F79C46">
            <w:pPr>
              <w:spacing w:after="0"/>
              <w:ind w:left="135"/>
            </w:pPr>
          </w:p>
        </w:tc>
        <w:tc>
          <w:tcPr>
            <w:tcW w:w="1981" w:type="dxa"/>
            <w:tcMar>
              <w:top w:w="50" w:type="dxa"/>
              <w:left w:w="100" w:type="dxa"/>
            </w:tcMar>
            <w:vAlign w:val="center"/>
          </w:tcPr>
          <w:p w14:paraId="3432ED9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"https://m.edsoo.ru/8a19572a"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19572</w:t>
            </w:r>
            <w:r>
              <w:rPr>
                <w:rFonts w:ascii="Times New Roman" w:hAnsi="Times New Roman"/>
                <w:color w:val="0000FF"/>
                <w:u w:val="single"/>
              </w:rPr>
              <w:t>a</w:t>
            </w:r>
            <w:r>
              <w:rPr>
                <w:rFonts w:ascii="Times New Roman" w:hAnsi="Times New Roman"/>
                <w:color w:val="0000FF"/>
                <w:u w:val="single"/>
              </w:rPr>
              <w:fldChar w:fldCharType="end"/>
            </w:r>
          </w:p>
        </w:tc>
      </w:tr>
      <w:tr w14:paraId="6E8FE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74984A6">
            <w:pPr>
              <w:spacing w:after="0"/>
            </w:pPr>
            <w:r>
              <w:rPr>
                <w:rFonts w:ascii="Times New Roman" w:hAnsi="Times New Roman"/>
                <w:color w:val="000000"/>
                <w:sz w:val="24"/>
              </w:rPr>
              <w:t>2</w:t>
            </w:r>
          </w:p>
        </w:tc>
        <w:tc>
          <w:tcPr>
            <w:tcW w:w="2992" w:type="dxa"/>
            <w:tcMar>
              <w:top w:w="50" w:type="dxa"/>
              <w:left w:w="100" w:type="dxa"/>
            </w:tcMar>
            <w:vAlign w:val="center"/>
          </w:tcPr>
          <w:p w14:paraId="6A72A959">
            <w:pPr>
              <w:spacing w:after="0"/>
              <w:ind w:left="135"/>
            </w:pPr>
            <w:r>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14:paraId="4BD79B6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9711FED">
            <w:pPr>
              <w:spacing w:after="0"/>
              <w:ind w:left="135"/>
              <w:jc w:val="center"/>
            </w:pPr>
          </w:p>
        </w:tc>
        <w:tc>
          <w:tcPr>
            <w:tcW w:w="1631" w:type="dxa"/>
            <w:tcMar>
              <w:top w:w="50" w:type="dxa"/>
              <w:left w:w="100" w:type="dxa"/>
            </w:tcMar>
            <w:vAlign w:val="center"/>
          </w:tcPr>
          <w:p w14:paraId="73E27D58">
            <w:pPr>
              <w:spacing w:after="0"/>
              <w:ind w:left="135"/>
              <w:jc w:val="center"/>
            </w:pPr>
          </w:p>
        </w:tc>
        <w:tc>
          <w:tcPr>
            <w:tcW w:w="1157" w:type="dxa"/>
            <w:tcMar>
              <w:top w:w="50" w:type="dxa"/>
              <w:left w:w="100" w:type="dxa"/>
            </w:tcMar>
            <w:vAlign w:val="center"/>
          </w:tcPr>
          <w:p w14:paraId="52EF864A">
            <w:pPr>
              <w:spacing w:after="0"/>
              <w:ind w:left="135"/>
            </w:pPr>
          </w:p>
        </w:tc>
        <w:tc>
          <w:tcPr>
            <w:tcW w:w="1981" w:type="dxa"/>
            <w:tcMar>
              <w:top w:w="50" w:type="dxa"/>
              <w:left w:w="100" w:type="dxa"/>
            </w:tcMar>
            <w:vAlign w:val="center"/>
          </w:tcPr>
          <w:p w14:paraId="49FF9F5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"https://m.edsoo.ru/8a195838"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195838</w:t>
            </w:r>
            <w:r>
              <w:rPr>
                <w:rFonts w:ascii="Times New Roman" w:hAnsi="Times New Roman"/>
                <w:color w:val="0000FF"/>
                <w:u w:val="single"/>
                <w:lang w:val="ru-RU"/>
              </w:rPr>
              <w:fldChar w:fldCharType="end"/>
            </w:r>
          </w:p>
        </w:tc>
      </w:tr>
      <w:tr w14:paraId="3DD2D0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2F11041">
            <w:pPr>
              <w:spacing w:after="0"/>
            </w:pPr>
            <w:r>
              <w:rPr>
                <w:rFonts w:ascii="Times New Roman" w:hAnsi="Times New Roman"/>
                <w:color w:val="000000"/>
                <w:sz w:val="24"/>
              </w:rPr>
              <w:t>3</w:t>
            </w:r>
          </w:p>
        </w:tc>
        <w:tc>
          <w:tcPr>
            <w:tcW w:w="2992" w:type="dxa"/>
            <w:tcMar>
              <w:top w:w="50" w:type="dxa"/>
              <w:left w:w="100" w:type="dxa"/>
            </w:tcMar>
            <w:vAlign w:val="center"/>
          </w:tcPr>
          <w:p w14:paraId="15095EEA">
            <w:pPr>
              <w:spacing w:after="0"/>
              <w:ind w:left="135"/>
              <w:rPr>
                <w:lang w:val="ru-RU"/>
              </w:rPr>
            </w:pPr>
            <w:r>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14:paraId="238AED8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3C8436B">
            <w:pPr>
              <w:spacing w:after="0"/>
              <w:ind w:left="135"/>
              <w:jc w:val="center"/>
            </w:pPr>
          </w:p>
        </w:tc>
        <w:tc>
          <w:tcPr>
            <w:tcW w:w="1631" w:type="dxa"/>
            <w:tcMar>
              <w:top w:w="50" w:type="dxa"/>
              <w:left w:w="100" w:type="dxa"/>
            </w:tcMar>
            <w:vAlign w:val="center"/>
          </w:tcPr>
          <w:p w14:paraId="54CF29C0">
            <w:pPr>
              <w:spacing w:after="0"/>
              <w:ind w:left="135"/>
              <w:jc w:val="center"/>
            </w:pPr>
          </w:p>
        </w:tc>
        <w:tc>
          <w:tcPr>
            <w:tcW w:w="1157" w:type="dxa"/>
            <w:tcMar>
              <w:top w:w="50" w:type="dxa"/>
              <w:left w:w="100" w:type="dxa"/>
            </w:tcMar>
            <w:vAlign w:val="center"/>
          </w:tcPr>
          <w:p w14:paraId="2A818856">
            <w:pPr>
              <w:spacing w:after="0"/>
              <w:ind w:left="135"/>
            </w:pPr>
          </w:p>
        </w:tc>
        <w:tc>
          <w:tcPr>
            <w:tcW w:w="1981" w:type="dxa"/>
            <w:tcMar>
              <w:top w:w="50" w:type="dxa"/>
              <w:left w:w="100" w:type="dxa"/>
            </w:tcMar>
            <w:vAlign w:val="center"/>
          </w:tcPr>
          <w:p w14:paraId="4658201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"https://m.edsoo.ru/8a195946"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195946</w:t>
            </w:r>
            <w:r>
              <w:rPr>
                <w:rFonts w:ascii="Times New Roman" w:hAnsi="Times New Roman"/>
                <w:color w:val="0000FF"/>
                <w:u w:val="single"/>
                <w:lang w:val="ru-RU"/>
              </w:rPr>
              <w:fldChar w:fldCharType="end"/>
            </w:r>
          </w:p>
        </w:tc>
      </w:tr>
      <w:tr w14:paraId="129F74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BA774B0">
            <w:pPr>
              <w:spacing w:after="0"/>
            </w:pPr>
            <w:r>
              <w:rPr>
                <w:rFonts w:ascii="Times New Roman" w:hAnsi="Times New Roman"/>
                <w:color w:val="000000"/>
                <w:sz w:val="24"/>
              </w:rPr>
              <w:t>4</w:t>
            </w:r>
          </w:p>
        </w:tc>
        <w:tc>
          <w:tcPr>
            <w:tcW w:w="2992" w:type="dxa"/>
            <w:tcMar>
              <w:top w:w="50" w:type="dxa"/>
              <w:left w:w="100" w:type="dxa"/>
            </w:tcMar>
            <w:vAlign w:val="center"/>
          </w:tcPr>
          <w:p w14:paraId="42345F6D">
            <w:pPr>
              <w:spacing w:after="0"/>
              <w:ind w:left="135"/>
              <w:rPr>
                <w:lang w:val="ru-RU"/>
              </w:rPr>
            </w:pPr>
            <w:r>
              <w:rPr>
                <w:rFonts w:ascii="Times New Roman" w:hAnsi="Times New Roman"/>
                <w:color w:val="000000"/>
                <w:sz w:val="24"/>
                <w:lang w:val="ru-RU"/>
              </w:rPr>
              <w:t>«Яблоки Гесперид» и другие подвиги Геракла</w:t>
            </w:r>
          </w:p>
        </w:tc>
        <w:tc>
          <w:tcPr>
            <w:tcW w:w="834" w:type="dxa"/>
            <w:tcMar>
              <w:top w:w="50" w:type="dxa"/>
              <w:left w:w="100" w:type="dxa"/>
            </w:tcMar>
            <w:vAlign w:val="center"/>
          </w:tcPr>
          <w:p w14:paraId="6E3DAA1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EB432B7">
            <w:pPr>
              <w:spacing w:after="0"/>
              <w:ind w:left="135"/>
              <w:jc w:val="center"/>
            </w:pPr>
          </w:p>
        </w:tc>
        <w:tc>
          <w:tcPr>
            <w:tcW w:w="1631" w:type="dxa"/>
            <w:tcMar>
              <w:top w:w="50" w:type="dxa"/>
              <w:left w:w="100" w:type="dxa"/>
            </w:tcMar>
            <w:vAlign w:val="center"/>
          </w:tcPr>
          <w:p w14:paraId="720A6D05">
            <w:pPr>
              <w:spacing w:after="0"/>
              <w:ind w:left="135"/>
              <w:jc w:val="center"/>
            </w:pPr>
          </w:p>
        </w:tc>
        <w:tc>
          <w:tcPr>
            <w:tcW w:w="1157" w:type="dxa"/>
            <w:tcMar>
              <w:top w:w="50" w:type="dxa"/>
              <w:left w:w="100" w:type="dxa"/>
            </w:tcMar>
            <w:vAlign w:val="center"/>
          </w:tcPr>
          <w:p w14:paraId="15055127">
            <w:pPr>
              <w:spacing w:after="0"/>
              <w:ind w:left="135"/>
            </w:pPr>
          </w:p>
        </w:tc>
        <w:tc>
          <w:tcPr>
            <w:tcW w:w="1981" w:type="dxa"/>
            <w:tcMar>
              <w:top w:w="50" w:type="dxa"/>
              <w:left w:w="100" w:type="dxa"/>
            </w:tcMar>
            <w:vAlign w:val="center"/>
          </w:tcPr>
          <w:p w14:paraId="0807143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"https://m.edsoo.ru/8a195a5e"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rPr>
              <w:fldChar w:fldCharType="end"/>
            </w:r>
          </w:p>
        </w:tc>
      </w:tr>
      <w:tr w14:paraId="30F4A4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A32CF31">
            <w:pPr>
              <w:spacing w:after="0"/>
            </w:pPr>
            <w:r>
              <w:rPr>
                <w:rFonts w:ascii="Times New Roman" w:hAnsi="Times New Roman"/>
                <w:color w:val="000000"/>
                <w:sz w:val="24"/>
              </w:rPr>
              <w:t>5</w:t>
            </w:r>
          </w:p>
        </w:tc>
        <w:tc>
          <w:tcPr>
            <w:tcW w:w="2992" w:type="dxa"/>
            <w:tcMar>
              <w:top w:w="50" w:type="dxa"/>
              <w:left w:w="100" w:type="dxa"/>
            </w:tcMar>
            <w:vAlign w:val="center"/>
          </w:tcPr>
          <w:p w14:paraId="5A434971">
            <w:pPr>
              <w:spacing w:after="0"/>
              <w:ind w:left="135"/>
              <w:rPr>
                <w:lang w:val="ru-RU"/>
              </w:rPr>
            </w:pPr>
            <w:r>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14:paraId="6265483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28F7F54">
            <w:pPr>
              <w:spacing w:after="0"/>
              <w:ind w:left="135"/>
              <w:jc w:val="center"/>
            </w:pPr>
          </w:p>
        </w:tc>
        <w:tc>
          <w:tcPr>
            <w:tcW w:w="1631" w:type="dxa"/>
            <w:tcMar>
              <w:top w:w="50" w:type="dxa"/>
              <w:left w:w="100" w:type="dxa"/>
            </w:tcMar>
            <w:vAlign w:val="center"/>
          </w:tcPr>
          <w:p w14:paraId="36149933">
            <w:pPr>
              <w:spacing w:after="0"/>
              <w:ind w:left="135"/>
              <w:jc w:val="center"/>
            </w:pPr>
          </w:p>
        </w:tc>
        <w:tc>
          <w:tcPr>
            <w:tcW w:w="1157" w:type="dxa"/>
            <w:tcMar>
              <w:top w:w="50" w:type="dxa"/>
              <w:left w:w="100" w:type="dxa"/>
            </w:tcMar>
            <w:vAlign w:val="center"/>
          </w:tcPr>
          <w:p w14:paraId="4F4611A4">
            <w:pPr>
              <w:spacing w:after="0"/>
              <w:ind w:left="135"/>
            </w:pPr>
          </w:p>
        </w:tc>
        <w:tc>
          <w:tcPr>
            <w:tcW w:w="1981" w:type="dxa"/>
            <w:tcMar>
              <w:top w:w="50" w:type="dxa"/>
              <w:left w:w="100" w:type="dxa"/>
            </w:tcMar>
            <w:vAlign w:val="center"/>
          </w:tcPr>
          <w:p w14:paraId="4E1FB1C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"https://m.edsoo.ru/8a195d1a"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a</w:t>
            </w:r>
            <w:r>
              <w:rPr>
                <w:rFonts w:ascii="Times New Roman" w:hAnsi="Times New Roman"/>
                <w:color w:val="0000FF"/>
                <w:u w:val="single"/>
              </w:rPr>
              <w:fldChar w:fldCharType="end"/>
            </w:r>
          </w:p>
        </w:tc>
      </w:tr>
      <w:tr w14:paraId="10F67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44BD7C6">
            <w:pPr>
              <w:spacing w:after="0"/>
            </w:pPr>
            <w:r>
              <w:rPr>
                <w:rFonts w:ascii="Times New Roman" w:hAnsi="Times New Roman"/>
                <w:color w:val="000000"/>
                <w:sz w:val="24"/>
              </w:rPr>
              <w:t>6</w:t>
            </w:r>
          </w:p>
        </w:tc>
        <w:tc>
          <w:tcPr>
            <w:tcW w:w="2992" w:type="dxa"/>
            <w:tcMar>
              <w:top w:w="50" w:type="dxa"/>
              <w:left w:w="100" w:type="dxa"/>
            </w:tcMar>
            <w:vAlign w:val="center"/>
          </w:tcPr>
          <w:p w14:paraId="5CA196F4">
            <w:pPr>
              <w:spacing w:after="0"/>
              <w:ind w:left="135"/>
            </w:pPr>
            <w:r>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14:paraId="3E28E82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26008DF">
            <w:pPr>
              <w:spacing w:after="0"/>
              <w:ind w:left="135"/>
              <w:jc w:val="center"/>
            </w:pPr>
          </w:p>
        </w:tc>
        <w:tc>
          <w:tcPr>
            <w:tcW w:w="1631" w:type="dxa"/>
            <w:tcMar>
              <w:top w:w="50" w:type="dxa"/>
              <w:left w:w="100" w:type="dxa"/>
            </w:tcMar>
            <w:vAlign w:val="center"/>
          </w:tcPr>
          <w:p w14:paraId="79413CE2">
            <w:pPr>
              <w:spacing w:after="0"/>
              <w:ind w:left="135"/>
              <w:jc w:val="center"/>
            </w:pPr>
          </w:p>
        </w:tc>
        <w:tc>
          <w:tcPr>
            <w:tcW w:w="1157" w:type="dxa"/>
            <w:tcMar>
              <w:top w:w="50" w:type="dxa"/>
              <w:left w:w="100" w:type="dxa"/>
            </w:tcMar>
            <w:vAlign w:val="center"/>
          </w:tcPr>
          <w:p w14:paraId="56C99D31">
            <w:pPr>
              <w:spacing w:after="0"/>
              <w:ind w:left="135"/>
            </w:pPr>
          </w:p>
        </w:tc>
        <w:tc>
          <w:tcPr>
            <w:tcW w:w="1981" w:type="dxa"/>
            <w:tcMar>
              <w:top w:w="50" w:type="dxa"/>
              <w:left w:w="100" w:type="dxa"/>
            </w:tcMar>
            <w:vAlign w:val="center"/>
          </w:tcPr>
          <w:p w14:paraId="0FA03AA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"https://m.edsoo.ru/8a195c02"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c</w:t>
            </w:r>
            <w:r>
              <w:rPr>
                <w:rFonts w:ascii="Times New Roman" w:hAnsi="Times New Roman"/>
                <w:color w:val="0000FF"/>
                <w:u w:val="single"/>
                <w:lang w:val="ru-RU"/>
              </w:rPr>
              <w:t>02</w:t>
            </w:r>
            <w:r>
              <w:rPr>
                <w:rFonts w:ascii="Times New Roman" w:hAnsi="Times New Roman"/>
                <w:color w:val="0000FF"/>
                <w:u w:val="single"/>
                <w:lang w:val="ru-RU"/>
              </w:rPr>
              <w:fldChar w:fldCharType="end"/>
            </w:r>
          </w:p>
        </w:tc>
      </w:tr>
      <w:tr w14:paraId="647EC0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A49ABA3">
            <w:pPr>
              <w:spacing w:after="0"/>
            </w:pPr>
            <w:r>
              <w:rPr>
                <w:rFonts w:ascii="Times New Roman" w:hAnsi="Times New Roman"/>
                <w:color w:val="000000"/>
                <w:sz w:val="24"/>
              </w:rPr>
              <w:t>7</w:t>
            </w:r>
          </w:p>
        </w:tc>
        <w:tc>
          <w:tcPr>
            <w:tcW w:w="2992" w:type="dxa"/>
            <w:tcMar>
              <w:top w:w="50" w:type="dxa"/>
              <w:left w:w="100" w:type="dxa"/>
            </w:tcMar>
            <w:vAlign w:val="center"/>
          </w:tcPr>
          <w:p w14:paraId="574A80CD">
            <w:pPr>
              <w:spacing w:after="0"/>
              <w:ind w:left="135"/>
              <w:rPr>
                <w:lang w:val="ru-RU"/>
              </w:rPr>
            </w:pPr>
            <w:r>
              <w:rPr>
                <w:rFonts w:ascii="Times New Roman" w:hAnsi="Times New Roman"/>
                <w:color w:val="000000"/>
                <w:sz w:val="24"/>
                <w:lang w:val="ru-RU"/>
              </w:rPr>
              <w:t>Колыбельные песни, пестушки, приговорки, скороговорки</w:t>
            </w:r>
          </w:p>
        </w:tc>
        <w:tc>
          <w:tcPr>
            <w:tcW w:w="834" w:type="dxa"/>
            <w:tcMar>
              <w:top w:w="50" w:type="dxa"/>
              <w:left w:w="100" w:type="dxa"/>
            </w:tcMar>
            <w:vAlign w:val="center"/>
          </w:tcPr>
          <w:p w14:paraId="603C2A9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F3AAED4">
            <w:pPr>
              <w:spacing w:after="0"/>
              <w:ind w:left="135"/>
              <w:jc w:val="center"/>
            </w:pPr>
          </w:p>
        </w:tc>
        <w:tc>
          <w:tcPr>
            <w:tcW w:w="1631" w:type="dxa"/>
            <w:tcMar>
              <w:top w:w="50" w:type="dxa"/>
              <w:left w:w="100" w:type="dxa"/>
            </w:tcMar>
            <w:vAlign w:val="center"/>
          </w:tcPr>
          <w:p w14:paraId="09520244">
            <w:pPr>
              <w:spacing w:after="0"/>
              <w:ind w:left="135"/>
              <w:jc w:val="center"/>
            </w:pPr>
          </w:p>
        </w:tc>
        <w:tc>
          <w:tcPr>
            <w:tcW w:w="1157" w:type="dxa"/>
            <w:tcMar>
              <w:top w:w="50" w:type="dxa"/>
              <w:left w:w="100" w:type="dxa"/>
            </w:tcMar>
            <w:vAlign w:val="center"/>
          </w:tcPr>
          <w:p w14:paraId="2A2D98EF">
            <w:pPr>
              <w:spacing w:after="0"/>
              <w:ind w:left="135"/>
            </w:pPr>
          </w:p>
        </w:tc>
        <w:tc>
          <w:tcPr>
            <w:tcW w:w="1981" w:type="dxa"/>
            <w:tcMar>
              <w:top w:w="50" w:type="dxa"/>
              <w:left w:w="100" w:type="dxa"/>
            </w:tcMar>
            <w:vAlign w:val="center"/>
          </w:tcPr>
          <w:p w14:paraId="3250E57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"https://m.edsoo.ru/8a195e28"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e</w:t>
            </w:r>
            <w:r>
              <w:rPr>
                <w:rFonts w:ascii="Times New Roman" w:hAnsi="Times New Roman"/>
                <w:color w:val="0000FF"/>
                <w:u w:val="single"/>
                <w:lang w:val="ru-RU"/>
              </w:rPr>
              <w:t>28</w:t>
            </w:r>
            <w:r>
              <w:rPr>
                <w:rFonts w:ascii="Times New Roman" w:hAnsi="Times New Roman"/>
                <w:color w:val="0000FF"/>
                <w:u w:val="single"/>
                <w:lang w:val="ru-RU"/>
              </w:rPr>
              <w:fldChar w:fldCharType="end"/>
            </w:r>
          </w:p>
        </w:tc>
      </w:tr>
      <w:tr w14:paraId="542AC2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DB1544D">
            <w:pPr>
              <w:spacing w:after="0"/>
            </w:pPr>
            <w:r>
              <w:rPr>
                <w:rFonts w:ascii="Times New Roman" w:hAnsi="Times New Roman"/>
                <w:color w:val="000000"/>
                <w:sz w:val="24"/>
              </w:rPr>
              <w:t>8</w:t>
            </w:r>
          </w:p>
        </w:tc>
        <w:tc>
          <w:tcPr>
            <w:tcW w:w="2992" w:type="dxa"/>
            <w:tcMar>
              <w:top w:w="50" w:type="dxa"/>
              <w:left w:w="100" w:type="dxa"/>
            </w:tcMar>
            <w:vAlign w:val="center"/>
          </w:tcPr>
          <w:p w14:paraId="46FC106C">
            <w:pPr>
              <w:spacing w:after="0"/>
              <w:ind w:left="135"/>
              <w:rPr>
                <w:lang w:val="ru-RU"/>
              </w:rPr>
            </w:pPr>
            <w:r>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14:paraId="4F0EE23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9092FCD">
            <w:pPr>
              <w:spacing w:after="0"/>
              <w:ind w:left="135"/>
              <w:jc w:val="center"/>
            </w:pPr>
          </w:p>
        </w:tc>
        <w:tc>
          <w:tcPr>
            <w:tcW w:w="1631" w:type="dxa"/>
            <w:tcMar>
              <w:top w:w="50" w:type="dxa"/>
              <w:left w:w="100" w:type="dxa"/>
            </w:tcMar>
            <w:vAlign w:val="center"/>
          </w:tcPr>
          <w:p w14:paraId="407B7A74">
            <w:pPr>
              <w:spacing w:after="0"/>
              <w:ind w:left="135"/>
              <w:jc w:val="center"/>
            </w:pPr>
          </w:p>
        </w:tc>
        <w:tc>
          <w:tcPr>
            <w:tcW w:w="1157" w:type="dxa"/>
            <w:tcMar>
              <w:top w:w="50" w:type="dxa"/>
              <w:left w:w="100" w:type="dxa"/>
            </w:tcMar>
            <w:vAlign w:val="center"/>
          </w:tcPr>
          <w:p w14:paraId="5C1589B5">
            <w:pPr>
              <w:spacing w:after="0"/>
              <w:ind w:left="135"/>
            </w:pPr>
          </w:p>
        </w:tc>
        <w:tc>
          <w:tcPr>
            <w:tcW w:w="1981" w:type="dxa"/>
            <w:tcMar>
              <w:top w:w="50" w:type="dxa"/>
              <w:left w:w="100" w:type="dxa"/>
            </w:tcMar>
            <w:vAlign w:val="center"/>
          </w:tcPr>
          <w:p w14:paraId="4150CF3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"https://m.edsoo.ru/8a196062"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196062</w:t>
            </w:r>
            <w:r>
              <w:rPr>
                <w:rFonts w:ascii="Times New Roman" w:hAnsi="Times New Roman"/>
                <w:color w:val="0000FF"/>
                <w:u w:val="single"/>
                <w:lang w:val="ru-RU"/>
              </w:rPr>
              <w:fldChar w:fldCharType="end"/>
            </w:r>
          </w:p>
        </w:tc>
      </w:tr>
      <w:tr w14:paraId="16D8F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7683DF3">
            <w:pPr>
              <w:spacing w:after="0"/>
            </w:pPr>
            <w:r>
              <w:rPr>
                <w:rFonts w:ascii="Times New Roman" w:hAnsi="Times New Roman"/>
                <w:color w:val="000000"/>
                <w:sz w:val="24"/>
              </w:rPr>
              <w:t>9</w:t>
            </w:r>
          </w:p>
        </w:tc>
        <w:tc>
          <w:tcPr>
            <w:tcW w:w="2992" w:type="dxa"/>
            <w:tcMar>
              <w:top w:w="50" w:type="dxa"/>
              <w:left w:w="100" w:type="dxa"/>
            </w:tcMar>
            <w:vAlign w:val="center"/>
          </w:tcPr>
          <w:p w14:paraId="451D4195">
            <w:pPr>
              <w:spacing w:after="0"/>
              <w:ind w:left="135"/>
              <w:rPr>
                <w:lang w:val="ru-RU"/>
              </w:rPr>
            </w:pPr>
            <w:r>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834" w:type="dxa"/>
            <w:tcMar>
              <w:top w:w="50" w:type="dxa"/>
              <w:left w:w="100" w:type="dxa"/>
            </w:tcMar>
            <w:vAlign w:val="center"/>
          </w:tcPr>
          <w:p w14:paraId="0E69D4B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D120CF5">
            <w:pPr>
              <w:spacing w:after="0"/>
              <w:ind w:left="135"/>
              <w:jc w:val="center"/>
            </w:pPr>
          </w:p>
        </w:tc>
        <w:tc>
          <w:tcPr>
            <w:tcW w:w="1631" w:type="dxa"/>
            <w:tcMar>
              <w:top w:w="50" w:type="dxa"/>
              <w:left w:w="100" w:type="dxa"/>
            </w:tcMar>
            <w:vAlign w:val="center"/>
          </w:tcPr>
          <w:p w14:paraId="0887C762">
            <w:pPr>
              <w:spacing w:after="0"/>
              <w:ind w:left="135"/>
              <w:jc w:val="center"/>
            </w:pPr>
          </w:p>
        </w:tc>
        <w:tc>
          <w:tcPr>
            <w:tcW w:w="1157" w:type="dxa"/>
            <w:tcMar>
              <w:top w:w="50" w:type="dxa"/>
              <w:left w:w="100" w:type="dxa"/>
            </w:tcMar>
            <w:vAlign w:val="center"/>
          </w:tcPr>
          <w:p w14:paraId="5BF8ACCD">
            <w:pPr>
              <w:spacing w:after="0"/>
              <w:ind w:left="135"/>
            </w:pPr>
          </w:p>
        </w:tc>
        <w:tc>
          <w:tcPr>
            <w:tcW w:w="1981" w:type="dxa"/>
            <w:tcMar>
              <w:top w:w="50" w:type="dxa"/>
              <w:left w:w="100" w:type="dxa"/>
            </w:tcMar>
            <w:vAlign w:val="center"/>
          </w:tcPr>
          <w:p w14:paraId="6E0A292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"https://m.edsoo.ru/8a196170"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196170</w:t>
            </w:r>
            <w:r>
              <w:rPr>
                <w:rFonts w:ascii="Times New Roman" w:hAnsi="Times New Roman"/>
                <w:color w:val="0000FF"/>
                <w:u w:val="single"/>
                <w:lang w:val="ru-RU"/>
              </w:rPr>
              <w:fldChar w:fldCharType="end"/>
            </w:r>
          </w:p>
        </w:tc>
      </w:tr>
      <w:tr w14:paraId="2992EA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C72EE8C">
            <w:pPr>
              <w:spacing w:after="0"/>
            </w:pPr>
            <w:r>
              <w:rPr>
                <w:rFonts w:ascii="Times New Roman" w:hAnsi="Times New Roman"/>
                <w:color w:val="000000"/>
                <w:sz w:val="24"/>
              </w:rPr>
              <w:t>10</w:t>
            </w:r>
          </w:p>
        </w:tc>
        <w:tc>
          <w:tcPr>
            <w:tcW w:w="2992" w:type="dxa"/>
            <w:tcMar>
              <w:top w:w="50" w:type="dxa"/>
              <w:left w:w="100" w:type="dxa"/>
            </w:tcMar>
            <w:vAlign w:val="center"/>
          </w:tcPr>
          <w:p w14:paraId="00362BC2">
            <w:pPr>
              <w:spacing w:after="0"/>
              <w:ind w:left="135"/>
              <w:rPr>
                <w:lang w:val="ru-RU"/>
              </w:rPr>
            </w:pPr>
            <w:r>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14:paraId="39395C1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88F8592">
            <w:pPr>
              <w:spacing w:after="0"/>
              <w:ind w:left="135"/>
              <w:jc w:val="center"/>
            </w:pPr>
          </w:p>
        </w:tc>
        <w:tc>
          <w:tcPr>
            <w:tcW w:w="1631" w:type="dxa"/>
            <w:tcMar>
              <w:top w:w="50" w:type="dxa"/>
              <w:left w:w="100" w:type="dxa"/>
            </w:tcMar>
            <w:vAlign w:val="center"/>
          </w:tcPr>
          <w:p w14:paraId="650433BD">
            <w:pPr>
              <w:spacing w:after="0"/>
              <w:ind w:left="135"/>
              <w:jc w:val="center"/>
            </w:pPr>
          </w:p>
        </w:tc>
        <w:tc>
          <w:tcPr>
            <w:tcW w:w="1157" w:type="dxa"/>
            <w:tcMar>
              <w:top w:w="50" w:type="dxa"/>
              <w:left w:w="100" w:type="dxa"/>
            </w:tcMar>
            <w:vAlign w:val="center"/>
          </w:tcPr>
          <w:p w14:paraId="6D41C39B">
            <w:pPr>
              <w:spacing w:after="0"/>
              <w:ind w:left="135"/>
            </w:pPr>
          </w:p>
        </w:tc>
        <w:tc>
          <w:tcPr>
            <w:tcW w:w="1981" w:type="dxa"/>
            <w:tcMar>
              <w:top w:w="50" w:type="dxa"/>
              <w:left w:w="100" w:type="dxa"/>
            </w:tcMar>
            <w:vAlign w:val="center"/>
          </w:tcPr>
          <w:p w14:paraId="0EFA0B5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"https://m.edsoo.ru/8a19629c"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19629</w:t>
            </w:r>
            <w:r>
              <w:rPr>
                <w:rFonts w:ascii="Times New Roman" w:hAnsi="Times New Roman"/>
                <w:color w:val="0000FF"/>
                <w:u w:val="single"/>
              </w:rPr>
              <w:t>c</w:t>
            </w:r>
            <w:r>
              <w:rPr>
                <w:rFonts w:ascii="Times New Roman" w:hAnsi="Times New Roman"/>
                <w:color w:val="0000FF"/>
                <w:u w:val="single"/>
              </w:rPr>
              <w:fldChar w:fldCharType="end"/>
            </w:r>
          </w:p>
        </w:tc>
      </w:tr>
      <w:tr w14:paraId="2FB6BF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44BF892">
            <w:pPr>
              <w:spacing w:after="0"/>
            </w:pPr>
            <w:r>
              <w:rPr>
                <w:rFonts w:ascii="Times New Roman" w:hAnsi="Times New Roman"/>
                <w:color w:val="000000"/>
                <w:sz w:val="24"/>
              </w:rPr>
              <w:t>11</w:t>
            </w:r>
          </w:p>
        </w:tc>
        <w:tc>
          <w:tcPr>
            <w:tcW w:w="2992" w:type="dxa"/>
            <w:tcMar>
              <w:top w:w="50" w:type="dxa"/>
              <w:left w:w="100" w:type="dxa"/>
            </w:tcMar>
            <w:vAlign w:val="center"/>
          </w:tcPr>
          <w:p w14:paraId="718BA46B">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14:paraId="152FA39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FA3C879">
            <w:pPr>
              <w:spacing w:after="0"/>
              <w:ind w:left="135"/>
              <w:jc w:val="center"/>
            </w:pPr>
          </w:p>
        </w:tc>
        <w:tc>
          <w:tcPr>
            <w:tcW w:w="1631" w:type="dxa"/>
            <w:tcMar>
              <w:top w:w="50" w:type="dxa"/>
              <w:left w:w="100" w:type="dxa"/>
            </w:tcMar>
            <w:vAlign w:val="center"/>
          </w:tcPr>
          <w:p w14:paraId="294EA406">
            <w:pPr>
              <w:spacing w:after="0"/>
              <w:ind w:left="135"/>
              <w:jc w:val="center"/>
            </w:pPr>
          </w:p>
        </w:tc>
        <w:tc>
          <w:tcPr>
            <w:tcW w:w="1157" w:type="dxa"/>
            <w:tcMar>
              <w:top w:w="50" w:type="dxa"/>
              <w:left w:w="100" w:type="dxa"/>
            </w:tcMar>
            <w:vAlign w:val="center"/>
          </w:tcPr>
          <w:p w14:paraId="48F73A65">
            <w:pPr>
              <w:spacing w:after="0"/>
              <w:ind w:left="135"/>
            </w:pPr>
          </w:p>
        </w:tc>
        <w:tc>
          <w:tcPr>
            <w:tcW w:w="1981" w:type="dxa"/>
            <w:tcMar>
              <w:top w:w="50" w:type="dxa"/>
              <w:left w:w="100" w:type="dxa"/>
            </w:tcMar>
            <w:vAlign w:val="center"/>
          </w:tcPr>
          <w:p w14:paraId="4F8801B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"https://m.edsoo.ru/8a196418"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196418</w:t>
            </w:r>
            <w:r>
              <w:rPr>
                <w:rFonts w:ascii="Times New Roman" w:hAnsi="Times New Roman"/>
                <w:color w:val="0000FF"/>
                <w:u w:val="single"/>
                <w:lang w:val="ru-RU"/>
              </w:rPr>
              <w:fldChar w:fldCharType="end"/>
            </w:r>
          </w:p>
        </w:tc>
      </w:tr>
      <w:tr w14:paraId="02C16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0D1A25B">
            <w:pPr>
              <w:spacing w:after="0"/>
            </w:pPr>
            <w:r>
              <w:rPr>
                <w:rFonts w:ascii="Times New Roman" w:hAnsi="Times New Roman"/>
                <w:color w:val="000000"/>
                <w:sz w:val="24"/>
              </w:rPr>
              <w:t>12</w:t>
            </w:r>
          </w:p>
        </w:tc>
        <w:tc>
          <w:tcPr>
            <w:tcW w:w="2992" w:type="dxa"/>
            <w:tcMar>
              <w:top w:w="50" w:type="dxa"/>
              <w:left w:w="100" w:type="dxa"/>
            </w:tcMar>
            <w:vAlign w:val="center"/>
          </w:tcPr>
          <w:p w14:paraId="554E3195">
            <w:pPr>
              <w:spacing w:after="0"/>
              <w:ind w:left="135"/>
            </w:pPr>
            <w:r>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14:paraId="33D107A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51E97E8">
            <w:pPr>
              <w:spacing w:after="0"/>
              <w:ind w:left="135"/>
              <w:jc w:val="center"/>
            </w:pPr>
          </w:p>
        </w:tc>
        <w:tc>
          <w:tcPr>
            <w:tcW w:w="1631" w:type="dxa"/>
            <w:tcMar>
              <w:top w:w="50" w:type="dxa"/>
              <w:left w:w="100" w:type="dxa"/>
            </w:tcMar>
            <w:vAlign w:val="center"/>
          </w:tcPr>
          <w:p w14:paraId="31B6991E">
            <w:pPr>
              <w:spacing w:after="0"/>
              <w:ind w:left="135"/>
              <w:jc w:val="center"/>
            </w:pPr>
          </w:p>
        </w:tc>
        <w:tc>
          <w:tcPr>
            <w:tcW w:w="1157" w:type="dxa"/>
            <w:tcMar>
              <w:top w:w="50" w:type="dxa"/>
              <w:left w:w="100" w:type="dxa"/>
            </w:tcMar>
            <w:vAlign w:val="center"/>
          </w:tcPr>
          <w:p w14:paraId="451CD4DC">
            <w:pPr>
              <w:spacing w:after="0"/>
              <w:ind w:left="135"/>
            </w:pPr>
          </w:p>
        </w:tc>
        <w:tc>
          <w:tcPr>
            <w:tcW w:w="1981" w:type="dxa"/>
            <w:tcMar>
              <w:top w:w="50" w:type="dxa"/>
              <w:left w:w="100" w:type="dxa"/>
            </w:tcMar>
            <w:vAlign w:val="center"/>
          </w:tcPr>
          <w:p w14:paraId="7E1EE8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"https://m.edsoo.ru/8a19658a"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19658</w:t>
            </w:r>
            <w:r>
              <w:rPr>
                <w:rFonts w:ascii="Times New Roman" w:hAnsi="Times New Roman"/>
                <w:color w:val="0000FF"/>
                <w:u w:val="single"/>
              </w:rPr>
              <w:t>a</w:t>
            </w:r>
            <w:r>
              <w:rPr>
                <w:rFonts w:ascii="Times New Roman" w:hAnsi="Times New Roman"/>
                <w:color w:val="0000FF"/>
                <w:u w:val="single"/>
              </w:rPr>
              <w:fldChar w:fldCharType="end"/>
            </w:r>
          </w:p>
        </w:tc>
      </w:tr>
      <w:tr w14:paraId="357DC6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148850C">
            <w:pPr>
              <w:spacing w:after="0"/>
            </w:pPr>
            <w:r>
              <w:rPr>
                <w:rFonts w:ascii="Times New Roman" w:hAnsi="Times New Roman"/>
                <w:color w:val="000000"/>
                <w:sz w:val="24"/>
              </w:rPr>
              <w:t>13</w:t>
            </w:r>
          </w:p>
        </w:tc>
        <w:tc>
          <w:tcPr>
            <w:tcW w:w="2992" w:type="dxa"/>
            <w:tcMar>
              <w:top w:w="50" w:type="dxa"/>
              <w:left w:w="100" w:type="dxa"/>
            </w:tcMar>
            <w:vAlign w:val="center"/>
          </w:tcPr>
          <w:p w14:paraId="6625025D">
            <w:pPr>
              <w:spacing w:after="0"/>
              <w:ind w:left="135"/>
            </w:pPr>
            <w:r>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14:paraId="34D894E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3D664EB">
            <w:pPr>
              <w:spacing w:after="0"/>
              <w:ind w:left="135"/>
              <w:jc w:val="center"/>
            </w:pPr>
          </w:p>
        </w:tc>
        <w:tc>
          <w:tcPr>
            <w:tcW w:w="1631" w:type="dxa"/>
            <w:tcMar>
              <w:top w:w="50" w:type="dxa"/>
              <w:left w:w="100" w:type="dxa"/>
            </w:tcMar>
            <w:vAlign w:val="center"/>
          </w:tcPr>
          <w:p w14:paraId="02EA923F">
            <w:pPr>
              <w:spacing w:after="0"/>
              <w:ind w:left="135"/>
              <w:jc w:val="center"/>
            </w:pPr>
          </w:p>
        </w:tc>
        <w:tc>
          <w:tcPr>
            <w:tcW w:w="1157" w:type="dxa"/>
            <w:tcMar>
              <w:top w:w="50" w:type="dxa"/>
              <w:left w:w="100" w:type="dxa"/>
            </w:tcMar>
            <w:vAlign w:val="center"/>
          </w:tcPr>
          <w:p w14:paraId="7BF92C90">
            <w:pPr>
              <w:spacing w:after="0"/>
              <w:ind w:left="135"/>
            </w:pPr>
          </w:p>
        </w:tc>
        <w:tc>
          <w:tcPr>
            <w:tcW w:w="1981" w:type="dxa"/>
            <w:tcMar>
              <w:top w:w="50" w:type="dxa"/>
              <w:left w:w="100" w:type="dxa"/>
            </w:tcMar>
            <w:vAlign w:val="center"/>
          </w:tcPr>
          <w:p w14:paraId="212F7A9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"https://m.edsoo.ru/8a19671a"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19671</w:t>
            </w:r>
            <w:r>
              <w:rPr>
                <w:rFonts w:ascii="Times New Roman" w:hAnsi="Times New Roman"/>
                <w:color w:val="0000FF"/>
                <w:u w:val="single"/>
              </w:rPr>
              <w:t>a</w:t>
            </w:r>
            <w:r>
              <w:rPr>
                <w:rFonts w:ascii="Times New Roman" w:hAnsi="Times New Roman"/>
                <w:color w:val="0000FF"/>
                <w:u w:val="single"/>
              </w:rPr>
              <w:fldChar w:fldCharType="end"/>
            </w:r>
          </w:p>
        </w:tc>
      </w:tr>
      <w:tr w14:paraId="655207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5389EB8">
            <w:pPr>
              <w:spacing w:after="0"/>
            </w:pPr>
            <w:r>
              <w:rPr>
                <w:rFonts w:ascii="Times New Roman" w:hAnsi="Times New Roman"/>
                <w:color w:val="000000"/>
                <w:sz w:val="24"/>
              </w:rPr>
              <w:t>14</w:t>
            </w:r>
          </w:p>
        </w:tc>
        <w:tc>
          <w:tcPr>
            <w:tcW w:w="2992" w:type="dxa"/>
            <w:tcMar>
              <w:top w:w="50" w:type="dxa"/>
              <w:left w:w="100" w:type="dxa"/>
            </w:tcMar>
            <w:vAlign w:val="center"/>
          </w:tcPr>
          <w:p w14:paraId="582DC917">
            <w:pPr>
              <w:spacing w:after="0"/>
              <w:ind w:left="135"/>
              <w:rPr>
                <w:lang w:val="ru-RU"/>
              </w:rPr>
            </w:pPr>
            <w:r>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14:paraId="6F8865C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EB63945">
            <w:pPr>
              <w:spacing w:after="0"/>
              <w:ind w:left="135"/>
              <w:jc w:val="center"/>
            </w:pPr>
          </w:p>
        </w:tc>
        <w:tc>
          <w:tcPr>
            <w:tcW w:w="1631" w:type="dxa"/>
            <w:tcMar>
              <w:top w:w="50" w:type="dxa"/>
              <w:left w:w="100" w:type="dxa"/>
            </w:tcMar>
            <w:vAlign w:val="center"/>
          </w:tcPr>
          <w:p w14:paraId="0FBFF724">
            <w:pPr>
              <w:spacing w:after="0"/>
              <w:ind w:left="135"/>
              <w:jc w:val="center"/>
            </w:pPr>
          </w:p>
        </w:tc>
        <w:tc>
          <w:tcPr>
            <w:tcW w:w="1157" w:type="dxa"/>
            <w:tcMar>
              <w:top w:w="50" w:type="dxa"/>
              <w:left w:w="100" w:type="dxa"/>
            </w:tcMar>
            <w:vAlign w:val="center"/>
          </w:tcPr>
          <w:p w14:paraId="5278E935">
            <w:pPr>
              <w:spacing w:after="0"/>
              <w:ind w:left="135"/>
            </w:pPr>
          </w:p>
        </w:tc>
        <w:tc>
          <w:tcPr>
            <w:tcW w:w="1981" w:type="dxa"/>
            <w:tcMar>
              <w:top w:w="50" w:type="dxa"/>
              <w:left w:w="100" w:type="dxa"/>
            </w:tcMar>
            <w:vAlign w:val="center"/>
          </w:tcPr>
          <w:p w14:paraId="03977AE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"https://m.edsoo.ru/8a19685a"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19685</w:t>
            </w:r>
            <w:r>
              <w:rPr>
                <w:rFonts w:ascii="Times New Roman" w:hAnsi="Times New Roman"/>
                <w:color w:val="0000FF"/>
                <w:u w:val="single"/>
              </w:rPr>
              <w:t>a</w:t>
            </w:r>
            <w:r>
              <w:rPr>
                <w:rFonts w:ascii="Times New Roman" w:hAnsi="Times New Roman"/>
                <w:color w:val="0000FF"/>
                <w:u w:val="single"/>
              </w:rPr>
              <w:fldChar w:fldCharType="end"/>
            </w:r>
          </w:p>
        </w:tc>
      </w:tr>
      <w:tr w14:paraId="404954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700D7FA">
            <w:pPr>
              <w:spacing w:after="0"/>
            </w:pPr>
            <w:r>
              <w:rPr>
                <w:rFonts w:ascii="Times New Roman" w:hAnsi="Times New Roman"/>
                <w:color w:val="000000"/>
                <w:sz w:val="24"/>
              </w:rPr>
              <w:t>15</w:t>
            </w:r>
          </w:p>
        </w:tc>
        <w:tc>
          <w:tcPr>
            <w:tcW w:w="2992" w:type="dxa"/>
            <w:tcMar>
              <w:top w:w="50" w:type="dxa"/>
              <w:left w:w="100" w:type="dxa"/>
            </w:tcMar>
            <w:vAlign w:val="center"/>
          </w:tcPr>
          <w:p w14:paraId="166A4945">
            <w:pPr>
              <w:spacing w:after="0"/>
              <w:ind w:left="135"/>
            </w:pPr>
            <w:r>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14:paraId="06899F6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8B5FDC0">
            <w:pPr>
              <w:spacing w:after="0"/>
              <w:ind w:left="135"/>
              <w:jc w:val="center"/>
            </w:pPr>
          </w:p>
        </w:tc>
        <w:tc>
          <w:tcPr>
            <w:tcW w:w="1631" w:type="dxa"/>
            <w:tcMar>
              <w:top w:w="50" w:type="dxa"/>
              <w:left w:w="100" w:type="dxa"/>
            </w:tcMar>
            <w:vAlign w:val="center"/>
          </w:tcPr>
          <w:p w14:paraId="28D490D5">
            <w:pPr>
              <w:spacing w:after="0"/>
              <w:ind w:left="135"/>
              <w:jc w:val="center"/>
            </w:pPr>
          </w:p>
        </w:tc>
        <w:tc>
          <w:tcPr>
            <w:tcW w:w="1157" w:type="dxa"/>
            <w:tcMar>
              <w:top w:w="50" w:type="dxa"/>
              <w:left w:w="100" w:type="dxa"/>
            </w:tcMar>
            <w:vAlign w:val="center"/>
          </w:tcPr>
          <w:p w14:paraId="7DC50C4C">
            <w:pPr>
              <w:spacing w:after="0"/>
              <w:ind w:left="135"/>
            </w:pPr>
          </w:p>
        </w:tc>
        <w:tc>
          <w:tcPr>
            <w:tcW w:w="1981" w:type="dxa"/>
            <w:tcMar>
              <w:top w:w="50" w:type="dxa"/>
              <w:left w:w="100" w:type="dxa"/>
            </w:tcMar>
            <w:vAlign w:val="center"/>
          </w:tcPr>
          <w:p w14:paraId="0B75C66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"https://m.edsoo.ru/8a196a9e"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rPr>
              <w:fldChar w:fldCharType="end"/>
            </w:r>
          </w:p>
        </w:tc>
      </w:tr>
      <w:tr w14:paraId="065E8C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84BFD6F">
            <w:pPr>
              <w:spacing w:after="0"/>
            </w:pPr>
            <w:r>
              <w:rPr>
                <w:rFonts w:ascii="Times New Roman" w:hAnsi="Times New Roman"/>
                <w:color w:val="000000"/>
                <w:sz w:val="24"/>
              </w:rPr>
              <w:t>16</w:t>
            </w:r>
          </w:p>
        </w:tc>
        <w:tc>
          <w:tcPr>
            <w:tcW w:w="2992" w:type="dxa"/>
            <w:tcMar>
              <w:top w:w="50" w:type="dxa"/>
              <w:left w:w="100" w:type="dxa"/>
            </w:tcMar>
            <w:vAlign w:val="center"/>
          </w:tcPr>
          <w:p w14:paraId="76467665">
            <w:pPr>
              <w:spacing w:after="0"/>
              <w:ind w:left="135"/>
              <w:rPr>
                <w:lang w:val="ru-RU"/>
              </w:rPr>
            </w:pPr>
            <w:r>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Pr>
                <w:rFonts w:ascii="Times New Roman" w:hAnsi="Times New Roman"/>
                <w:color w:val="000000"/>
                <w:sz w:val="24"/>
                <w:lang w:val="ru-RU"/>
              </w:rPr>
              <w:t xml:space="preserve"> века. А.П. Сумароков «Кокушка». И.И. Дмитриев «Муха»</w:t>
            </w:r>
          </w:p>
        </w:tc>
        <w:tc>
          <w:tcPr>
            <w:tcW w:w="834" w:type="dxa"/>
            <w:tcMar>
              <w:top w:w="50" w:type="dxa"/>
              <w:left w:w="100" w:type="dxa"/>
            </w:tcMar>
            <w:vAlign w:val="center"/>
          </w:tcPr>
          <w:p w14:paraId="0838F03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B631FB5">
            <w:pPr>
              <w:spacing w:after="0"/>
              <w:ind w:left="135"/>
              <w:jc w:val="center"/>
            </w:pPr>
          </w:p>
        </w:tc>
        <w:tc>
          <w:tcPr>
            <w:tcW w:w="1631" w:type="dxa"/>
            <w:tcMar>
              <w:top w:w="50" w:type="dxa"/>
              <w:left w:w="100" w:type="dxa"/>
            </w:tcMar>
            <w:vAlign w:val="center"/>
          </w:tcPr>
          <w:p w14:paraId="74C4140E">
            <w:pPr>
              <w:spacing w:after="0"/>
              <w:ind w:left="135"/>
              <w:jc w:val="center"/>
            </w:pPr>
          </w:p>
        </w:tc>
        <w:tc>
          <w:tcPr>
            <w:tcW w:w="1157" w:type="dxa"/>
            <w:tcMar>
              <w:top w:w="50" w:type="dxa"/>
              <w:left w:w="100" w:type="dxa"/>
            </w:tcMar>
            <w:vAlign w:val="center"/>
          </w:tcPr>
          <w:p w14:paraId="21424ADC">
            <w:pPr>
              <w:spacing w:after="0"/>
              <w:ind w:left="135"/>
            </w:pPr>
          </w:p>
        </w:tc>
        <w:tc>
          <w:tcPr>
            <w:tcW w:w="1981" w:type="dxa"/>
            <w:tcMar>
              <w:top w:w="50" w:type="dxa"/>
              <w:left w:w="100" w:type="dxa"/>
            </w:tcMar>
            <w:vAlign w:val="center"/>
          </w:tcPr>
          <w:p w14:paraId="073E917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"https://m.edsoo.ru/8a196bfc"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bfc</w:t>
            </w:r>
            <w:r>
              <w:rPr>
                <w:rFonts w:ascii="Times New Roman" w:hAnsi="Times New Roman"/>
                <w:color w:val="0000FF"/>
                <w:u w:val="single"/>
              </w:rPr>
              <w:fldChar w:fldCharType="end"/>
            </w:r>
          </w:p>
        </w:tc>
      </w:tr>
      <w:tr w14:paraId="52A996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44A360D">
            <w:pPr>
              <w:spacing w:after="0"/>
            </w:pPr>
            <w:r>
              <w:rPr>
                <w:rFonts w:ascii="Times New Roman" w:hAnsi="Times New Roman"/>
                <w:color w:val="000000"/>
                <w:sz w:val="24"/>
              </w:rPr>
              <w:t>17</w:t>
            </w:r>
          </w:p>
        </w:tc>
        <w:tc>
          <w:tcPr>
            <w:tcW w:w="2992" w:type="dxa"/>
            <w:tcMar>
              <w:top w:w="50" w:type="dxa"/>
              <w:left w:w="100" w:type="dxa"/>
            </w:tcMar>
            <w:vAlign w:val="center"/>
          </w:tcPr>
          <w:p w14:paraId="5E08998A">
            <w:pPr>
              <w:spacing w:after="0"/>
              <w:ind w:left="135"/>
              <w:rPr>
                <w:lang w:val="ru-RU"/>
              </w:rPr>
            </w:pPr>
            <w:r>
              <w:rPr>
                <w:rFonts w:ascii="Times New Roman" w:hAnsi="Times New Roman"/>
                <w:color w:val="000000"/>
                <w:sz w:val="24"/>
                <w:lang w:val="ru-RU"/>
              </w:rPr>
              <w:t>И.А.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834" w:type="dxa"/>
            <w:tcMar>
              <w:top w:w="50" w:type="dxa"/>
              <w:left w:w="100" w:type="dxa"/>
            </w:tcMar>
            <w:vAlign w:val="center"/>
          </w:tcPr>
          <w:p w14:paraId="0AF7370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907A120">
            <w:pPr>
              <w:spacing w:after="0"/>
              <w:ind w:left="135"/>
              <w:jc w:val="center"/>
            </w:pPr>
          </w:p>
        </w:tc>
        <w:tc>
          <w:tcPr>
            <w:tcW w:w="1631" w:type="dxa"/>
            <w:tcMar>
              <w:top w:w="50" w:type="dxa"/>
              <w:left w:w="100" w:type="dxa"/>
            </w:tcMar>
            <w:vAlign w:val="center"/>
          </w:tcPr>
          <w:p w14:paraId="44BD1354">
            <w:pPr>
              <w:spacing w:after="0"/>
              <w:ind w:left="135"/>
              <w:jc w:val="center"/>
            </w:pPr>
          </w:p>
        </w:tc>
        <w:tc>
          <w:tcPr>
            <w:tcW w:w="1157" w:type="dxa"/>
            <w:tcMar>
              <w:top w:w="50" w:type="dxa"/>
              <w:left w:w="100" w:type="dxa"/>
            </w:tcMar>
            <w:vAlign w:val="center"/>
          </w:tcPr>
          <w:p w14:paraId="249B5B07">
            <w:pPr>
              <w:spacing w:after="0"/>
              <w:ind w:left="135"/>
            </w:pPr>
          </w:p>
        </w:tc>
        <w:tc>
          <w:tcPr>
            <w:tcW w:w="1981" w:type="dxa"/>
            <w:tcMar>
              <w:top w:w="50" w:type="dxa"/>
              <w:left w:w="100" w:type="dxa"/>
            </w:tcMar>
            <w:vAlign w:val="center"/>
          </w:tcPr>
          <w:p w14:paraId="76FFE96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"https://m.edsoo.ru/8a196daa"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daa</w:t>
            </w:r>
            <w:r>
              <w:rPr>
                <w:rFonts w:ascii="Times New Roman" w:hAnsi="Times New Roman"/>
                <w:color w:val="0000FF"/>
                <w:u w:val="single"/>
              </w:rPr>
              <w:fldChar w:fldCharType="end"/>
            </w:r>
          </w:p>
        </w:tc>
      </w:tr>
      <w:tr w14:paraId="448A2D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F116276">
            <w:pPr>
              <w:spacing w:after="0"/>
            </w:pPr>
            <w:r>
              <w:rPr>
                <w:rFonts w:ascii="Times New Roman" w:hAnsi="Times New Roman"/>
                <w:color w:val="000000"/>
                <w:sz w:val="24"/>
              </w:rPr>
              <w:t>18</w:t>
            </w:r>
          </w:p>
        </w:tc>
        <w:tc>
          <w:tcPr>
            <w:tcW w:w="2992" w:type="dxa"/>
            <w:tcMar>
              <w:top w:w="50" w:type="dxa"/>
              <w:left w:w="100" w:type="dxa"/>
            </w:tcMar>
            <w:vAlign w:val="center"/>
          </w:tcPr>
          <w:p w14:paraId="68FB35D0">
            <w:pPr>
              <w:spacing w:after="0"/>
              <w:ind w:left="135"/>
              <w:rPr>
                <w:lang w:val="ru-RU"/>
              </w:rPr>
            </w:pPr>
            <w:r>
              <w:rPr>
                <w:rFonts w:ascii="Times New Roman" w:hAnsi="Times New Roman"/>
                <w:color w:val="000000"/>
                <w:sz w:val="24"/>
                <w:lang w:val="ru-RU"/>
              </w:rPr>
              <w:t>И.А. Крылов. Историческая основа басен. Герои произведения, их речь. «Волк на псарне»</w:t>
            </w:r>
          </w:p>
        </w:tc>
        <w:tc>
          <w:tcPr>
            <w:tcW w:w="834" w:type="dxa"/>
            <w:tcMar>
              <w:top w:w="50" w:type="dxa"/>
              <w:left w:w="100" w:type="dxa"/>
            </w:tcMar>
            <w:vAlign w:val="center"/>
          </w:tcPr>
          <w:p w14:paraId="084C4A7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1D0E81A">
            <w:pPr>
              <w:spacing w:after="0"/>
              <w:ind w:left="135"/>
              <w:jc w:val="center"/>
            </w:pPr>
          </w:p>
        </w:tc>
        <w:tc>
          <w:tcPr>
            <w:tcW w:w="1631" w:type="dxa"/>
            <w:tcMar>
              <w:top w:w="50" w:type="dxa"/>
              <w:left w:w="100" w:type="dxa"/>
            </w:tcMar>
            <w:vAlign w:val="center"/>
          </w:tcPr>
          <w:p w14:paraId="766534D6">
            <w:pPr>
              <w:spacing w:after="0"/>
              <w:ind w:left="135"/>
              <w:jc w:val="center"/>
            </w:pPr>
          </w:p>
        </w:tc>
        <w:tc>
          <w:tcPr>
            <w:tcW w:w="1157" w:type="dxa"/>
            <w:tcMar>
              <w:top w:w="50" w:type="dxa"/>
              <w:left w:w="100" w:type="dxa"/>
            </w:tcMar>
            <w:vAlign w:val="center"/>
          </w:tcPr>
          <w:p w14:paraId="23A8FEA3">
            <w:pPr>
              <w:spacing w:after="0"/>
              <w:ind w:left="135"/>
            </w:pPr>
          </w:p>
        </w:tc>
        <w:tc>
          <w:tcPr>
            <w:tcW w:w="1981" w:type="dxa"/>
            <w:tcMar>
              <w:top w:w="50" w:type="dxa"/>
              <w:left w:w="100" w:type="dxa"/>
            </w:tcMar>
            <w:vAlign w:val="center"/>
          </w:tcPr>
          <w:p w14:paraId="253D87A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"https://m.edsoo.ru/8a196ed6"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ed</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4B3502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3EFDABE">
            <w:pPr>
              <w:spacing w:after="0"/>
            </w:pPr>
            <w:r>
              <w:rPr>
                <w:rFonts w:ascii="Times New Roman" w:hAnsi="Times New Roman"/>
                <w:color w:val="000000"/>
                <w:sz w:val="24"/>
              </w:rPr>
              <w:t>19</w:t>
            </w:r>
          </w:p>
        </w:tc>
        <w:tc>
          <w:tcPr>
            <w:tcW w:w="2992" w:type="dxa"/>
            <w:tcMar>
              <w:top w:w="50" w:type="dxa"/>
              <w:left w:w="100" w:type="dxa"/>
            </w:tcMar>
            <w:vAlign w:val="center"/>
          </w:tcPr>
          <w:p w14:paraId="23A75E47">
            <w:pPr>
              <w:spacing w:after="0"/>
              <w:ind w:left="135"/>
              <w:rPr>
                <w:lang w:val="ru-RU"/>
              </w:rPr>
            </w:pPr>
            <w:r>
              <w:rPr>
                <w:rFonts w:ascii="Times New Roman" w:hAnsi="Times New Roman"/>
                <w:color w:val="000000"/>
                <w:sz w:val="24"/>
                <w:lang w:val="ru-RU"/>
              </w:rPr>
              <w:t>И.А. Крылов. Аллегория в басне. Нравственные уроки произведений «Листы и Корни», «Свинья под Дубом»</w:t>
            </w:r>
          </w:p>
        </w:tc>
        <w:tc>
          <w:tcPr>
            <w:tcW w:w="834" w:type="dxa"/>
            <w:tcMar>
              <w:top w:w="50" w:type="dxa"/>
              <w:left w:w="100" w:type="dxa"/>
            </w:tcMar>
            <w:vAlign w:val="center"/>
          </w:tcPr>
          <w:p w14:paraId="66D8868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BAF01B4">
            <w:pPr>
              <w:spacing w:after="0"/>
              <w:ind w:left="135"/>
              <w:jc w:val="center"/>
            </w:pPr>
          </w:p>
        </w:tc>
        <w:tc>
          <w:tcPr>
            <w:tcW w:w="1631" w:type="dxa"/>
            <w:tcMar>
              <w:top w:w="50" w:type="dxa"/>
              <w:left w:w="100" w:type="dxa"/>
            </w:tcMar>
            <w:vAlign w:val="center"/>
          </w:tcPr>
          <w:p w14:paraId="23E1237E">
            <w:pPr>
              <w:spacing w:after="0"/>
              <w:ind w:left="135"/>
              <w:jc w:val="center"/>
            </w:pPr>
          </w:p>
        </w:tc>
        <w:tc>
          <w:tcPr>
            <w:tcW w:w="1157" w:type="dxa"/>
            <w:tcMar>
              <w:top w:w="50" w:type="dxa"/>
              <w:left w:w="100" w:type="dxa"/>
            </w:tcMar>
            <w:vAlign w:val="center"/>
          </w:tcPr>
          <w:p w14:paraId="0F1B6F18">
            <w:pPr>
              <w:spacing w:after="0"/>
              <w:ind w:left="135"/>
            </w:pPr>
          </w:p>
        </w:tc>
        <w:tc>
          <w:tcPr>
            <w:tcW w:w="1981" w:type="dxa"/>
            <w:tcMar>
              <w:top w:w="50" w:type="dxa"/>
              <w:left w:w="100" w:type="dxa"/>
            </w:tcMar>
            <w:vAlign w:val="center"/>
          </w:tcPr>
          <w:p w14:paraId="2A81A8C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"https://m.edsoo.ru/8a196fee"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fee</w:t>
            </w:r>
            <w:r>
              <w:rPr>
                <w:rFonts w:ascii="Times New Roman" w:hAnsi="Times New Roman"/>
                <w:color w:val="0000FF"/>
                <w:u w:val="single"/>
              </w:rPr>
              <w:fldChar w:fldCharType="end"/>
            </w:r>
          </w:p>
        </w:tc>
      </w:tr>
      <w:tr w14:paraId="3ACB69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BA56723">
            <w:pPr>
              <w:spacing w:after="0"/>
            </w:pPr>
            <w:r>
              <w:rPr>
                <w:rFonts w:ascii="Times New Roman" w:hAnsi="Times New Roman"/>
                <w:color w:val="000000"/>
                <w:sz w:val="24"/>
              </w:rPr>
              <w:t>20</w:t>
            </w:r>
          </w:p>
        </w:tc>
        <w:tc>
          <w:tcPr>
            <w:tcW w:w="2992" w:type="dxa"/>
            <w:tcMar>
              <w:top w:w="50" w:type="dxa"/>
              <w:left w:w="100" w:type="dxa"/>
            </w:tcMar>
            <w:vAlign w:val="center"/>
          </w:tcPr>
          <w:p w14:paraId="23728188">
            <w:pPr>
              <w:spacing w:after="0"/>
              <w:ind w:left="135"/>
            </w:pPr>
            <w:r>
              <w:rPr>
                <w:rFonts w:ascii="Times New Roman" w:hAnsi="Times New Roman"/>
                <w:color w:val="000000"/>
                <w:sz w:val="24"/>
                <w:lang w:val="ru-RU"/>
              </w:rPr>
              <w:t xml:space="preserve">И.А.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14:paraId="7AE013B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1628253">
            <w:pPr>
              <w:spacing w:after="0"/>
              <w:ind w:left="135"/>
              <w:jc w:val="center"/>
            </w:pPr>
          </w:p>
        </w:tc>
        <w:tc>
          <w:tcPr>
            <w:tcW w:w="1631" w:type="dxa"/>
            <w:tcMar>
              <w:top w:w="50" w:type="dxa"/>
              <w:left w:w="100" w:type="dxa"/>
            </w:tcMar>
            <w:vAlign w:val="center"/>
          </w:tcPr>
          <w:p w14:paraId="3B2E480D">
            <w:pPr>
              <w:spacing w:after="0"/>
              <w:ind w:left="135"/>
              <w:jc w:val="center"/>
            </w:pPr>
          </w:p>
        </w:tc>
        <w:tc>
          <w:tcPr>
            <w:tcW w:w="1157" w:type="dxa"/>
            <w:tcMar>
              <w:top w:w="50" w:type="dxa"/>
              <w:left w:w="100" w:type="dxa"/>
            </w:tcMar>
            <w:vAlign w:val="center"/>
          </w:tcPr>
          <w:p w14:paraId="798EE067">
            <w:pPr>
              <w:spacing w:after="0"/>
              <w:ind w:left="135"/>
            </w:pPr>
          </w:p>
        </w:tc>
        <w:tc>
          <w:tcPr>
            <w:tcW w:w="1981" w:type="dxa"/>
            <w:tcMar>
              <w:top w:w="50" w:type="dxa"/>
              <w:left w:w="100" w:type="dxa"/>
            </w:tcMar>
            <w:vAlign w:val="center"/>
          </w:tcPr>
          <w:p w14:paraId="7943D8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"https://m.edsoo.ru/8a1970fc"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1970</w:t>
            </w:r>
            <w:r>
              <w:rPr>
                <w:rFonts w:ascii="Times New Roman" w:hAnsi="Times New Roman"/>
                <w:color w:val="0000FF"/>
                <w:u w:val="single"/>
              </w:rPr>
              <w:t>fc</w:t>
            </w:r>
            <w:r>
              <w:rPr>
                <w:rFonts w:ascii="Times New Roman" w:hAnsi="Times New Roman"/>
                <w:color w:val="0000FF"/>
                <w:u w:val="single"/>
              </w:rPr>
              <w:fldChar w:fldCharType="end"/>
            </w:r>
          </w:p>
        </w:tc>
      </w:tr>
      <w:tr w14:paraId="4AD5AC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8A344F5">
            <w:pPr>
              <w:spacing w:after="0"/>
            </w:pPr>
            <w:r>
              <w:rPr>
                <w:rFonts w:ascii="Times New Roman" w:hAnsi="Times New Roman"/>
                <w:color w:val="000000"/>
                <w:sz w:val="24"/>
              </w:rPr>
              <w:t>21</w:t>
            </w:r>
          </w:p>
        </w:tc>
        <w:tc>
          <w:tcPr>
            <w:tcW w:w="2992" w:type="dxa"/>
            <w:tcMar>
              <w:top w:w="50" w:type="dxa"/>
              <w:left w:w="100" w:type="dxa"/>
            </w:tcMar>
            <w:vAlign w:val="center"/>
          </w:tcPr>
          <w:p w14:paraId="1A993CAE">
            <w:pPr>
              <w:spacing w:after="0"/>
              <w:ind w:left="135"/>
            </w:pPr>
            <w:r>
              <w:rPr>
                <w:rFonts w:ascii="Times New Roman" w:hAnsi="Times New Roman"/>
                <w:color w:val="000000"/>
                <w:sz w:val="24"/>
                <w:lang w:val="ru-RU"/>
              </w:rPr>
              <w:t xml:space="preserve">А.С.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другие</w:t>
            </w:r>
          </w:p>
        </w:tc>
        <w:tc>
          <w:tcPr>
            <w:tcW w:w="834" w:type="dxa"/>
            <w:tcMar>
              <w:top w:w="50" w:type="dxa"/>
              <w:left w:w="100" w:type="dxa"/>
            </w:tcMar>
            <w:vAlign w:val="center"/>
          </w:tcPr>
          <w:p w14:paraId="03B9923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12BFC64">
            <w:pPr>
              <w:spacing w:after="0"/>
              <w:ind w:left="135"/>
              <w:jc w:val="center"/>
            </w:pPr>
          </w:p>
        </w:tc>
        <w:tc>
          <w:tcPr>
            <w:tcW w:w="1631" w:type="dxa"/>
            <w:tcMar>
              <w:top w:w="50" w:type="dxa"/>
              <w:left w:w="100" w:type="dxa"/>
            </w:tcMar>
            <w:vAlign w:val="center"/>
          </w:tcPr>
          <w:p w14:paraId="0F7E2DB8">
            <w:pPr>
              <w:spacing w:after="0"/>
              <w:ind w:left="135"/>
              <w:jc w:val="center"/>
            </w:pPr>
          </w:p>
        </w:tc>
        <w:tc>
          <w:tcPr>
            <w:tcW w:w="1157" w:type="dxa"/>
            <w:tcMar>
              <w:top w:w="50" w:type="dxa"/>
              <w:left w:w="100" w:type="dxa"/>
            </w:tcMar>
            <w:vAlign w:val="center"/>
          </w:tcPr>
          <w:p w14:paraId="76ACB7D2">
            <w:pPr>
              <w:spacing w:after="0"/>
              <w:ind w:left="135"/>
            </w:pPr>
          </w:p>
        </w:tc>
        <w:tc>
          <w:tcPr>
            <w:tcW w:w="1981" w:type="dxa"/>
            <w:tcMar>
              <w:top w:w="50" w:type="dxa"/>
              <w:left w:w="100" w:type="dxa"/>
            </w:tcMar>
            <w:vAlign w:val="center"/>
          </w:tcPr>
          <w:p w14:paraId="5B14DFA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"https://m.edsoo.ru/8a19720a"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19720</w:t>
            </w:r>
            <w:r>
              <w:rPr>
                <w:rFonts w:ascii="Times New Roman" w:hAnsi="Times New Roman"/>
                <w:color w:val="0000FF"/>
                <w:u w:val="single"/>
              </w:rPr>
              <w:t>a</w:t>
            </w:r>
            <w:r>
              <w:rPr>
                <w:rFonts w:ascii="Times New Roman" w:hAnsi="Times New Roman"/>
                <w:color w:val="0000FF"/>
                <w:u w:val="single"/>
              </w:rPr>
              <w:fldChar w:fldCharType="end"/>
            </w:r>
          </w:p>
        </w:tc>
      </w:tr>
      <w:tr w14:paraId="05AAE4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251A889">
            <w:pPr>
              <w:spacing w:after="0"/>
            </w:pPr>
            <w:r>
              <w:rPr>
                <w:rFonts w:ascii="Times New Roman" w:hAnsi="Times New Roman"/>
                <w:color w:val="000000"/>
                <w:sz w:val="24"/>
              </w:rPr>
              <w:t>22</w:t>
            </w:r>
          </w:p>
        </w:tc>
        <w:tc>
          <w:tcPr>
            <w:tcW w:w="2992" w:type="dxa"/>
            <w:tcMar>
              <w:top w:w="50" w:type="dxa"/>
              <w:left w:w="100" w:type="dxa"/>
            </w:tcMar>
            <w:vAlign w:val="center"/>
          </w:tcPr>
          <w:p w14:paraId="11BB2E45">
            <w:pPr>
              <w:spacing w:after="0"/>
              <w:ind w:left="135"/>
            </w:pPr>
            <w:r>
              <w:rPr>
                <w:rFonts w:ascii="Times New Roman" w:hAnsi="Times New Roman"/>
                <w:color w:val="000000"/>
                <w:sz w:val="24"/>
                <w:lang w:val="ru-RU"/>
              </w:rPr>
              <w:t xml:space="preserve">А.С.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14:paraId="54EABDC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C7F21F5">
            <w:pPr>
              <w:spacing w:after="0"/>
              <w:ind w:left="135"/>
              <w:jc w:val="center"/>
            </w:pPr>
          </w:p>
        </w:tc>
        <w:tc>
          <w:tcPr>
            <w:tcW w:w="1631" w:type="dxa"/>
            <w:tcMar>
              <w:top w:w="50" w:type="dxa"/>
              <w:left w:w="100" w:type="dxa"/>
            </w:tcMar>
            <w:vAlign w:val="center"/>
          </w:tcPr>
          <w:p w14:paraId="4446835A">
            <w:pPr>
              <w:spacing w:after="0"/>
              <w:ind w:left="135"/>
              <w:jc w:val="center"/>
            </w:pPr>
          </w:p>
        </w:tc>
        <w:tc>
          <w:tcPr>
            <w:tcW w:w="1157" w:type="dxa"/>
            <w:tcMar>
              <w:top w:w="50" w:type="dxa"/>
              <w:left w:w="100" w:type="dxa"/>
            </w:tcMar>
            <w:vAlign w:val="center"/>
          </w:tcPr>
          <w:p w14:paraId="6029FB3F">
            <w:pPr>
              <w:spacing w:after="0"/>
              <w:ind w:left="135"/>
            </w:pPr>
          </w:p>
        </w:tc>
        <w:tc>
          <w:tcPr>
            <w:tcW w:w="1981" w:type="dxa"/>
            <w:tcMar>
              <w:top w:w="50" w:type="dxa"/>
              <w:left w:w="100" w:type="dxa"/>
            </w:tcMar>
            <w:vAlign w:val="center"/>
          </w:tcPr>
          <w:p w14:paraId="45987AC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"https://m.edsoo.ru/8a197354"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197354</w:t>
            </w:r>
            <w:r>
              <w:rPr>
                <w:rFonts w:ascii="Times New Roman" w:hAnsi="Times New Roman"/>
                <w:color w:val="0000FF"/>
                <w:u w:val="single"/>
                <w:lang w:val="ru-RU"/>
              </w:rPr>
              <w:fldChar w:fldCharType="end"/>
            </w:r>
          </w:p>
        </w:tc>
      </w:tr>
      <w:tr w14:paraId="185B6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80A3C63">
            <w:pPr>
              <w:spacing w:after="0"/>
            </w:pPr>
            <w:r>
              <w:rPr>
                <w:rFonts w:ascii="Times New Roman" w:hAnsi="Times New Roman"/>
                <w:color w:val="000000"/>
                <w:sz w:val="24"/>
              </w:rPr>
              <w:t>23</w:t>
            </w:r>
          </w:p>
        </w:tc>
        <w:tc>
          <w:tcPr>
            <w:tcW w:w="2992" w:type="dxa"/>
            <w:tcMar>
              <w:top w:w="50" w:type="dxa"/>
              <w:left w:w="100" w:type="dxa"/>
            </w:tcMar>
            <w:vAlign w:val="center"/>
          </w:tcPr>
          <w:p w14:paraId="0BBB4F13">
            <w:pPr>
              <w:spacing w:after="0"/>
              <w:ind w:left="135"/>
            </w:pPr>
            <w:r>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Сюжет сказки</w:t>
            </w:r>
          </w:p>
        </w:tc>
        <w:tc>
          <w:tcPr>
            <w:tcW w:w="834" w:type="dxa"/>
            <w:tcMar>
              <w:top w:w="50" w:type="dxa"/>
              <w:left w:w="100" w:type="dxa"/>
            </w:tcMar>
            <w:vAlign w:val="center"/>
          </w:tcPr>
          <w:p w14:paraId="2BD54CB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0ECE6E4">
            <w:pPr>
              <w:spacing w:after="0"/>
              <w:ind w:left="135"/>
              <w:jc w:val="center"/>
            </w:pPr>
          </w:p>
        </w:tc>
        <w:tc>
          <w:tcPr>
            <w:tcW w:w="1631" w:type="dxa"/>
            <w:tcMar>
              <w:top w:w="50" w:type="dxa"/>
              <w:left w:w="100" w:type="dxa"/>
            </w:tcMar>
            <w:vAlign w:val="center"/>
          </w:tcPr>
          <w:p w14:paraId="0B628D93">
            <w:pPr>
              <w:spacing w:after="0"/>
              <w:ind w:left="135"/>
              <w:jc w:val="center"/>
            </w:pPr>
          </w:p>
        </w:tc>
        <w:tc>
          <w:tcPr>
            <w:tcW w:w="1157" w:type="dxa"/>
            <w:tcMar>
              <w:top w:w="50" w:type="dxa"/>
              <w:left w:w="100" w:type="dxa"/>
            </w:tcMar>
            <w:vAlign w:val="center"/>
          </w:tcPr>
          <w:p w14:paraId="5EDE0496">
            <w:pPr>
              <w:spacing w:after="0"/>
              <w:ind w:left="135"/>
            </w:pPr>
          </w:p>
        </w:tc>
        <w:tc>
          <w:tcPr>
            <w:tcW w:w="1981" w:type="dxa"/>
            <w:tcMar>
              <w:top w:w="50" w:type="dxa"/>
              <w:left w:w="100" w:type="dxa"/>
            </w:tcMar>
            <w:vAlign w:val="center"/>
          </w:tcPr>
          <w:p w14:paraId="0662D39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"https://m.edsoo.ru/8a1974e4"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1974</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2CC6B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4F7A437">
            <w:pPr>
              <w:spacing w:after="0"/>
            </w:pPr>
            <w:r>
              <w:rPr>
                <w:rFonts w:ascii="Times New Roman" w:hAnsi="Times New Roman"/>
                <w:color w:val="000000"/>
                <w:sz w:val="24"/>
              </w:rPr>
              <w:t>24</w:t>
            </w:r>
          </w:p>
        </w:tc>
        <w:tc>
          <w:tcPr>
            <w:tcW w:w="2992" w:type="dxa"/>
            <w:tcMar>
              <w:top w:w="50" w:type="dxa"/>
              <w:left w:w="100" w:type="dxa"/>
            </w:tcMar>
            <w:vAlign w:val="center"/>
          </w:tcPr>
          <w:p w14:paraId="2B638BAD">
            <w:pPr>
              <w:spacing w:after="0"/>
              <w:ind w:left="135"/>
            </w:pPr>
            <w:r>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14:paraId="24F2407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C9F0BA9">
            <w:pPr>
              <w:spacing w:after="0"/>
              <w:ind w:left="135"/>
              <w:jc w:val="center"/>
            </w:pPr>
          </w:p>
        </w:tc>
        <w:tc>
          <w:tcPr>
            <w:tcW w:w="1631" w:type="dxa"/>
            <w:tcMar>
              <w:top w:w="50" w:type="dxa"/>
              <w:left w:w="100" w:type="dxa"/>
            </w:tcMar>
            <w:vAlign w:val="center"/>
          </w:tcPr>
          <w:p w14:paraId="7C8F3FB6">
            <w:pPr>
              <w:spacing w:after="0"/>
              <w:ind w:left="135"/>
              <w:jc w:val="center"/>
            </w:pPr>
          </w:p>
        </w:tc>
        <w:tc>
          <w:tcPr>
            <w:tcW w:w="1157" w:type="dxa"/>
            <w:tcMar>
              <w:top w:w="50" w:type="dxa"/>
              <w:left w:w="100" w:type="dxa"/>
            </w:tcMar>
            <w:vAlign w:val="center"/>
          </w:tcPr>
          <w:p w14:paraId="1E8C29EC">
            <w:pPr>
              <w:spacing w:after="0"/>
              <w:ind w:left="135"/>
            </w:pPr>
          </w:p>
        </w:tc>
        <w:tc>
          <w:tcPr>
            <w:tcW w:w="1981" w:type="dxa"/>
            <w:tcMar>
              <w:top w:w="50" w:type="dxa"/>
              <w:left w:w="100" w:type="dxa"/>
            </w:tcMar>
            <w:vAlign w:val="center"/>
          </w:tcPr>
          <w:p w14:paraId="0230FF8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"https://m.edsoo.ru/8a197610"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197610</w:t>
            </w:r>
            <w:r>
              <w:rPr>
                <w:rFonts w:ascii="Times New Roman" w:hAnsi="Times New Roman"/>
                <w:color w:val="0000FF"/>
                <w:u w:val="single"/>
                <w:lang w:val="ru-RU"/>
              </w:rPr>
              <w:fldChar w:fldCharType="end"/>
            </w:r>
          </w:p>
        </w:tc>
      </w:tr>
      <w:tr w14:paraId="0D6217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E7105B7">
            <w:pPr>
              <w:spacing w:after="0"/>
            </w:pPr>
            <w:r>
              <w:rPr>
                <w:rFonts w:ascii="Times New Roman" w:hAnsi="Times New Roman"/>
                <w:color w:val="000000"/>
                <w:sz w:val="24"/>
              </w:rPr>
              <w:t>25</w:t>
            </w:r>
          </w:p>
        </w:tc>
        <w:tc>
          <w:tcPr>
            <w:tcW w:w="2992" w:type="dxa"/>
            <w:tcMar>
              <w:top w:w="50" w:type="dxa"/>
              <w:left w:w="100" w:type="dxa"/>
            </w:tcMar>
            <w:vAlign w:val="center"/>
          </w:tcPr>
          <w:p w14:paraId="30F52ACD">
            <w:pPr>
              <w:spacing w:after="0"/>
              <w:ind w:left="135"/>
            </w:pPr>
            <w:r>
              <w:rPr>
                <w:rFonts w:ascii="Times New Roman" w:hAnsi="Times New Roman"/>
                <w:color w:val="000000"/>
                <w:sz w:val="24"/>
                <w:lang w:val="ru-RU"/>
              </w:rPr>
              <w:t xml:space="preserve">А.С.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14:paraId="4877D4D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82CF1D4">
            <w:pPr>
              <w:spacing w:after="0"/>
              <w:ind w:left="135"/>
              <w:jc w:val="center"/>
            </w:pPr>
          </w:p>
        </w:tc>
        <w:tc>
          <w:tcPr>
            <w:tcW w:w="1631" w:type="dxa"/>
            <w:tcMar>
              <w:top w:w="50" w:type="dxa"/>
              <w:left w:w="100" w:type="dxa"/>
            </w:tcMar>
            <w:vAlign w:val="center"/>
          </w:tcPr>
          <w:p w14:paraId="2F4634EC">
            <w:pPr>
              <w:spacing w:after="0"/>
              <w:ind w:left="135"/>
              <w:jc w:val="center"/>
            </w:pPr>
          </w:p>
        </w:tc>
        <w:tc>
          <w:tcPr>
            <w:tcW w:w="1157" w:type="dxa"/>
            <w:tcMar>
              <w:top w:w="50" w:type="dxa"/>
              <w:left w:w="100" w:type="dxa"/>
            </w:tcMar>
            <w:vAlign w:val="center"/>
          </w:tcPr>
          <w:p w14:paraId="33691295">
            <w:pPr>
              <w:spacing w:after="0"/>
              <w:ind w:left="135"/>
            </w:pPr>
          </w:p>
        </w:tc>
        <w:tc>
          <w:tcPr>
            <w:tcW w:w="1981" w:type="dxa"/>
            <w:tcMar>
              <w:top w:w="50" w:type="dxa"/>
              <w:left w:w="100" w:type="dxa"/>
            </w:tcMar>
            <w:vAlign w:val="center"/>
          </w:tcPr>
          <w:p w14:paraId="60FAB79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"https://m.edsoo.ru/8a197728"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197728</w:t>
            </w:r>
            <w:r>
              <w:rPr>
                <w:rFonts w:ascii="Times New Roman" w:hAnsi="Times New Roman"/>
                <w:color w:val="0000FF"/>
                <w:u w:val="single"/>
                <w:lang w:val="ru-RU"/>
              </w:rPr>
              <w:fldChar w:fldCharType="end"/>
            </w:r>
          </w:p>
        </w:tc>
      </w:tr>
      <w:tr w14:paraId="4C226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7290525">
            <w:pPr>
              <w:spacing w:after="0"/>
            </w:pPr>
            <w:r>
              <w:rPr>
                <w:rFonts w:ascii="Times New Roman" w:hAnsi="Times New Roman"/>
                <w:color w:val="000000"/>
                <w:sz w:val="24"/>
              </w:rPr>
              <w:t>26</w:t>
            </w:r>
          </w:p>
        </w:tc>
        <w:tc>
          <w:tcPr>
            <w:tcW w:w="2992" w:type="dxa"/>
            <w:tcMar>
              <w:top w:w="50" w:type="dxa"/>
              <w:left w:w="100" w:type="dxa"/>
            </w:tcMar>
            <w:vAlign w:val="center"/>
          </w:tcPr>
          <w:p w14:paraId="4BB7026E">
            <w:pPr>
              <w:spacing w:after="0"/>
              <w:ind w:left="135"/>
              <w:rPr>
                <w:lang w:val="ru-RU"/>
              </w:rPr>
            </w:pPr>
            <w:r>
              <w:rPr>
                <w:rFonts w:ascii="Times New Roman" w:hAnsi="Times New Roman"/>
                <w:color w:val="000000"/>
                <w:sz w:val="24"/>
                <w:lang w:val="ru-RU"/>
              </w:rPr>
              <w:t>А.С. Пушкин. «Сказка о мёртвой царевне и о семи богатырях». Язык сказки. Писательское мастерство поэта</w:t>
            </w:r>
          </w:p>
        </w:tc>
        <w:tc>
          <w:tcPr>
            <w:tcW w:w="834" w:type="dxa"/>
            <w:tcMar>
              <w:top w:w="50" w:type="dxa"/>
              <w:left w:w="100" w:type="dxa"/>
            </w:tcMar>
            <w:vAlign w:val="center"/>
          </w:tcPr>
          <w:p w14:paraId="46E5135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D231711">
            <w:pPr>
              <w:spacing w:after="0"/>
              <w:ind w:left="135"/>
              <w:jc w:val="center"/>
            </w:pPr>
          </w:p>
        </w:tc>
        <w:tc>
          <w:tcPr>
            <w:tcW w:w="1631" w:type="dxa"/>
            <w:tcMar>
              <w:top w:w="50" w:type="dxa"/>
              <w:left w:w="100" w:type="dxa"/>
            </w:tcMar>
            <w:vAlign w:val="center"/>
          </w:tcPr>
          <w:p w14:paraId="2638BEB2">
            <w:pPr>
              <w:spacing w:after="0"/>
              <w:ind w:left="135"/>
              <w:jc w:val="center"/>
            </w:pPr>
          </w:p>
        </w:tc>
        <w:tc>
          <w:tcPr>
            <w:tcW w:w="1157" w:type="dxa"/>
            <w:tcMar>
              <w:top w:w="50" w:type="dxa"/>
              <w:left w:w="100" w:type="dxa"/>
            </w:tcMar>
            <w:vAlign w:val="center"/>
          </w:tcPr>
          <w:p w14:paraId="69F86C22">
            <w:pPr>
              <w:spacing w:after="0"/>
              <w:ind w:left="135"/>
            </w:pPr>
          </w:p>
        </w:tc>
        <w:tc>
          <w:tcPr>
            <w:tcW w:w="1981" w:type="dxa"/>
            <w:tcMar>
              <w:top w:w="50" w:type="dxa"/>
              <w:left w:w="100" w:type="dxa"/>
            </w:tcMar>
            <w:vAlign w:val="center"/>
          </w:tcPr>
          <w:p w14:paraId="7A593A6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"https://m.edsoo.ru/8a197840"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197840</w:t>
            </w:r>
            <w:r>
              <w:rPr>
                <w:rFonts w:ascii="Times New Roman" w:hAnsi="Times New Roman"/>
                <w:color w:val="0000FF"/>
                <w:u w:val="single"/>
                <w:lang w:val="ru-RU"/>
              </w:rPr>
              <w:fldChar w:fldCharType="end"/>
            </w:r>
          </w:p>
        </w:tc>
      </w:tr>
      <w:tr w14:paraId="4765D5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F586A99">
            <w:pPr>
              <w:spacing w:after="0"/>
            </w:pPr>
            <w:r>
              <w:rPr>
                <w:rFonts w:ascii="Times New Roman" w:hAnsi="Times New Roman"/>
                <w:color w:val="000000"/>
                <w:sz w:val="24"/>
              </w:rPr>
              <w:t>27</w:t>
            </w:r>
          </w:p>
        </w:tc>
        <w:tc>
          <w:tcPr>
            <w:tcW w:w="2992" w:type="dxa"/>
            <w:tcMar>
              <w:top w:w="50" w:type="dxa"/>
              <w:left w:w="100" w:type="dxa"/>
            </w:tcMar>
            <w:vAlign w:val="center"/>
          </w:tcPr>
          <w:p w14:paraId="5DFE5B7A">
            <w:pPr>
              <w:spacing w:after="0"/>
              <w:ind w:left="135"/>
              <w:rPr>
                <w:lang w:val="ru-RU"/>
              </w:rPr>
            </w:pPr>
            <w:r>
              <w:rPr>
                <w:rFonts w:ascii="Times New Roman" w:hAnsi="Times New Roman"/>
                <w:color w:val="000000"/>
                <w:sz w:val="24"/>
                <w:lang w:val="ru-RU"/>
              </w:rPr>
              <w:t>М.Ю. Лермонтов. Стихотворение «Бородино»: история создания, тема, идея, композиция стихотворения, образ рассказчика</w:t>
            </w:r>
          </w:p>
        </w:tc>
        <w:tc>
          <w:tcPr>
            <w:tcW w:w="834" w:type="dxa"/>
            <w:tcMar>
              <w:top w:w="50" w:type="dxa"/>
              <w:left w:w="100" w:type="dxa"/>
            </w:tcMar>
            <w:vAlign w:val="center"/>
          </w:tcPr>
          <w:p w14:paraId="020846B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28E9E53">
            <w:pPr>
              <w:spacing w:after="0"/>
              <w:ind w:left="135"/>
              <w:jc w:val="center"/>
            </w:pPr>
          </w:p>
        </w:tc>
        <w:tc>
          <w:tcPr>
            <w:tcW w:w="1631" w:type="dxa"/>
            <w:tcMar>
              <w:top w:w="50" w:type="dxa"/>
              <w:left w:w="100" w:type="dxa"/>
            </w:tcMar>
            <w:vAlign w:val="center"/>
          </w:tcPr>
          <w:p w14:paraId="045C8B95">
            <w:pPr>
              <w:spacing w:after="0"/>
              <w:ind w:left="135"/>
              <w:jc w:val="center"/>
            </w:pPr>
          </w:p>
        </w:tc>
        <w:tc>
          <w:tcPr>
            <w:tcW w:w="1157" w:type="dxa"/>
            <w:tcMar>
              <w:top w:w="50" w:type="dxa"/>
              <w:left w:w="100" w:type="dxa"/>
            </w:tcMar>
            <w:vAlign w:val="center"/>
          </w:tcPr>
          <w:p w14:paraId="6D638ACC">
            <w:pPr>
              <w:spacing w:after="0"/>
              <w:ind w:left="135"/>
            </w:pPr>
          </w:p>
        </w:tc>
        <w:tc>
          <w:tcPr>
            <w:tcW w:w="1981" w:type="dxa"/>
            <w:tcMar>
              <w:top w:w="50" w:type="dxa"/>
              <w:left w:w="100" w:type="dxa"/>
            </w:tcMar>
            <w:vAlign w:val="center"/>
          </w:tcPr>
          <w:p w14:paraId="1ED0B2B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"https://m.edsoo.ru/8a197bb0"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bb</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33843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8C03FBA">
            <w:pPr>
              <w:spacing w:after="0"/>
            </w:pPr>
            <w:r>
              <w:rPr>
                <w:rFonts w:ascii="Times New Roman" w:hAnsi="Times New Roman"/>
                <w:color w:val="000000"/>
                <w:sz w:val="24"/>
              </w:rPr>
              <w:t>28</w:t>
            </w:r>
          </w:p>
        </w:tc>
        <w:tc>
          <w:tcPr>
            <w:tcW w:w="2992" w:type="dxa"/>
            <w:tcMar>
              <w:top w:w="50" w:type="dxa"/>
              <w:left w:w="100" w:type="dxa"/>
            </w:tcMar>
            <w:vAlign w:val="center"/>
          </w:tcPr>
          <w:p w14:paraId="725980AF">
            <w:pPr>
              <w:spacing w:after="0"/>
              <w:ind w:left="135"/>
              <w:rPr>
                <w:lang w:val="ru-RU"/>
              </w:rPr>
            </w:pPr>
            <w:r>
              <w:rPr>
                <w:rFonts w:ascii="Times New Roman" w:hAnsi="Times New Roman"/>
                <w:color w:val="000000"/>
                <w:sz w:val="24"/>
                <w:lang w:val="ru-RU"/>
              </w:rPr>
              <w:t>М.Ю. Лермонтов. Стихотворение «Бородино»: патриотический пафос, художественные средства изображения</w:t>
            </w:r>
          </w:p>
        </w:tc>
        <w:tc>
          <w:tcPr>
            <w:tcW w:w="834" w:type="dxa"/>
            <w:tcMar>
              <w:top w:w="50" w:type="dxa"/>
              <w:left w:w="100" w:type="dxa"/>
            </w:tcMar>
            <w:vAlign w:val="center"/>
          </w:tcPr>
          <w:p w14:paraId="6EAAA9A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43BD4C6">
            <w:pPr>
              <w:spacing w:after="0"/>
              <w:ind w:left="135"/>
              <w:jc w:val="center"/>
            </w:pPr>
          </w:p>
        </w:tc>
        <w:tc>
          <w:tcPr>
            <w:tcW w:w="1631" w:type="dxa"/>
            <w:tcMar>
              <w:top w:w="50" w:type="dxa"/>
              <w:left w:w="100" w:type="dxa"/>
            </w:tcMar>
            <w:vAlign w:val="center"/>
          </w:tcPr>
          <w:p w14:paraId="265E66B4">
            <w:pPr>
              <w:spacing w:after="0"/>
              <w:ind w:left="135"/>
              <w:jc w:val="center"/>
            </w:pPr>
          </w:p>
        </w:tc>
        <w:tc>
          <w:tcPr>
            <w:tcW w:w="1157" w:type="dxa"/>
            <w:tcMar>
              <w:top w:w="50" w:type="dxa"/>
              <w:left w:w="100" w:type="dxa"/>
            </w:tcMar>
            <w:vAlign w:val="center"/>
          </w:tcPr>
          <w:p w14:paraId="0E96D8C4">
            <w:pPr>
              <w:spacing w:after="0"/>
              <w:ind w:left="135"/>
            </w:pPr>
          </w:p>
        </w:tc>
        <w:tc>
          <w:tcPr>
            <w:tcW w:w="1981" w:type="dxa"/>
            <w:tcMar>
              <w:top w:w="50" w:type="dxa"/>
              <w:left w:w="100" w:type="dxa"/>
            </w:tcMar>
            <w:vAlign w:val="center"/>
          </w:tcPr>
          <w:p w14:paraId="4C0694B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"https://m.edsoo.ru/8a197d4a"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d</w:t>
            </w:r>
            <w:r>
              <w:rPr>
                <w:rFonts w:ascii="Times New Roman" w:hAnsi="Times New Roman"/>
                <w:color w:val="0000FF"/>
                <w:u w:val="single"/>
                <w:lang w:val="ru-RU"/>
              </w:rPr>
              <w:t>4</w:t>
            </w:r>
            <w:r>
              <w:rPr>
                <w:rFonts w:ascii="Times New Roman" w:hAnsi="Times New Roman"/>
                <w:color w:val="0000FF"/>
                <w:u w:val="single"/>
              </w:rPr>
              <w:t>a</w:t>
            </w:r>
            <w:r>
              <w:rPr>
                <w:rFonts w:ascii="Times New Roman" w:hAnsi="Times New Roman"/>
                <w:color w:val="0000FF"/>
                <w:u w:val="single"/>
              </w:rPr>
              <w:fldChar w:fldCharType="end"/>
            </w:r>
          </w:p>
        </w:tc>
      </w:tr>
      <w:tr w14:paraId="3B7AE9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20752D6">
            <w:pPr>
              <w:spacing w:after="0"/>
            </w:pPr>
            <w:r>
              <w:rPr>
                <w:rFonts w:ascii="Times New Roman" w:hAnsi="Times New Roman"/>
                <w:color w:val="000000"/>
                <w:sz w:val="24"/>
              </w:rPr>
              <w:t>29</w:t>
            </w:r>
          </w:p>
        </w:tc>
        <w:tc>
          <w:tcPr>
            <w:tcW w:w="2992" w:type="dxa"/>
            <w:tcMar>
              <w:top w:w="50" w:type="dxa"/>
              <w:left w:w="100" w:type="dxa"/>
            </w:tcMar>
            <w:vAlign w:val="center"/>
          </w:tcPr>
          <w:p w14:paraId="1E01DC2C">
            <w:pPr>
              <w:spacing w:after="0"/>
              <w:ind w:left="135"/>
              <w:rPr>
                <w:lang w:val="ru-RU"/>
              </w:rPr>
            </w:pPr>
            <w:r>
              <w:rPr>
                <w:rFonts w:ascii="Times New Roman" w:hAnsi="Times New Roman"/>
                <w:color w:val="000000"/>
                <w:sz w:val="24"/>
                <w:lang w:val="ru-RU"/>
              </w:rPr>
              <w:t>Н.В.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14:paraId="4868445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312E54B">
            <w:pPr>
              <w:spacing w:after="0"/>
              <w:ind w:left="135"/>
              <w:jc w:val="center"/>
            </w:pPr>
          </w:p>
        </w:tc>
        <w:tc>
          <w:tcPr>
            <w:tcW w:w="1631" w:type="dxa"/>
            <w:tcMar>
              <w:top w:w="50" w:type="dxa"/>
              <w:left w:w="100" w:type="dxa"/>
            </w:tcMar>
            <w:vAlign w:val="center"/>
          </w:tcPr>
          <w:p w14:paraId="66F35BB7">
            <w:pPr>
              <w:spacing w:after="0"/>
              <w:ind w:left="135"/>
              <w:jc w:val="center"/>
            </w:pPr>
          </w:p>
        </w:tc>
        <w:tc>
          <w:tcPr>
            <w:tcW w:w="1157" w:type="dxa"/>
            <w:tcMar>
              <w:top w:w="50" w:type="dxa"/>
              <w:left w:w="100" w:type="dxa"/>
            </w:tcMar>
            <w:vAlign w:val="center"/>
          </w:tcPr>
          <w:p w14:paraId="211263C8">
            <w:pPr>
              <w:spacing w:after="0"/>
              <w:ind w:left="135"/>
            </w:pPr>
          </w:p>
        </w:tc>
        <w:tc>
          <w:tcPr>
            <w:tcW w:w="1981" w:type="dxa"/>
            <w:tcMar>
              <w:top w:w="50" w:type="dxa"/>
              <w:left w:w="100" w:type="dxa"/>
            </w:tcMar>
            <w:vAlign w:val="center"/>
          </w:tcPr>
          <w:p w14:paraId="598AC38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"https://m.edsoo.ru/8a197e58"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e</w:t>
            </w:r>
            <w:r>
              <w:rPr>
                <w:rFonts w:ascii="Times New Roman" w:hAnsi="Times New Roman"/>
                <w:color w:val="0000FF"/>
                <w:u w:val="single"/>
                <w:lang w:val="ru-RU"/>
              </w:rPr>
              <w:t>58</w:t>
            </w:r>
            <w:r>
              <w:rPr>
                <w:rFonts w:ascii="Times New Roman" w:hAnsi="Times New Roman"/>
                <w:color w:val="0000FF"/>
                <w:u w:val="single"/>
                <w:lang w:val="ru-RU"/>
              </w:rPr>
              <w:fldChar w:fldCharType="end"/>
            </w:r>
          </w:p>
        </w:tc>
      </w:tr>
      <w:tr w14:paraId="1D0F67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54F6D55">
            <w:pPr>
              <w:spacing w:after="0"/>
            </w:pPr>
            <w:r>
              <w:rPr>
                <w:rFonts w:ascii="Times New Roman" w:hAnsi="Times New Roman"/>
                <w:color w:val="000000"/>
                <w:sz w:val="24"/>
              </w:rPr>
              <w:t>30</w:t>
            </w:r>
          </w:p>
        </w:tc>
        <w:tc>
          <w:tcPr>
            <w:tcW w:w="2992" w:type="dxa"/>
            <w:tcMar>
              <w:top w:w="50" w:type="dxa"/>
              <w:left w:w="100" w:type="dxa"/>
            </w:tcMar>
            <w:vAlign w:val="center"/>
          </w:tcPr>
          <w:p w14:paraId="032252DD">
            <w:pPr>
              <w:spacing w:after="0"/>
              <w:ind w:left="135"/>
              <w:rPr>
                <w:lang w:val="ru-RU"/>
              </w:rPr>
            </w:pPr>
            <w:r>
              <w:rPr>
                <w:rFonts w:ascii="Times New Roman" w:hAnsi="Times New Roman"/>
                <w:color w:val="000000"/>
                <w:sz w:val="24"/>
                <w:lang w:val="ru-RU"/>
              </w:rPr>
              <w:t>Н.В.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14:paraId="56D19AD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22EDB11">
            <w:pPr>
              <w:spacing w:after="0"/>
              <w:ind w:left="135"/>
              <w:jc w:val="center"/>
            </w:pPr>
          </w:p>
        </w:tc>
        <w:tc>
          <w:tcPr>
            <w:tcW w:w="1631" w:type="dxa"/>
            <w:tcMar>
              <w:top w:w="50" w:type="dxa"/>
              <w:left w:w="100" w:type="dxa"/>
            </w:tcMar>
            <w:vAlign w:val="center"/>
          </w:tcPr>
          <w:p w14:paraId="1A96F04C">
            <w:pPr>
              <w:spacing w:after="0"/>
              <w:ind w:left="135"/>
              <w:jc w:val="center"/>
            </w:pPr>
          </w:p>
        </w:tc>
        <w:tc>
          <w:tcPr>
            <w:tcW w:w="1157" w:type="dxa"/>
            <w:tcMar>
              <w:top w:w="50" w:type="dxa"/>
              <w:left w:w="100" w:type="dxa"/>
            </w:tcMar>
            <w:vAlign w:val="center"/>
          </w:tcPr>
          <w:p w14:paraId="2B8D5446">
            <w:pPr>
              <w:spacing w:after="0"/>
              <w:ind w:left="135"/>
            </w:pPr>
          </w:p>
        </w:tc>
        <w:tc>
          <w:tcPr>
            <w:tcW w:w="1981" w:type="dxa"/>
            <w:tcMar>
              <w:top w:w="50" w:type="dxa"/>
              <w:left w:w="100" w:type="dxa"/>
            </w:tcMar>
            <w:vAlign w:val="center"/>
          </w:tcPr>
          <w:p w14:paraId="67E6D1E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"https://m.edsoo.ru/8a197fa2"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fa</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7ED2C8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311F2B7">
            <w:pPr>
              <w:spacing w:after="0"/>
            </w:pPr>
            <w:r>
              <w:rPr>
                <w:rFonts w:ascii="Times New Roman" w:hAnsi="Times New Roman"/>
                <w:color w:val="000000"/>
                <w:sz w:val="24"/>
              </w:rPr>
              <w:t>31</w:t>
            </w:r>
          </w:p>
        </w:tc>
        <w:tc>
          <w:tcPr>
            <w:tcW w:w="2992" w:type="dxa"/>
            <w:tcMar>
              <w:top w:w="50" w:type="dxa"/>
              <w:left w:w="100" w:type="dxa"/>
            </w:tcMar>
            <w:vAlign w:val="center"/>
          </w:tcPr>
          <w:p w14:paraId="1299429B">
            <w:pPr>
              <w:spacing w:after="0"/>
              <w:ind w:left="135"/>
              <w:rPr>
                <w:lang w:val="ru-RU"/>
              </w:rPr>
            </w:pPr>
            <w:r>
              <w:rPr>
                <w:rFonts w:ascii="Times New Roman" w:hAnsi="Times New Roman"/>
                <w:color w:val="000000"/>
                <w:sz w:val="24"/>
                <w:lang w:val="ru-RU"/>
              </w:rPr>
              <w:t>Резервный урок. Н.В. Гоголь. Реальность и фантастика в повестях писателя «Заколдованное место»</w:t>
            </w:r>
          </w:p>
        </w:tc>
        <w:tc>
          <w:tcPr>
            <w:tcW w:w="834" w:type="dxa"/>
            <w:tcMar>
              <w:top w:w="50" w:type="dxa"/>
              <w:left w:w="100" w:type="dxa"/>
            </w:tcMar>
            <w:vAlign w:val="center"/>
          </w:tcPr>
          <w:p w14:paraId="1C9CEBF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B15D473">
            <w:pPr>
              <w:spacing w:after="0"/>
              <w:ind w:left="135"/>
              <w:jc w:val="center"/>
            </w:pPr>
          </w:p>
        </w:tc>
        <w:tc>
          <w:tcPr>
            <w:tcW w:w="1631" w:type="dxa"/>
            <w:tcMar>
              <w:top w:w="50" w:type="dxa"/>
              <w:left w:w="100" w:type="dxa"/>
            </w:tcMar>
            <w:vAlign w:val="center"/>
          </w:tcPr>
          <w:p w14:paraId="1F841892">
            <w:pPr>
              <w:spacing w:after="0"/>
              <w:ind w:left="135"/>
              <w:jc w:val="center"/>
            </w:pPr>
          </w:p>
        </w:tc>
        <w:tc>
          <w:tcPr>
            <w:tcW w:w="1157" w:type="dxa"/>
            <w:tcMar>
              <w:top w:w="50" w:type="dxa"/>
              <w:left w:w="100" w:type="dxa"/>
            </w:tcMar>
            <w:vAlign w:val="center"/>
          </w:tcPr>
          <w:p w14:paraId="29AF55E2">
            <w:pPr>
              <w:spacing w:after="0"/>
              <w:ind w:left="135"/>
            </w:pPr>
          </w:p>
        </w:tc>
        <w:tc>
          <w:tcPr>
            <w:tcW w:w="1981" w:type="dxa"/>
            <w:tcMar>
              <w:top w:w="50" w:type="dxa"/>
              <w:left w:w="100" w:type="dxa"/>
            </w:tcMar>
            <w:vAlign w:val="center"/>
          </w:tcPr>
          <w:p w14:paraId="467E857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"https://m.edsoo.ru/8a198128"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198128</w:t>
            </w:r>
            <w:r>
              <w:rPr>
                <w:rFonts w:ascii="Times New Roman" w:hAnsi="Times New Roman"/>
                <w:color w:val="0000FF"/>
                <w:u w:val="single"/>
                <w:lang w:val="ru-RU"/>
              </w:rPr>
              <w:fldChar w:fldCharType="end"/>
            </w:r>
          </w:p>
        </w:tc>
      </w:tr>
      <w:tr w14:paraId="0D1871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7700385">
            <w:pPr>
              <w:spacing w:after="0"/>
            </w:pPr>
            <w:r>
              <w:rPr>
                <w:rFonts w:ascii="Times New Roman" w:hAnsi="Times New Roman"/>
                <w:color w:val="000000"/>
                <w:sz w:val="24"/>
              </w:rPr>
              <w:t>32</w:t>
            </w:r>
          </w:p>
        </w:tc>
        <w:tc>
          <w:tcPr>
            <w:tcW w:w="2992" w:type="dxa"/>
            <w:tcMar>
              <w:top w:w="50" w:type="dxa"/>
              <w:left w:w="100" w:type="dxa"/>
            </w:tcMar>
            <w:vAlign w:val="center"/>
          </w:tcPr>
          <w:p w14:paraId="1F440BAA">
            <w:pPr>
              <w:spacing w:after="0"/>
              <w:ind w:left="135"/>
              <w:rPr>
                <w:lang w:val="ru-RU"/>
              </w:rPr>
            </w:pPr>
            <w:r>
              <w:rPr>
                <w:rFonts w:ascii="Times New Roman" w:hAnsi="Times New Roman"/>
                <w:color w:val="000000"/>
                <w:sz w:val="24"/>
                <w:lang w:val="ru-RU"/>
              </w:rPr>
              <w:t>Резервный урок. Н.В. Гоголь. Народная поэзия и юмор в повестях писателя «Заколдованное место»</w:t>
            </w:r>
          </w:p>
        </w:tc>
        <w:tc>
          <w:tcPr>
            <w:tcW w:w="834" w:type="dxa"/>
            <w:tcMar>
              <w:top w:w="50" w:type="dxa"/>
              <w:left w:w="100" w:type="dxa"/>
            </w:tcMar>
            <w:vAlign w:val="center"/>
          </w:tcPr>
          <w:p w14:paraId="1080467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41BDE35">
            <w:pPr>
              <w:spacing w:after="0"/>
              <w:ind w:left="135"/>
              <w:jc w:val="center"/>
            </w:pPr>
          </w:p>
        </w:tc>
        <w:tc>
          <w:tcPr>
            <w:tcW w:w="1631" w:type="dxa"/>
            <w:tcMar>
              <w:top w:w="50" w:type="dxa"/>
              <w:left w:w="100" w:type="dxa"/>
            </w:tcMar>
            <w:vAlign w:val="center"/>
          </w:tcPr>
          <w:p w14:paraId="5C2859B7">
            <w:pPr>
              <w:spacing w:after="0"/>
              <w:ind w:left="135"/>
              <w:jc w:val="center"/>
            </w:pPr>
          </w:p>
        </w:tc>
        <w:tc>
          <w:tcPr>
            <w:tcW w:w="1157" w:type="dxa"/>
            <w:tcMar>
              <w:top w:w="50" w:type="dxa"/>
              <w:left w:w="100" w:type="dxa"/>
            </w:tcMar>
            <w:vAlign w:val="center"/>
          </w:tcPr>
          <w:p w14:paraId="13069FBE">
            <w:pPr>
              <w:spacing w:after="0"/>
              <w:ind w:left="135"/>
            </w:pPr>
          </w:p>
        </w:tc>
        <w:tc>
          <w:tcPr>
            <w:tcW w:w="1981" w:type="dxa"/>
            <w:tcMar>
              <w:top w:w="50" w:type="dxa"/>
              <w:left w:w="100" w:type="dxa"/>
            </w:tcMar>
            <w:vAlign w:val="center"/>
          </w:tcPr>
          <w:p w14:paraId="002B02D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"https://m.edsoo.ru/8a198268"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198268</w:t>
            </w:r>
            <w:r>
              <w:rPr>
                <w:rFonts w:ascii="Times New Roman" w:hAnsi="Times New Roman"/>
                <w:color w:val="0000FF"/>
                <w:u w:val="single"/>
                <w:lang w:val="ru-RU"/>
              </w:rPr>
              <w:fldChar w:fldCharType="end"/>
            </w:r>
          </w:p>
        </w:tc>
      </w:tr>
      <w:tr w14:paraId="536775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DD2D02A">
            <w:pPr>
              <w:spacing w:after="0"/>
            </w:pPr>
            <w:r>
              <w:rPr>
                <w:rFonts w:ascii="Times New Roman" w:hAnsi="Times New Roman"/>
                <w:color w:val="000000"/>
                <w:sz w:val="24"/>
              </w:rPr>
              <w:t>33</w:t>
            </w:r>
          </w:p>
        </w:tc>
        <w:tc>
          <w:tcPr>
            <w:tcW w:w="2992" w:type="dxa"/>
            <w:tcMar>
              <w:top w:w="50" w:type="dxa"/>
              <w:left w:w="100" w:type="dxa"/>
            </w:tcMar>
            <w:vAlign w:val="center"/>
          </w:tcPr>
          <w:p w14:paraId="1B88CBCB">
            <w:pPr>
              <w:spacing w:after="0"/>
              <w:ind w:left="135"/>
              <w:rPr>
                <w:lang w:val="ru-RU"/>
              </w:rPr>
            </w:pPr>
            <w:r>
              <w:rPr>
                <w:rFonts w:ascii="Times New Roman" w:hAnsi="Times New Roman"/>
                <w:color w:val="000000"/>
                <w:sz w:val="24"/>
                <w:lang w:val="ru-RU"/>
              </w:rPr>
              <w:t>И.С. Тургенев. Рассказ «Муму»: история создания, прототипы героев</w:t>
            </w:r>
          </w:p>
        </w:tc>
        <w:tc>
          <w:tcPr>
            <w:tcW w:w="834" w:type="dxa"/>
            <w:tcMar>
              <w:top w:w="50" w:type="dxa"/>
              <w:left w:w="100" w:type="dxa"/>
            </w:tcMar>
            <w:vAlign w:val="center"/>
          </w:tcPr>
          <w:p w14:paraId="69FEEEB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41865ED">
            <w:pPr>
              <w:spacing w:after="0"/>
              <w:ind w:left="135"/>
              <w:jc w:val="center"/>
            </w:pPr>
          </w:p>
        </w:tc>
        <w:tc>
          <w:tcPr>
            <w:tcW w:w="1631" w:type="dxa"/>
            <w:tcMar>
              <w:top w:w="50" w:type="dxa"/>
              <w:left w:w="100" w:type="dxa"/>
            </w:tcMar>
            <w:vAlign w:val="center"/>
          </w:tcPr>
          <w:p w14:paraId="670B1C92">
            <w:pPr>
              <w:spacing w:after="0"/>
              <w:ind w:left="135"/>
              <w:jc w:val="center"/>
            </w:pPr>
          </w:p>
        </w:tc>
        <w:tc>
          <w:tcPr>
            <w:tcW w:w="1157" w:type="dxa"/>
            <w:tcMar>
              <w:top w:w="50" w:type="dxa"/>
              <w:left w:w="100" w:type="dxa"/>
            </w:tcMar>
            <w:vAlign w:val="center"/>
          </w:tcPr>
          <w:p w14:paraId="30540766">
            <w:pPr>
              <w:spacing w:after="0"/>
              <w:ind w:left="135"/>
            </w:pPr>
          </w:p>
        </w:tc>
        <w:tc>
          <w:tcPr>
            <w:tcW w:w="1981" w:type="dxa"/>
            <w:tcMar>
              <w:top w:w="50" w:type="dxa"/>
              <w:left w:w="100" w:type="dxa"/>
            </w:tcMar>
            <w:vAlign w:val="center"/>
          </w:tcPr>
          <w:p w14:paraId="22AC9F4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"https://m.edsoo.ru/8a198754"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198754</w:t>
            </w:r>
            <w:r>
              <w:rPr>
                <w:rFonts w:ascii="Times New Roman" w:hAnsi="Times New Roman"/>
                <w:color w:val="0000FF"/>
                <w:u w:val="single"/>
                <w:lang w:val="ru-RU"/>
              </w:rPr>
              <w:fldChar w:fldCharType="end"/>
            </w:r>
          </w:p>
        </w:tc>
      </w:tr>
      <w:tr w14:paraId="116928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3037DFF">
            <w:pPr>
              <w:spacing w:after="0"/>
            </w:pPr>
            <w:r>
              <w:rPr>
                <w:rFonts w:ascii="Times New Roman" w:hAnsi="Times New Roman"/>
                <w:color w:val="000000"/>
                <w:sz w:val="24"/>
              </w:rPr>
              <w:t>34</w:t>
            </w:r>
          </w:p>
        </w:tc>
        <w:tc>
          <w:tcPr>
            <w:tcW w:w="2992" w:type="dxa"/>
            <w:tcMar>
              <w:top w:w="50" w:type="dxa"/>
              <w:left w:w="100" w:type="dxa"/>
            </w:tcMar>
            <w:vAlign w:val="center"/>
          </w:tcPr>
          <w:p w14:paraId="78057188">
            <w:pPr>
              <w:spacing w:after="0"/>
              <w:ind w:left="135"/>
              <w:rPr>
                <w:lang w:val="ru-RU"/>
              </w:rPr>
            </w:pPr>
            <w:r>
              <w:rPr>
                <w:rFonts w:ascii="Times New Roman" w:hAnsi="Times New Roman"/>
                <w:color w:val="000000"/>
                <w:sz w:val="24"/>
                <w:lang w:val="ru-RU"/>
              </w:rPr>
              <w:t>И.С. Тургенев. Рассказ «Муму»: проблематика произведения</w:t>
            </w:r>
          </w:p>
        </w:tc>
        <w:tc>
          <w:tcPr>
            <w:tcW w:w="834" w:type="dxa"/>
            <w:tcMar>
              <w:top w:w="50" w:type="dxa"/>
              <w:left w:w="100" w:type="dxa"/>
            </w:tcMar>
            <w:vAlign w:val="center"/>
          </w:tcPr>
          <w:p w14:paraId="03E15CB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7AE2740">
            <w:pPr>
              <w:spacing w:after="0"/>
              <w:ind w:left="135"/>
              <w:jc w:val="center"/>
            </w:pPr>
          </w:p>
        </w:tc>
        <w:tc>
          <w:tcPr>
            <w:tcW w:w="1631" w:type="dxa"/>
            <w:tcMar>
              <w:top w:w="50" w:type="dxa"/>
              <w:left w:w="100" w:type="dxa"/>
            </w:tcMar>
            <w:vAlign w:val="center"/>
          </w:tcPr>
          <w:p w14:paraId="6F24B57D">
            <w:pPr>
              <w:spacing w:after="0"/>
              <w:ind w:left="135"/>
              <w:jc w:val="center"/>
            </w:pPr>
          </w:p>
        </w:tc>
        <w:tc>
          <w:tcPr>
            <w:tcW w:w="1157" w:type="dxa"/>
            <w:tcMar>
              <w:top w:w="50" w:type="dxa"/>
              <w:left w:w="100" w:type="dxa"/>
            </w:tcMar>
            <w:vAlign w:val="center"/>
          </w:tcPr>
          <w:p w14:paraId="6E536455">
            <w:pPr>
              <w:spacing w:after="0"/>
              <w:ind w:left="135"/>
            </w:pPr>
          </w:p>
        </w:tc>
        <w:tc>
          <w:tcPr>
            <w:tcW w:w="1981" w:type="dxa"/>
            <w:tcMar>
              <w:top w:w="50" w:type="dxa"/>
              <w:left w:w="100" w:type="dxa"/>
            </w:tcMar>
            <w:vAlign w:val="center"/>
          </w:tcPr>
          <w:p w14:paraId="103D0EB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"https://m.edsoo.ru/8a198876"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198876</w:t>
            </w:r>
            <w:r>
              <w:rPr>
                <w:rFonts w:ascii="Times New Roman" w:hAnsi="Times New Roman"/>
                <w:color w:val="0000FF"/>
                <w:u w:val="single"/>
                <w:lang w:val="ru-RU"/>
              </w:rPr>
              <w:fldChar w:fldCharType="end"/>
            </w:r>
          </w:p>
        </w:tc>
      </w:tr>
      <w:tr w14:paraId="339E7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A441ABC">
            <w:pPr>
              <w:spacing w:after="0"/>
            </w:pPr>
            <w:r>
              <w:rPr>
                <w:rFonts w:ascii="Times New Roman" w:hAnsi="Times New Roman"/>
                <w:color w:val="000000"/>
                <w:sz w:val="24"/>
              </w:rPr>
              <w:t>35</w:t>
            </w:r>
          </w:p>
        </w:tc>
        <w:tc>
          <w:tcPr>
            <w:tcW w:w="2992" w:type="dxa"/>
            <w:tcMar>
              <w:top w:w="50" w:type="dxa"/>
              <w:left w:w="100" w:type="dxa"/>
            </w:tcMar>
            <w:vAlign w:val="center"/>
          </w:tcPr>
          <w:p w14:paraId="71C25C69">
            <w:pPr>
              <w:spacing w:after="0"/>
              <w:ind w:left="135"/>
              <w:rPr>
                <w:lang w:val="ru-RU"/>
              </w:rPr>
            </w:pPr>
            <w:r>
              <w:rPr>
                <w:rFonts w:ascii="Times New Roman" w:hAnsi="Times New Roman"/>
                <w:color w:val="000000"/>
                <w:sz w:val="24"/>
                <w:lang w:val="ru-RU"/>
              </w:rPr>
              <w:t>И.С. Тургенев. Рассказ «Муму»: сюжет и композиция</w:t>
            </w:r>
          </w:p>
        </w:tc>
        <w:tc>
          <w:tcPr>
            <w:tcW w:w="834" w:type="dxa"/>
            <w:tcMar>
              <w:top w:w="50" w:type="dxa"/>
              <w:left w:w="100" w:type="dxa"/>
            </w:tcMar>
            <w:vAlign w:val="center"/>
          </w:tcPr>
          <w:p w14:paraId="4860183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98EABD0">
            <w:pPr>
              <w:spacing w:after="0"/>
              <w:ind w:left="135"/>
              <w:jc w:val="center"/>
            </w:pPr>
          </w:p>
        </w:tc>
        <w:tc>
          <w:tcPr>
            <w:tcW w:w="1631" w:type="dxa"/>
            <w:tcMar>
              <w:top w:w="50" w:type="dxa"/>
              <w:left w:w="100" w:type="dxa"/>
            </w:tcMar>
            <w:vAlign w:val="center"/>
          </w:tcPr>
          <w:p w14:paraId="61620142">
            <w:pPr>
              <w:spacing w:after="0"/>
              <w:ind w:left="135"/>
              <w:jc w:val="center"/>
            </w:pPr>
          </w:p>
        </w:tc>
        <w:tc>
          <w:tcPr>
            <w:tcW w:w="1157" w:type="dxa"/>
            <w:tcMar>
              <w:top w:w="50" w:type="dxa"/>
              <w:left w:w="100" w:type="dxa"/>
            </w:tcMar>
            <w:vAlign w:val="center"/>
          </w:tcPr>
          <w:p w14:paraId="07D731BF">
            <w:pPr>
              <w:spacing w:after="0"/>
              <w:ind w:left="135"/>
            </w:pPr>
          </w:p>
        </w:tc>
        <w:tc>
          <w:tcPr>
            <w:tcW w:w="1981" w:type="dxa"/>
            <w:tcMar>
              <w:top w:w="50" w:type="dxa"/>
              <w:left w:w="100" w:type="dxa"/>
            </w:tcMar>
            <w:vAlign w:val="center"/>
          </w:tcPr>
          <w:p w14:paraId="659C2E0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"https://m.edsoo.ru/8a19898e"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19898</w:t>
            </w:r>
            <w:r>
              <w:rPr>
                <w:rFonts w:ascii="Times New Roman" w:hAnsi="Times New Roman"/>
                <w:color w:val="0000FF"/>
                <w:u w:val="single"/>
              </w:rPr>
              <w:t>e</w:t>
            </w:r>
            <w:r>
              <w:rPr>
                <w:rFonts w:ascii="Times New Roman" w:hAnsi="Times New Roman"/>
                <w:color w:val="0000FF"/>
                <w:u w:val="single"/>
              </w:rPr>
              <w:fldChar w:fldCharType="end"/>
            </w:r>
          </w:p>
        </w:tc>
      </w:tr>
      <w:tr w14:paraId="741C2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1CEE7BA">
            <w:pPr>
              <w:spacing w:after="0"/>
            </w:pPr>
            <w:r>
              <w:rPr>
                <w:rFonts w:ascii="Times New Roman" w:hAnsi="Times New Roman"/>
                <w:color w:val="000000"/>
                <w:sz w:val="24"/>
              </w:rPr>
              <w:t>36</w:t>
            </w:r>
          </w:p>
        </w:tc>
        <w:tc>
          <w:tcPr>
            <w:tcW w:w="2992" w:type="dxa"/>
            <w:tcMar>
              <w:top w:w="50" w:type="dxa"/>
              <w:left w:w="100" w:type="dxa"/>
            </w:tcMar>
            <w:vAlign w:val="center"/>
          </w:tcPr>
          <w:p w14:paraId="599CB93D">
            <w:pPr>
              <w:spacing w:after="0"/>
              <w:ind w:left="135"/>
            </w:pPr>
            <w:r>
              <w:rPr>
                <w:rFonts w:ascii="Times New Roman" w:hAnsi="Times New Roman"/>
                <w:color w:val="000000"/>
                <w:sz w:val="24"/>
                <w:lang w:val="ru-RU"/>
              </w:rPr>
              <w:t xml:space="preserve">И.С.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14:paraId="6C7B3DD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F0125EB">
            <w:pPr>
              <w:spacing w:after="0"/>
              <w:ind w:left="135"/>
              <w:jc w:val="center"/>
            </w:pPr>
          </w:p>
        </w:tc>
        <w:tc>
          <w:tcPr>
            <w:tcW w:w="1631" w:type="dxa"/>
            <w:tcMar>
              <w:top w:w="50" w:type="dxa"/>
              <w:left w:w="100" w:type="dxa"/>
            </w:tcMar>
            <w:vAlign w:val="center"/>
          </w:tcPr>
          <w:p w14:paraId="7A189217">
            <w:pPr>
              <w:spacing w:after="0"/>
              <w:ind w:left="135"/>
              <w:jc w:val="center"/>
            </w:pPr>
          </w:p>
        </w:tc>
        <w:tc>
          <w:tcPr>
            <w:tcW w:w="1157" w:type="dxa"/>
            <w:tcMar>
              <w:top w:w="50" w:type="dxa"/>
              <w:left w:w="100" w:type="dxa"/>
            </w:tcMar>
            <w:vAlign w:val="center"/>
          </w:tcPr>
          <w:p w14:paraId="1BA987E0">
            <w:pPr>
              <w:spacing w:after="0"/>
              <w:ind w:left="135"/>
            </w:pPr>
          </w:p>
        </w:tc>
        <w:tc>
          <w:tcPr>
            <w:tcW w:w="1981" w:type="dxa"/>
            <w:tcMar>
              <w:top w:w="50" w:type="dxa"/>
              <w:left w:w="100" w:type="dxa"/>
            </w:tcMar>
            <w:vAlign w:val="center"/>
          </w:tcPr>
          <w:p w14:paraId="51CE583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"https://m.edsoo.ru/8a198aba"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aba</w:t>
            </w:r>
            <w:r>
              <w:rPr>
                <w:rFonts w:ascii="Times New Roman" w:hAnsi="Times New Roman"/>
                <w:color w:val="0000FF"/>
                <w:u w:val="single"/>
              </w:rPr>
              <w:fldChar w:fldCharType="end"/>
            </w:r>
          </w:p>
        </w:tc>
      </w:tr>
      <w:tr w14:paraId="6EC73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63984CA">
            <w:pPr>
              <w:spacing w:after="0"/>
            </w:pPr>
            <w:r>
              <w:rPr>
                <w:rFonts w:ascii="Times New Roman" w:hAnsi="Times New Roman"/>
                <w:color w:val="000000"/>
                <w:sz w:val="24"/>
              </w:rPr>
              <w:t>37</w:t>
            </w:r>
          </w:p>
        </w:tc>
        <w:tc>
          <w:tcPr>
            <w:tcW w:w="2992" w:type="dxa"/>
            <w:tcMar>
              <w:top w:w="50" w:type="dxa"/>
              <w:left w:w="100" w:type="dxa"/>
            </w:tcMar>
            <w:vAlign w:val="center"/>
          </w:tcPr>
          <w:p w14:paraId="17A831A5">
            <w:pPr>
              <w:spacing w:after="0"/>
              <w:ind w:left="135"/>
            </w:pPr>
            <w:r>
              <w:rPr>
                <w:rFonts w:ascii="Times New Roman" w:hAnsi="Times New Roman"/>
                <w:color w:val="000000"/>
                <w:sz w:val="24"/>
                <w:lang w:val="ru-RU"/>
              </w:rPr>
              <w:t xml:space="preserve">Развитие речи. И.С.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14:paraId="2A854EF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732891B">
            <w:pPr>
              <w:spacing w:after="0"/>
              <w:ind w:left="135"/>
              <w:jc w:val="center"/>
            </w:pPr>
          </w:p>
        </w:tc>
        <w:tc>
          <w:tcPr>
            <w:tcW w:w="1631" w:type="dxa"/>
            <w:tcMar>
              <w:top w:w="50" w:type="dxa"/>
              <w:left w:w="100" w:type="dxa"/>
            </w:tcMar>
            <w:vAlign w:val="center"/>
          </w:tcPr>
          <w:p w14:paraId="48C2BFED">
            <w:pPr>
              <w:spacing w:after="0"/>
              <w:ind w:left="135"/>
              <w:jc w:val="center"/>
            </w:pPr>
          </w:p>
        </w:tc>
        <w:tc>
          <w:tcPr>
            <w:tcW w:w="1157" w:type="dxa"/>
            <w:tcMar>
              <w:top w:w="50" w:type="dxa"/>
              <w:left w:w="100" w:type="dxa"/>
            </w:tcMar>
            <w:vAlign w:val="center"/>
          </w:tcPr>
          <w:p w14:paraId="7249CF3F">
            <w:pPr>
              <w:spacing w:after="0"/>
              <w:ind w:left="135"/>
            </w:pPr>
          </w:p>
        </w:tc>
        <w:tc>
          <w:tcPr>
            <w:tcW w:w="1981" w:type="dxa"/>
            <w:tcMar>
              <w:top w:w="50" w:type="dxa"/>
              <w:left w:w="100" w:type="dxa"/>
            </w:tcMar>
            <w:vAlign w:val="center"/>
          </w:tcPr>
          <w:p w14:paraId="14A0902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"https://m.edsoo.ru/8a198c36"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c</w:t>
            </w:r>
            <w:r>
              <w:rPr>
                <w:rFonts w:ascii="Times New Roman" w:hAnsi="Times New Roman"/>
                <w:color w:val="0000FF"/>
                <w:u w:val="single"/>
                <w:lang w:val="ru-RU"/>
              </w:rPr>
              <w:t>36</w:t>
            </w:r>
            <w:r>
              <w:rPr>
                <w:rFonts w:ascii="Times New Roman" w:hAnsi="Times New Roman"/>
                <w:color w:val="0000FF"/>
                <w:u w:val="single"/>
                <w:lang w:val="ru-RU"/>
              </w:rPr>
              <w:fldChar w:fldCharType="end"/>
            </w:r>
          </w:p>
        </w:tc>
      </w:tr>
      <w:tr w14:paraId="04326E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C1C36E2">
            <w:pPr>
              <w:spacing w:after="0"/>
            </w:pPr>
            <w:r>
              <w:rPr>
                <w:rFonts w:ascii="Times New Roman" w:hAnsi="Times New Roman"/>
                <w:color w:val="000000"/>
                <w:sz w:val="24"/>
              </w:rPr>
              <w:t>38</w:t>
            </w:r>
          </w:p>
        </w:tc>
        <w:tc>
          <w:tcPr>
            <w:tcW w:w="2992" w:type="dxa"/>
            <w:tcMar>
              <w:top w:w="50" w:type="dxa"/>
              <w:left w:w="100" w:type="dxa"/>
            </w:tcMar>
            <w:vAlign w:val="center"/>
          </w:tcPr>
          <w:p w14:paraId="11727C02">
            <w:pPr>
              <w:spacing w:after="0"/>
              <w:ind w:left="135"/>
              <w:rPr>
                <w:lang w:val="ru-RU"/>
              </w:rPr>
            </w:pPr>
            <w:r>
              <w:rPr>
                <w:rFonts w:ascii="Times New Roman" w:hAnsi="Times New Roman"/>
                <w:color w:val="000000"/>
                <w:sz w:val="24"/>
                <w:lang w:val="ru-RU"/>
              </w:rPr>
              <w:t>И.С. Тургенев. Рассказ «Муму». Роль природы и пейзажа в произведении</w:t>
            </w:r>
          </w:p>
        </w:tc>
        <w:tc>
          <w:tcPr>
            <w:tcW w:w="834" w:type="dxa"/>
            <w:tcMar>
              <w:top w:w="50" w:type="dxa"/>
              <w:left w:w="100" w:type="dxa"/>
            </w:tcMar>
            <w:vAlign w:val="center"/>
          </w:tcPr>
          <w:p w14:paraId="700C0E9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998F46D">
            <w:pPr>
              <w:spacing w:after="0"/>
              <w:ind w:left="135"/>
              <w:jc w:val="center"/>
            </w:pPr>
          </w:p>
        </w:tc>
        <w:tc>
          <w:tcPr>
            <w:tcW w:w="1631" w:type="dxa"/>
            <w:tcMar>
              <w:top w:w="50" w:type="dxa"/>
              <w:left w:w="100" w:type="dxa"/>
            </w:tcMar>
            <w:vAlign w:val="center"/>
          </w:tcPr>
          <w:p w14:paraId="1BE5C25B">
            <w:pPr>
              <w:spacing w:after="0"/>
              <w:ind w:left="135"/>
              <w:jc w:val="center"/>
            </w:pPr>
          </w:p>
        </w:tc>
        <w:tc>
          <w:tcPr>
            <w:tcW w:w="1157" w:type="dxa"/>
            <w:tcMar>
              <w:top w:w="50" w:type="dxa"/>
              <w:left w:w="100" w:type="dxa"/>
            </w:tcMar>
            <w:vAlign w:val="center"/>
          </w:tcPr>
          <w:p w14:paraId="585DDED8">
            <w:pPr>
              <w:spacing w:after="0"/>
              <w:ind w:left="135"/>
            </w:pPr>
          </w:p>
        </w:tc>
        <w:tc>
          <w:tcPr>
            <w:tcW w:w="1981" w:type="dxa"/>
            <w:tcMar>
              <w:top w:w="50" w:type="dxa"/>
              <w:left w:w="100" w:type="dxa"/>
            </w:tcMar>
            <w:vAlign w:val="center"/>
          </w:tcPr>
          <w:p w14:paraId="243AF0BE">
            <w:pPr>
              <w:spacing w:after="0"/>
              <w:ind w:left="135"/>
            </w:pPr>
          </w:p>
        </w:tc>
      </w:tr>
      <w:tr w14:paraId="27B74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DC82D02">
            <w:pPr>
              <w:spacing w:after="0"/>
            </w:pPr>
            <w:r>
              <w:rPr>
                <w:rFonts w:ascii="Times New Roman" w:hAnsi="Times New Roman"/>
                <w:color w:val="000000"/>
                <w:sz w:val="24"/>
              </w:rPr>
              <w:t>39</w:t>
            </w:r>
          </w:p>
        </w:tc>
        <w:tc>
          <w:tcPr>
            <w:tcW w:w="2992" w:type="dxa"/>
            <w:tcMar>
              <w:top w:w="50" w:type="dxa"/>
              <w:left w:w="100" w:type="dxa"/>
            </w:tcMar>
            <w:vAlign w:val="center"/>
          </w:tcPr>
          <w:p w14:paraId="23735D07">
            <w:pPr>
              <w:spacing w:after="0"/>
              <w:ind w:left="135"/>
            </w:pPr>
            <w:r>
              <w:rPr>
                <w:rFonts w:ascii="Times New Roman" w:hAnsi="Times New Roman"/>
                <w:color w:val="000000"/>
                <w:sz w:val="24"/>
                <w:lang w:val="ru-RU"/>
              </w:rPr>
              <w:t xml:space="preserve">Н.А. Некрасов. Стихотворения (не менее двух). «Крестьянские дети», «Школьник» и другие.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14:paraId="1BC48AF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E141320">
            <w:pPr>
              <w:spacing w:after="0"/>
              <w:ind w:left="135"/>
              <w:jc w:val="center"/>
            </w:pPr>
          </w:p>
        </w:tc>
        <w:tc>
          <w:tcPr>
            <w:tcW w:w="1631" w:type="dxa"/>
            <w:tcMar>
              <w:top w:w="50" w:type="dxa"/>
              <w:left w:w="100" w:type="dxa"/>
            </w:tcMar>
            <w:vAlign w:val="center"/>
          </w:tcPr>
          <w:p w14:paraId="432E93F5">
            <w:pPr>
              <w:spacing w:after="0"/>
              <w:ind w:left="135"/>
              <w:jc w:val="center"/>
            </w:pPr>
          </w:p>
        </w:tc>
        <w:tc>
          <w:tcPr>
            <w:tcW w:w="1157" w:type="dxa"/>
            <w:tcMar>
              <w:top w:w="50" w:type="dxa"/>
              <w:left w:w="100" w:type="dxa"/>
            </w:tcMar>
            <w:vAlign w:val="center"/>
          </w:tcPr>
          <w:p w14:paraId="6CEEF5F8">
            <w:pPr>
              <w:spacing w:after="0"/>
              <w:ind w:left="135"/>
            </w:pPr>
          </w:p>
        </w:tc>
        <w:tc>
          <w:tcPr>
            <w:tcW w:w="1981" w:type="dxa"/>
            <w:tcMar>
              <w:top w:w="50" w:type="dxa"/>
              <w:left w:w="100" w:type="dxa"/>
            </w:tcMar>
            <w:vAlign w:val="center"/>
          </w:tcPr>
          <w:p w14:paraId="265F0E6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"https://m.edsoo.ru/8a198380"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198380</w:t>
            </w:r>
            <w:r>
              <w:rPr>
                <w:rFonts w:ascii="Times New Roman" w:hAnsi="Times New Roman"/>
                <w:color w:val="0000FF"/>
                <w:u w:val="single"/>
                <w:lang w:val="ru-RU"/>
              </w:rPr>
              <w:fldChar w:fldCharType="end"/>
            </w:r>
          </w:p>
        </w:tc>
      </w:tr>
      <w:tr w14:paraId="37CE7F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D0FDD9F">
            <w:pPr>
              <w:spacing w:after="0"/>
            </w:pPr>
            <w:r>
              <w:rPr>
                <w:rFonts w:ascii="Times New Roman" w:hAnsi="Times New Roman"/>
                <w:color w:val="000000"/>
                <w:sz w:val="24"/>
              </w:rPr>
              <w:t>40</w:t>
            </w:r>
          </w:p>
        </w:tc>
        <w:tc>
          <w:tcPr>
            <w:tcW w:w="2992" w:type="dxa"/>
            <w:tcMar>
              <w:top w:w="50" w:type="dxa"/>
              <w:left w:w="100" w:type="dxa"/>
            </w:tcMar>
            <w:vAlign w:val="center"/>
          </w:tcPr>
          <w:p w14:paraId="24B5EFB6">
            <w:pPr>
              <w:spacing w:after="0"/>
              <w:ind w:left="135"/>
            </w:pPr>
            <w:r>
              <w:rPr>
                <w:rFonts w:ascii="Times New Roman" w:hAnsi="Times New Roman"/>
                <w:color w:val="000000"/>
                <w:sz w:val="24"/>
                <w:lang w:val="ru-RU"/>
              </w:rPr>
              <w:t xml:space="preserve">Н.А.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14:paraId="72B9CF8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D5ACFD8">
            <w:pPr>
              <w:spacing w:after="0"/>
              <w:ind w:left="135"/>
              <w:jc w:val="center"/>
            </w:pPr>
          </w:p>
        </w:tc>
        <w:tc>
          <w:tcPr>
            <w:tcW w:w="1631" w:type="dxa"/>
            <w:tcMar>
              <w:top w:w="50" w:type="dxa"/>
              <w:left w:w="100" w:type="dxa"/>
            </w:tcMar>
            <w:vAlign w:val="center"/>
          </w:tcPr>
          <w:p w14:paraId="7FE48A06">
            <w:pPr>
              <w:spacing w:after="0"/>
              <w:ind w:left="135"/>
              <w:jc w:val="center"/>
            </w:pPr>
          </w:p>
        </w:tc>
        <w:tc>
          <w:tcPr>
            <w:tcW w:w="1157" w:type="dxa"/>
            <w:tcMar>
              <w:top w:w="50" w:type="dxa"/>
              <w:left w:w="100" w:type="dxa"/>
            </w:tcMar>
            <w:vAlign w:val="center"/>
          </w:tcPr>
          <w:p w14:paraId="7D901258">
            <w:pPr>
              <w:spacing w:after="0"/>
              <w:ind w:left="135"/>
            </w:pPr>
          </w:p>
        </w:tc>
        <w:tc>
          <w:tcPr>
            <w:tcW w:w="1981" w:type="dxa"/>
            <w:tcMar>
              <w:top w:w="50" w:type="dxa"/>
              <w:left w:w="100" w:type="dxa"/>
            </w:tcMar>
            <w:vAlign w:val="center"/>
          </w:tcPr>
          <w:p w14:paraId="1B1CB81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"https://m.edsoo.ru/8a198498"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198498</w:t>
            </w:r>
            <w:r>
              <w:rPr>
                <w:rFonts w:ascii="Times New Roman" w:hAnsi="Times New Roman"/>
                <w:color w:val="0000FF"/>
                <w:u w:val="single"/>
                <w:lang w:val="ru-RU"/>
              </w:rPr>
              <w:fldChar w:fldCharType="end"/>
            </w:r>
          </w:p>
        </w:tc>
      </w:tr>
      <w:tr w14:paraId="12E5E4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7F8805B">
            <w:pPr>
              <w:spacing w:after="0"/>
            </w:pPr>
            <w:r>
              <w:rPr>
                <w:rFonts w:ascii="Times New Roman" w:hAnsi="Times New Roman"/>
                <w:color w:val="000000"/>
                <w:sz w:val="24"/>
              </w:rPr>
              <w:t>41</w:t>
            </w:r>
          </w:p>
        </w:tc>
        <w:tc>
          <w:tcPr>
            <w:tcW w:w="2992" w:type="dxa"/>
            <w:tcMar>
              <w:top w:w="50" w:type="dxa"/>
              <w:left w:w="100" w:type="dxa"/>
            </w:tcMar>
            <w:vAlign w:val="center"/>
          </w:tcPr>
          <w:p w14:paraId="6360E2AC">
            <w:pPr>
              <w:spacing w:after="0"/>
              <w:ind w:left="135"/>
            </w:pPr>
            <w:r>
              <w:rPr>
                <w:rFonts w:ascii="Times New Roman" w:hAnsi="Times New Roman"/>
                <w:color w:val="000000"/>
                <w:sz w:val="24"/>
                <w:lang w:val="ru-RU"/>
              </w:rPr>
              <w:t xml:space="preserve">Н.А.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14:paraId="16E4C27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10625BA">
            <w:pPr>
              <w:spacing w:after="0"/>
              <w:ind w:left="135"/>
              <w:jc w:val="center"/>
            </w:pPr>
          </w:p>
        </w:tc>
        <w:tc>
          <w:tcPr>
            <w:tcW w:w="1631" w:type="dxa"/>
            <w:tcMar>
              <w:top w:w="50" w:type="dxa"/>
              <w:left w:w="100" w:type="dxa"/>
            </w:tcMar>
            <w:vAlign w:val="center"/>
          </w:tcPr>
          <w:p w14:paraId="43E23520">
            <w:pPr>
              <w:spacing w:after="0"/>
              <w:ind w:left="135"/>
              <w:jc w:val="center"/>
            </w:pPr>
          </w:p>
        </w:tc>
        <w:tc>
          <w:tcPr>
            <w:tcW w:w="1157" w:type="dxa"/>
            <w:tcMar>
              <w:top w:w="50" w:type="dxa"/>
              <w:left w:w="100" w:type="dxa"/>
            </w:tcMar>
            <w:vAlign w:val="center"/>
          </w:tcPr>
          <w:p w14:paraId="581CDD52">
            <w:pPr>
              <w:spacing w:after="0"/>
              <w:ind w:left="135"/>
            </w:pPr>
          </w:p>
        </w:tc>
        <w:tc>
          <w:tcPr>
            <w:tcW w:w="1981" w:type="dxa"/>
            <w:tcMar>
              <w:top w:w="50" w:type="dxa"/>
              <w:left w:w="100" w:type="dxa"/>
            </w:tcMar>
            <w:vAlign w:val="center"/>
          </w:tcPr>
          <w:p w14:paraId="666384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"https://m.edsoo.ru/8a1985ce"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1985</w:t>
            </w:r>
            <w:r>
              <w:rPr>
                <w:rFonts w:ascii="Times New Roman" w:hAnsi="Times New Roman"/>
                <w:color w:val="0000FF"/>
                <w:u w:val="single"/>
              </w:rPr>
              <w:t>ce</w:t>
            </w:r>
            <w:r>
              <w:rPr>
                <w:rFonts w:ascii="Times New Roman" w:hAnsi="Times New Roman"/>
                <w:color w:val="0000FF"/>
                <w:u w:val="single"/>
              </w:rPr>
              <w:fldChar w:fldCharType="end"/>
            </w:r>
          </w:p>
        </w:tc>
      </w:tr>
      <w:tr w14:paraId="28705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8817B31">
            <w:pPr>
              <w:spacing w:after="0"/>
            </w:pPr>
            <w:r>
              <w:rPr>
                <w:rFonts w:ascii="Times New Roman" w:hAnsi="Times New Roman"/>
                <w:color w:val="000000"/>
                <w:sz w:val="24"/>
              </w:rPr>
              <w:t>42</w:t>
            </w:r>
          </w:p>
        </w:tc>
        <w:tc>
          <w:tcPr>
            <w:tcW w:w="2992" w:type="dxa"/>
            <w:tcMar>
              <w:top w:w="50" w:type="dxa"/>
              <w:left w:w="100" w:type="dxa"/>
            </w:tcMar>
            <w:vAlign w:val="center"/>
          </w:tcPr>
          <w:p w14:paraId="3A5FB3D5">
            <w:pPr>
              <w:spacing w:after="0"/>
              <w:ind w:left="135"/>
              <w:rPr>
                <w:lang w:val="ru-RU"/>
              </w:rPr>
            </w:pPr>
            <w:r>
              <w:rPr>
                <w:rFonts w:ascii="Times New Roman" w:hAnsi="Times New Roman"/>
                <w:color w:val="000000"/>
                <w:sz w:val="24"/>
                <w:lang w:val="ru-RU"/>
              </w:rPr>
              <w:t>Л.Н. Толстой. Рассказ «Кавказский пленник»: историческая основа, рассказ-быль, тема, идея</w:t>
            </w:r>
          </w:p>
        </w:tc>
        <w:tc>
          <w:tcPr>
            <w:tcW w:w="834" w:type="dxa"/>
            <w:tcMar>
              <w:top w:w="50" w:type="dxa"/>
              <w:left w:w="100" w:type="dxa"/>
            </w:tcMar>
            <w:vAlign w:val="center"/>
          </w:tcPr>
          <w:p w14:paraId="0482D29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9D5A706">
            <w:pPr>
              <w:spacing w:after="0"/>
              <w:ind w:left="135"/>
              <w:jc w:val="center"/>
            </w:pPr>
          </w:p>
        </w:tc>
        <w:tc>
          <w:tcPr>
            <w:tcW w:w="1631" w:type="dxa"/>
            <w:tcMar>
              <w:top w:w="50" w:type="dxa"/>
              <w:left w:w="100" w:type="dxa"/>
            </w:tcMar>
            <w:vAlign w:val="center"/>
          </w:tcPr>
          <w:p w14:paraId="0475658E">
            <w:pPr>
              <w:spacing w:after="0"/>
              <w:ind w:left="135"/>
              <w:jc w:val="center"/>
            </w:pPr>
          </w:p>
        </w:tc>
        <w:tc>
          <w:tcPr>
            <w:tcW w:w="1157" w:type="dxa"/>
            <w:tcMar>
              <w:top w:w="50" w:type="dxa"/>
              <w:left w:w="100" w:type="dxa"/>
            </w:tcMar>
            <w:vAlign w:val="center"/>
          </w:tcPr>
          <w:p w14:paraId="26C599EE">
            <w:pPr>
              <w:spacing w:after="0"/>
              <w:ind w:left="135"/>
            </w:pPr>
          </w:p>
        </w:tc>
        <w:tc>
          <w:tcPr>
            <w:tcW w:w="1981" w:type="dxa"/>
            <w:tcMar>
              <w:top w:w="50" w:type="dxa"/>
              <w:left w:w="100" w:type="dxa"/>
            </w:tcMar>
            <w:vAlign w:val="center"/>
          </w:tcPr>
          <w:p w14:paraId="05AF12C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"https://m.edsoo.ru/8a198d80"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d</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39662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98246D7">
            <w:pPr>
              <w:spacing w:after="0"/>
            </w:pPr>
            <w:r>
              <w:rPr>
                <w:rFonts w:ascii="Times New Roman" w:hAnsi="Times New Roman"/>
                <w:color w:val="000000"/>
                <w:sz w:val="24"/>
              </w:rPr>
              <w:t>43</w:t>
            </w:r>
          </w:p>
        </w:tc>
        <w:tc>
          <w:tcPr>
            <w:tcW w:w="2992" w:type="dxa"/>
            <w:tcMar>
              <w:top w:w="50" w:type="dxa"/>
              <w:left w:w="100" w:type="dxa"/>
            </w:tcMar>
            <w:vAlign w:val="center"/>
          </w:tcPr>
          <w:p w14:paraId="15E4A077">
            <w:pPr>
              <w:spacing w:after="0"/>
              <w:ind w:left="135"/>
              <w:rPr>
                <w:lang w:val="ru-RU"/>
              </w:rPr>
            </w:pPr>
            <w:r>
              <w:rPr>
                <w:rFonts w:ascii="Times New Roman" w:hAnsi="Times New Roman"/>
                <w:color w:val="000000"/>
                <w:sz w:val="24"/>
                <w:lang w:val="ru-RU"/>
              </w:rPr>
              <w:t>Л.Н. Толстой. Рассказ «Кавказский пленник». Жилин и Костылин. Сравнительная характеристика образов</w:t>
            </w:r>
          </w:p>
        </w:tc>
        <w:tc>
          <w:tcPr>
            <w:tcW w:w="834" w:type="dxa"/>
            <w:tcMar>
              <w:top w:w="50" w:type="dxa"/>
              <w:left w:w="100" w:type="dxa"/>
            </w:tcMar>
            <w:vAlign w:val="center"/>
          </w:tcPr>
          <w:p w14:paraId="7EECC08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BA3104C">
            <w:pPr>
              <w:spacing w:after="0"/>
              <w:ind w:left="135"/>
              <w:jc w:val="center"/>
            </w:pPr>
          </w:p>
        </w:tc>
        <w:tc>
          <w:tcPr>
            <w:tcW w:w="1631" w:type="dxa"/>
            <w:tcMar>
              <w:top w:w="50" w:type="dxa"/>
              <w:left w:w="100" w:type="dxa"/>
            </w:tcMar>
            <w:vAlign w:val="center"/>
          </w:tcPr>
          <w:p w14:paraId="19B52D38">
            <w:pPr>
              <w:spacing w:after="0"/>
              <w:ind w:left="135"/>
              <w:jc w:val="center"/>
            </w:pPr>
          </w:p>
        </w:tc>
        <w:tc>
          <w:tcPr>
            <w:tcW w:w="1157" w:type="dxa"/>
            <w:tcMar>
              <w:top w:w="50" w:type="dxa"/>
              <w:left w:w="100" w:type="dxa"/>
            </w:tcMar>
            <w:vAlign w:val="center"/>
          </w:tcPr>
          <w:p w14:paraId="56948F9D">
            <w:pPr>
              <w:spacing w:after="0"/>
              <w:ind w:left="135"/>
            </w:pPr>
          </w:p>
        </w:tc>
        <w:tc>
          <w:tcPr>
            <w:tcW w:w="1981" w:type="dxa"/>
            <w:tcMar>
              <w:top w:w="50" w:type="dxa"/>
              <w:left w:w="100" w:type="dxa"/>
            </w:tcMar>
            <w:vAlign w:val="center"/>
          </w:tcPr>
          <w:p w14:paraId="1C5664C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"https://m.edsoo.ru/8a199028"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199028</w:t>
            </w:r>
            <w:r>
              <w:rPr>
                <w:rFonts w:ascii="Times New Roman" w:hAnsi="Times New Roman"/>
                <w:color w:val="0000FF"/>
                <w:u w:val="single"/>
                <w:lang w:val="ru-RU"/>
              </w:rPr>
              <w:fldChar w:fldCharType="end"/>
            </w:r>
          </w:p>
        </w:tc>
      </w:tr>
      <w:tr w14:paraId="50BCCC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FD2430A">
            <w:pPr>
              <w:spacing w:after="0"/>
            </w:pPr>
            <w:r>
              <w:rPr>
                <w:rFonts w:ascii="Times New Roman" w:hAnsi="Times New Roman"/>
                <w:color w:val="000000"/>
                <w:sz w:val="24"/>
              </w:rPr>
              <w:t>44</w:t>
            </w:r>
          </w:p>
        </w:tc>
        <w:tc>
          <w:tcPr>
            <w:tcW w:w="2992" w:type="dxa"/>
            <w:tcMar>
              <w:top w:w="50" w:type="dxa"/>
              <w:left w:w="100" w:type="dxa"/>
            </w:tcMar>
            <w:vAlign w:val="center"/>
          </w:tcPr>
          <w:p w14:paraId="6062ACCC">
            <w:pPr>
              <w:spacing w:after="0"/>
              <w:ind w:left="135"/>
              <w:rPr>
                <w:lang w:val="ru-RU"/>
              </w:rPr>
            </w:pPr>
            <w:r>
              <w:rPr>
                <w:rFonts w:ascii="Times New Roman" w:hAnsi="Times New Roman"/>
                <w:color w:val="000000"/>
                <w:sz w:val="24"/>
                <w:lang w:val="ru-RU"/>
              </w:rPr>
              <w:t>Л.Н. Толстой. Рассказ «Кавказский пленник». Жилин и Дина. Образы татар</w:t>
            </w:r>
          </w:p>
        </w:tc>
        <w:tc>
          <w:tcPr>
            <w:tcW w:w="834" w:type="dxa"/>
            <w:tcMar>
              <w:top w:w="50" w:type="dxa"/>
              <w:left w:w="100" w:type="dxa"/>
            </w:tcMar>
            <w:vAlign w:val="center"/>
          </w:tcPr>
          <w:p w14:paraId="448C09F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B672C3C">
            <w:pPr>
              <w:spacing w:after="0"/>
              <w:ind w:left="135"/>
              <w:jc w:val="center"/>
            </w:pPr>
          </w:p>
        </w:tc>
        <w:tc>
          <w:tcPr>
            <w:tcW w:w="1631" w:type="dxa"/>
            <w:tcMar>
              <w:top w:w="50" w:type="dxa"/>
              <w:left w:w="100" w:type="dxa"/>
            </w:tcMar>
            <w:vAlign w:val="center"/>
          </w:tcPr>
          <w:p w14:paraId="5018DC07">
            <w:pPr>
              <w:spacing w:after="0"/>
              <w:ind w:left="135"/>
              <w:jc w:val="center"/>
            </w:pPr>
          </w:p>
        </w:tc>
        <w:tc>
          <w:tcPr>
            <w:tcW w:w="1157" w:type="dxa"/>
            <w:tcMar>
              <w:top w:w="50" w:type="dxa"/>
              <w:left w:w="100" w:type="dxa"/>
            </w:tcMar>
            <w:vAlign w:val="center"/>
          </w:tcPr>
          <w:p w14:paraId="64BDD766">
            <w:pPr>
              <w:spacing w:after="0"/>
              <w:ind w:left="135"/>
            </w:pPr>
          </w:p>
        </w:tc>
        <w:tc>
          <w:tcPr>
            <w:tcW w:w="1981" w:type="dxa"/>
            <w:tcMar>
              <w:top w:w="50" w:type="dxa"/>
              <w:left w:w="100" w:type="dxa"/>
            </w:tcMar>
            <w:vAlign w:val="center"/>
          </w:tcPr>
          <w:p w14:paraId="61FD629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"https://m.edsoo.ru/8a198ea2"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ea</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289E6C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5FDE519">
            <w:pPr>
              <w:spacing w:after="0"/>
            </w:pPr>
            <w:r>
              <w:rPr>
                <w:rFonts w:ascii="Times New Roman" w:hAnsi="Times New Roman"/>
                <w:color w:val="000000"/>
                <w:sz w:val="24"/>
              </w:rPr>
              <w:t>45</w:t>
            </w:r>
          </w:p>
        </w:tc>
        <w:tc>
          <w:tcPr>
            <w:tcW w:w="2992" w:type="dxa"/>
            <w:tcMar>
              <w:top w:w="50" w:type="dxa"/>
              <w:left w:w="100" w:type="dxa"/>
            </w:tcMar>
            <w:vAlign w:val="center"/>
          </w:tcPr>
          <w:p w14:paraId="284ADC6E">
            <w:pPr>
              <w:spacing w:after="0"/>
              <w:ind w:left="135"/>
            </w:pPr>
            <w:r>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14:paraId="5AF7349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8AA3DE8">
            <w:pPr>
              <w:spacing w:after="0"/>
              <w:ind w:left="135"/>
              <w:jc w:val="center"/>
            </w:pPr>
          </w:p>
        </w:tc>
        <w:tc>
          <w:tcPr>
            <w:tcW w:w="1631" w:type="dxa"/>
            <w:tcMar>
              <w:top w:w="50" w:type="dxa"/>
              <w:left w:w="100" w:type="dxa"/>
            </w:tcMar>
            <w:vAlign w:val="center"/>
          </w:tcPr>
          <w:p w14:paraId="1615C314">
            <w:pPr>
              <w:spacing w:after="0"/>
              <w:ind w:left="135"/>
              <w:jc w:val="center"/>
            </w:pPr>
          </w:p>
        </w:tc>
        <w:tc>
          <w:tcPr>
            <w:tcW w:w="1157" w:type="dxa"/>
            <w:tcMar>
              <w:top w:w="50" w:type="dxa"/>
              <w:left w:w="100" w:type="dxa"/>
            </w:tcMar>
            <w:vAlign w:val="center"/>
          </w:tcPr>
          <w:p w14:paraId="5BE988EA">
            <w:pPr>
              <w:spacing w:after="0"/>
              <w:ind w:left="135"/>
            </w:pPr>
          </w:p>
        </w:tc>
        <w:tc>
          <w:tcPr>
            <w:tcW w:w="1981" w:type="dxa"/>
            <w:tcMar>
              <w:top w:w="50" w:type="dxa"/>
              <w:left w:w="100" w:type="dxa"/>
            </w:tcMar>
            <w:vAlign w:val="center"/>
          </w:tcPr>
          <w:p w14:paraId="2936711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"https://m.edsoo.ru/8a19914a"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19914</w:t>
            </w:r>
            <w:r>
              <w:rPr>
                <w:rFonts w:ascii="Times New Roman" w:hAnsi="Times New Roman"/>
                <w:color w:val="0000FF"/>
                <w:u w:val="single"/>
              </w:rPr>
              <w:t>a</w:t>
            </w:r>
            <w:r>
              <w:rPr>
                <w:rFonts w:ascii="Times New Roman" w:hAnsi="Times New Roman"/>
                <w:color w:val="0000FF"/>
                <w:u w:val="single"/>
              </w:rPr>
              <w:fldChar w:fldCharType="end"/>
            </w:r>
          </w:p>
        </w:tc>
      </w:tr>
      <w:tr w14:paraId="28C750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0ABEA14">
            <w:pPr>
              <w:spacing w:after="0"/>
            </w:pPr>
            <w:r>
              <w:rPr>
                <w:rFonts w:ascii="Times New Roman" w:hAnsi="Times New Roman"/>
                <w:color w:val="000000"/>
                <w:sz w:val="24"/>
              </w:rPr>
              <w:t>46</w:t>
            </w:r>
          </w:p>
        </w:tc>
        <w:tc>
          <w:tcPr>
            <w:tcW w:w="2992" w:type="dxa"/>
            <w:tcMar>
              <w:top w:w="50" w:type="dxa"/>
              <w:left w:w="100" w:type="dxa"/>
            </w:tcMar>
            <w:vAlign w:val="center"/>
          </w:tcPr>
          <w:p w14:paraId="3E3FF3C2">
            <w:pPr>
              <w:spacing w:after="0"/>
              <w:ind w:left="135"/>
            </w:pPr>
            <w:r>
              <w:rPr>
                <w:rFonts w:ascii="Times New Roman" w:hAnsi="Times New Roman"/>
                <w:color w:val="000000"/>
                <w:sz w:val="24"/>
                <w:lang w:val="ru-RU"/>
              </w:rPr>
              <w:t xml:space="preserve">Л.Н. Толстой. Рассказ «Кавказский пленник». </w:t>
            </w:r>
            <w:r>
              <w:rPr>
                <w:rFonts w:ascii="Times New Roman" w:hAnsi="Times New Roman"/>
                <w:color w:val="000000"/>
                <w:sz w:val="24"/>
              </w:rPr>
              <w:t>Картины природы. Мастерство писателя</w:t>
            </w:r>
          </w:p>
        </w:tc>
        <w:tc>
          <w:tcPr>
            <w:tcW w:w="834" w:type="dxa"/>
            <w:tcMar>
              <w:top w:w="50" w:type="dxa"/>
              <w:left w:w="100" w:type="dxa"/>
            </w:tcMar>
            <w:vAlign w:val="center"/>
          </w:tcPr>
          <w:p w14:paraId="367721E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35D9A1B">
            <w:pPr>
              <w:spacing w:after="0"/>
              <w:ind w:left="135"/>
              <w:jc w:val="center"/>
            </w:pPr>
          </w:p>
        </w:tc>
        <w:tc>
          <w:tcPr>
            <w:tcW w:w="1631" w:type="dxa"/>
            <w:tcMar>
              <w:top w:w="50" w:type="dxa"/>
              <w:left w:w="100" w:type="dxa"/>
            </w:tcMar>
            <w:vAlign w:val="center"/>
          </w:tcPr>
          <w:p w14:paraId="08EDADD7">
            <w:pPr>
              <w:spacing w:after="0"/>
              <w:ind w:left="135"/>
              <w:jc w:val="center"/>
            </w:pPr>
          </w:p>
        </w:tc>
        <w:tc>
          <w:tcPr>
            <w:tcW w:w="1157" w:type="dxa"/>
            <w:tcMar>
              <w:top w:w="50" w:type="dxa"/>
              <w:left w:w="100" w:type="dxa"/>
            </w:tcMar>
            <w:vAlign w:val="center"/>
          </w:tcPr>
          <w:p w14:paraId="2132D524">
            <w:pPr>
              <w:spacing w:after="0"/>
              <w:ind w:left="135"/>
            </w:pPr>
          </w:p>
        </w:tc>
        <w:tc>
          <w:tcPr>
            <w:tcW w:w="1981" w:type="dxa"/>
            <w:tcMar>
              <w:top w:w="50" w:type="dxa"/>
              <w:left w:w="100" w:type="dxa"/>
            </w:tcMar>
            <w:vAlign w:val="center"/>
          </w:tcPr>
          <w:p w14:paraId="36279D3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"https://m.edsoo.ru/8a199258"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199258</w:t>
            </w:r>
            <w:r>
              <w:rPr>
                <w:rFonts w:ascii="Times New Roman" w:hAnsi="Times New Roman"/>
                <w:color w:val="0000FF"/>
                <w:u w:val="single"/>
                <w:lang w:val="ru-RU"/>
              </w:rPr>
              <w:fldChar w:fldCharType="end"/>
            </w:r>
          </w:p>
        </w:tc>
      </w:tr>
      <w:tr w14:paraId="33FBE8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16FB753">
            <w:pPr>
              <w:spacing w:after="0"/>
            </w:pPr>
            <w:r>
              <w:rPr>
                <w:rFonts w:ascii="Times New Roman" w:hAnsi="Times New Roman"/>
                <w:color w:val="000000"/>
                <w:sz w:val="24"/>
              </w:rPr>
              <w:t>47</w:t>
            </w:r>
          </w:p>
        </w:tc>
        <w:tc>
          <w:tcPr>
            <w:tcW w:w="2992" w:type="dxa"/>
            <w:tcMar>
              <w:top w:w="50" w:type="dxa"/>
              <w:left w:w="100" w:type="dxa"/>
            </w:tcMar>
            <w:vAlign w:val="center"/>
          </w:tcPr>
          <w:p w14:paraId="35D8ABE4">
            <w:pPr>
              <w:spacing w:after="0"/>
              <w:ind w:left="135"/>
              <w:rPr>
                <w:lang w:val="ru-RU"/>
              </w:rPr>
            </w:pPr>
            <w:r>
              <w:rPr>
                <w:rFonts w:ascii="Times New Roman" w:hAnsi="Times New Roman"/>
                <w:color w:val="000000"/>
                <w:sz w:val="24"/>
                <w:lang w:val="ru-RU"/>
              </w:rPr>
              <w:t>Развитие речи. Л.Н.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14:paraId="5447214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7D43865">
            <w:pPr>
              <w:spacing w:after="0"/>
              <w:ind w:left="135"/>
              <w:jc w:val="center"/>
            </w:pPr>
          </w:p>
        </w:tc>
        <w:tc>
          <w:tcPr>
            <w:tcW w:w="1631" w:type="dxa"/>
            <w:tcMar>
              <w:top w:w="50" w:type="dxa"/>
              <w:left w:w="100" w:type="dxa"/>
            </w:tcMar>
            <w:vAlign w:val="center"/>
          </w:tcPr>
          <w:p w14:paraId="33845CD9">
            <w:pPr>
              <w:spacing w:after="0"/>
              <w:ind w:left="135"/>
              <w:jc w:val="center"/>
            </w:pPr>
          </w:p>
        </w:tc>
        <w:tc>
          <w:tcPr>
            <w:tcW w:w="1157" w:type="dxa"/>
            <w:tcMar>
              <w:top w:w="50" w:type="dxa"/>
              <w:left w:w="100" w:type="dxa"/>
            </w:tcMar>
            <w:vAlign w:val="center"/>
          </w:tcPr>
          <w:p w14:paraId="77EAC8B8">
            <w:pPr>
              <w:spacing w:after="0"/>
              <w:ind w:left="135"/>
            </w:pPr>
          </w:p>
        </w:tc>
        <w:tc>
          <w:tcPr>
            <w:tcW w:w="1981" w:type="dxa"/>
            <w:tcMar>
              <w:top w:w="50" w:type="dxa"/>
              <w:left w:w="100" w:type="dxa"/>
            </w:tcMar>
            <w:vAlign w:val="center"/>
          </w:tcPr>
          <w:p w14:paraId="05233D86">
            <w:pPr>
              <w:spacing w:after="0"/>
              <w:ind w:left="135"/>
            </w:pPr>
          </w:p>
        </w:tc>
      </w:tr>
      <w:tr w14:paraId="3CAD1D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21D6BB0">
            <w:pPr>
              <w:spacing w:after="0"/>
            </w:pPr>
            <w:r>
              <w:rPr>
                <w:rFonts w:ascii="Times New Roman" w:hAnsi="Times New Roman"/>
                <w:color w:val="000000"/>
                <w:sz w:val="24"/>
              </w:rPr>
              <w:t>48</w:t>
            </w:r>
          </w:p>
        </w:tc>
        <w:tc>
          <w:tcPr>
            <w:tcW w:w="2992" w:type="dxa"/>
            <w:tcMar>
              <w:top w:w="50" w:type="dxa"/>
              <w:left w:w="100" w:type="dxa"/>
            </w:tcMar>
            <w:vAlign w:val="center"/>
          </w:tcPr>
          <w:p w14:paraId="1DB91987">
            <w:pPr>
              <w:spacing w:after="0"/>
              <w:ind w:left="135"/>
              <w:rPr>
                <w:lang w:val="ru-RU"/>
              </w:rPr>
            </w:pPr>
            <w:r>
              <w:rPr>
                <w:rFonts w:ascii="Times New Roman" w:hAnsi="Times New Roman"/>
                <w:color w:val="000000"/>
                <w:sz w:val="24"/>
                <w:lang w:val="ru-RU"/>
              </w:rPr>
              <w:t>Итоговая контрольная работа Русская классика (письменный ответ, тесты, творческая работа)</w:t>
            </w:r>
          </w:p>
        </w:tc>
        <w:tc>
          <w:tcPr>
            <w:tcW w:w="834" w:type="dxa"/>
            <w:tcMar>
              <w:top w:w="50" w:type="dxa"/>
              <w:left w:w="100" w:type="dxa"/>
            </w:tcMar>
            <w:vAlign w:val="center"/>
          </w:tcPr>
          <w:p w14:paraId="61151AA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1AD0F08">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67265183">
            <w:pPr>
              <w:spacing w:after="0"/>
              <w:ind w:left="135"/>
              <w:jc w:val="center"/>
            </w:pPr>
          </w:p>
        </w:tc>
        <w:tc>
          <w:tcPr>
            <w:tcW w:w="1157" w:type="dxa"/>
            <w:tcMar>
              <w:top w:w="50" w:type="dxa"/>
              <w:left w:w="100" w:type="dxa"/>
            </w:tcMar>
            <w:vAlign w:val="center"/>
          </w:tcPr>
          <w:p w14:paraId="441203DB">
            <w:pPr>
              <w:spacing w:after="0"/>
              <w:ind w:left="135"/>
            </w:pPr>
          </w:p>
        </w:tc>
        <w:tc>
          <w:tcPr>
            <w:tcW w:w="1981" w:type="dxa"/>
            <w:tcMar>
              <w:top w:w="50" w:type="dxa"/>
              <w:left w:w="100" w:type="dxa"/>
            </w:tcMar>
            <w:vAlign w:val="center"/>
          </w:tcPr>
          <w:p w14:paraId="022ABD4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"https://m.edsoo.ru/8a199366"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199366</w:t>
            </w:r>
            <w:r>
              <w:rPr>
                <w:rFonts w:ascii="Times New Roman" w:hAnsi="Times New Roman"/>
                <w:color w:val="0000FF"/>
                <w:u w:val="single"/>
                <w:lang w:val="ru-RU"/>
              </w:rPr>
              <w:fldChar w:fldCharType="end"/>
            </w:r>
          </w:p>
        </w:tc>
      </w:tr>
      <w:tr w14:paraId="10CDEF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8525C65">
            <w:pPr>
              <w:spacing w:after="0"/>
            </w:pPr>
            <w:r>
              <w:rPr>
                <w:rFonts w:ascii="Times New Roman" w:hAnsi="Times New Roman"/>
                <w:color w:val="000000"/>
                <w:sz w:val="24"/>
              </w:rPr>
              <w:t>49</w:t>
            </w:r>
          </w:p>
        </w:tc>
        <w:tc>
          <w:tcPr>
            <w:tcW w:w="2992" w:type="dxa"/>
            <w:tcMar>
              <w:top w:w="50" w:type="dxa"/>
              <w:left w:w="100" w:type="dxa"/>
            </w:tcMar>
            <w:vAlign w:val="center"/>
          </w:tcPr>
          <w:p w14:paraId="6AAF80CE">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А.А. Фет. «Чудная картина…», «Весенний дождь», «Вечер», «Еще весны душистой нега…»</w:t>
            </w:r>
          </w:p>
        </w:tc>
        <w:tc>
          <w:tcPr>
            <w:tcW w:w="834" w:type="dxa"/>
            <w:tcMar>
              <w:top w:w="50" w:type="dxa"/>
              <w:left w:w="100" w:type="dxa"/>
            </w:tcMar>
            <w:vAlign w:val="center"/>
          </w:tcPr>
          <w:p w14:paraId="69ED512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0500C3B">
            <w:pPr>
              <w:spacing w:after="0"/>
              <w:ind w:left="135"/>
              <w:jc w:val="center"/>
            </w:pPr>
          </w:p>
        </w:tc>
        <w:tc>
          <w:tcPr>
            <w:tcW w:w="1631" w:type="dxa"/>
            <w:tcMar>
              <w:top w:w="50" w:type="dxa"/>
              <w:left w:w="100" w:type="dxa"/>
            </w:tcMar>
            <w:vAlign w:val="center"/>
          </w:tcPr>
          <w:p w14:paraId="29F207F4">
            <w:pPr>
              <w:spacing w:after="0"/>
              <w:ind w:left="135"/>
              <w:jc w:val="center"/>
            </w:pPr>
          </w:p>
        </w:tc>
        <w:tc>
          <w:tcPr>
            <w:tcW w:w="1157" w:type="dxa"/>
            <w:tcMar>
              <w:top w:w="50" w:type="dxa"/>
              <w:left w:w="100" w:type="dxa"/>
            </w:tcMar>
            <w:vAlign w:val="center"/>
          </w:tcPr>
          <w:p w14:paraId="4527F149">
            <w:pPr>
              <w:spacing w:after="0"/>
              <w:ind w:left="135"/>
            </w:pPr>
          </w:p>
        </w:tc>
        <w:tc>
          <w:tcPr>
            <w:tcW w:w="1981" w:type="dxa"/>
            <w:tcMar>
              <w:top w:w="50" w:type="dxa"/>
              <w:left w:w="100" w:type="dxa"/>
            </w:tcMar>
            <w:vAlign w:val="center"/>
          </w:tcPr>
          <w:p w14:paraId="2860489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"https://m.edsoo.ru/8a19947e"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19947</w:t>
            </w:r>
            <w:r>
              <w:rPr>
                <w:rFonts w:ascii="Times New Roman" w:hAnsi="Times New Roman"/>
                <w:color w:val="0000FF"/>
                <w:u w:val="single"/>
              </w:rPr>
              <w:t>e</w:t>
            </w:r>
            <w:r>
              <w:rPr>
                <w:rFonts w:ascii="Times New Roman" w:hAnsi="Times New Roman"/>
                <w:color w:val="0000FF"/>
                <w:u w:val="single"/>
              </w:rPr>
              <w:fldChar w:fldCharType="end"/>
            </w:r>
          </w:p>
        </w:tc>
      </w:tr>
      <w:tr w14:paraId="46239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76C93A6">
            <w:pPr>
              <w:spacing w:after="0"/>
            </w:pPr>
            <w:r>
              <w:rPr>
                <w:rFonts w:ascii="Times New Roman" w:hAnsi="Times New Roman"/>
                <w:color w:val="000000"/>
                <w:sz w:val="24"/>
              </w:rPr>
              <w:t>50</w:t>
            </w:r>
          </w:p>
        </w:tc>
        <w:tc>
          <w:tcPr>
            <w:tcW w:w="2992" w:type="dxa"/>
            <w:tcMar>
              <w:top w:w="50" w:type="dxa"/>
              <w:left w:w="100" w:type="dxa"/>
            </w:tcMar>
            <w:vAlign w:val="center"/>
          </w:tcPr>
          <w:p w14:paraId="2B691874">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И.А. Бунин. «Помню — долгий зимний вечер…», «Бледнеет ночь… Туманов пелена...»</w:t>
            </w:r>
          </w:p>
        </w:tc>
        <w:tc>
          <w:tcPr>
            <w:tcW w:w="834" w:type="dxa"/>
            <w:tcMar>
              <w:top w:w="50" w:type="dxa"/>
              <w:left w:w="100" w:type="dxa"/>
            </w:tcMar>
            <w:vAlign w:val="center"/>
          </w:tcPr>
          <w:p w14:paraId="79DBE91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48AE89D">
            <w:pPr>
              <w:spacing w:after="0"/>
              <w:ind w:left="135"/>
              <w:jc w:val="center"/>
            </w:pPr>
          </w:p>
        </w:tc>
        <w:tc>
          <w:tcPr>
            <w:tcW w:w="1631" w:type="dxa"/>
            <w:tcMar>
              <w:top w:w="50" w:type="dxa"/>
              <w:left w:w="100" w:type="dxa"/>
            </w:tcMar>
            <w:vAlign w:val="center"/>
          </w:tcPr>
          <w:p w14:paraId="600A71E0">
            <w:pPr>
              <w:spacing w:after="0"/>
              <w:ind w:left="135"/>
              <w:jc w:val="center"/>
            </w:pPr>
          </w:p>
        </w:tc>
        <w:tc>
          <w:tcPr>
            <w:tcW w:w="1157" w:type="dxa"/>
            <w:tcMar>
              <w:top w:w="50" w:type="dxa"/>
              <w:left w:w="100" w:type="dxa"/>
            </w:tcMar>
            <w:vAlign w:val="center"/>
          </w:tcPr>
          <w:p w14:paraId="0BBF89FA">
            <w:pPr>
              <w:spacing w:after="0"/>
              <w:ind w:left="135"/>
            </w:pPr>
          </w:p>
        </w:tc>
        <w:tc>
          <w:tcPr>
            <w:tcW w:w="1981" w:type="dxa"/>
            <w:tcMar>
              <w:top w:w="50" w:type="dxa"/>
              <w:left w:w="100" w:type="dxa"/>
            </w:tcMar>
            <w:vAlign w:val="center"/>
          </w:tcPr>
          <w:p w14:paraId="4E1CE90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"https://m.edsoo.ru/8a1995aa"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1995</w:t>
            </w:r>
            <w:r>
              <w:rPr>
                <w:rFonts w:ascii="Times New Roman" w:hAnsi="Times New Roman"/>
                <w:color w:val="0000FF"/>
                <w:u w:val="single"/>
              </w:rPr>
              <w:t>aa</w:t>
            </w:r>
            <w:r>
              <w:rPr>
                <w:rFonts w:ascii="Times New Roman" w:hAnsi="Times New Roman"/>
                <w:color w:val="0000FF"/>
                <w:u w:val="single"/>
              </w:rPr>
              <w:fldChar w:fldCharType="end"/>
            </w:r>
          </w:p>
        </w:tc>
      </w:tr>
      <w:tr w14:paraId="697934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DD0CCBA">
            <w:pPr>
              <w:spacing w:after="0"/>
            </w:pPr>
            <w:r>
              <w:rPr>
                <w:rFonts w:ascii="Times New Roman" w:hAnsi="Times New Roman"/>
                <w:color w:val="000000"/>
                <w:sz w:val="24"/>
              </w:rPr>
              <w:t>51</w:t>
            </w:r>
          </w:p>
        </w:tc>
        <w:tc>
          <w:tcPr>
            <w:tcW w:w="2992" w:type="dxa"/>
            <w:tcMar>
              <w:top w:w="50" w:type="dxa"/>
              <w:left w:w="100" w:type="dxa"/>
            </w:tcMar>
            <w:vAlign w:val="center"/>
          </w:tcPr>
          <w:p w14:paraId="2E4AF70E">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А.А. Блок. «Погружался я в море клевера…», «Белой ночью месяц красный…», «Летний вечер»</w:t>
            </w:r>
          </w:p>
        </w:tc>
        <w:tc>
          <w:tcPr>
            <w:tcW w:w="834" w:type="dxa"/>
            <w:tcMar>
              <w:top w:w="50" w:type="dxa"/>
              <w:left w:w="100" w:type="dxa"/>
            </w:tcMar>
            <w:vAlign w:val="center"/>
          </w:tcPr>
          <w:p w14:paraId="0CF494C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DFB5A3A">
            <w:pPr>
              <w:spacing w:after="0"/>
              <w:ind w:left="135"/>
              <w:jc w:val="center"/>
            </w:pPr>
          </w:p>
        </w:tc>
        <w:tc>
          <w:tcPr>
            <w:tcW w:w="1631" w:type="dxa"/>
            <w:tcMar>
              <w:top w:w="50" w:type="dxa"/>
              <w:left w:w="100" w:type="dxa"/>
            </w:tcMar>
            <w:vAlign w:val="center"/>
          </w:tcPr>
          <w:p w14:paraId="4EC119B1">
            <w:pPr>
              <w:spacing w:after="0"/>
              <w:ind w:left="135"/>
              <w:jc w:val="center"/>
            </w:pPr>
          </w:p>
        </w:tc>
        <w:tc>
          <w:tcPr>
            <w:tcW w:w="1157" w:type="dxa"/>
            <w:tcMar>
              <w:top w:w="50" w:type="dxa"/>
              <w:left w:w="100" w:type="dxa"/>
            </w:tcMar>
            <w:vAlign w:val="center"/>
          </w:tcPr>
          <w:p w14:paraId="61038519">
            <w:pPr>
              <w:spacing w:after="0"/>
              <w:ind w:left="135"/>
            </w:pPr>
          </w:p>
        </w:tc>
        <w:tc>
          <w:tcPr>
            <w:tcW w:w="1981" w:type="dxa"/>
            <w:tcMar>
              <w:top w:w="50" w:type="dxa"/>
              <w:left w:w="100" w:type="dxa"/>
            </w:tcMar>
            <w:vAlign w:val="center"/>
          </w:tcPr>
          <w:p w14:paraId="5F15FC3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"https://m.edsoo.ru/8a199820"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199820</w:t>
            </w:r>
            <w:r>
              <w:rPr>
                <w:rFonts w:ascii="Times New Roman" w:hAnsi="Times New Roman"/>
                <w:color w:val="0000FF"/>
                <w:u w:val="single"/>
                <w:lang w:val="ru-RU"/>
              </w:rPr>
              <w:fldChar w:fldCharType="end"/>
            </w:r>
          </w:p>
        </w:tc>
      </w:tr>
      <w:tr w14:paraId="565890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9ED607E">
            <w:pPr>
              <w:spacing w:after="0"/>
            </w:pPr>
            <w:r>
              <w:rPr>
                <w:rFonts w:ascii="Times New Roman" w:hAnsi="Times New Roman"/>
                <w:color w:val="000000"/>
                <w:sz w:val="24"/>
              </w:rPr>
              <w:t>52</w:t>
            </w:r>
          </w:p>
        </w:tc>
        <w:tc>
          <w:tcPr>
            <w:tcW w:w="2992" w:type="dxa"/>
            <w:tcMar>
              <w:top w:w="50" w:type="dxa"/>
              <w:left w:w="100" w:type="dxa"/>
            </w:tcMar>
            <w:vAlign w:val="center"/>
          </w:tcPr>
          <w:p w14:paraId="529B9EAF">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С.А.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834" w:type="dxa"/>
            <w:tcMar>
              <w:top w:w="50" w:type="dxa"/>
              <w:left w:w="100" w:type="dxa"/>
            </w:tcMar>
            <w:vAlign w:val="center"/>
          </w:tcPr>
          <w:p w14:paraId="37238268">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84E99A9">
            <w:pPr>
              <w:spacing w:after="0"/>
              <w:ind w:left="135"/>
              <w:jc w:val="center"/>
            </w:pPr>
          </w:p>
        </w:tc>
        <w:tc>
          <w:tcPr>
            <w:tcW w:w="1631" w:type="dxa"/>
            <w:tcMar>
              <w:top w:w="50" w:type="dxa"/>
              <w:left w:w="100" w:type="dxa"/>
            </w:tcMar>
            <w:vAlign w:val="center"/>
          </w:tcPr>
          <w:p w14:paraId="2A69C5FB">
            <w:pPr>
              <w:spacing w:after="0"/>
              <w:ind w:left="135"/>
              <w:jc w:val="center"/>
            </w:pPr>
          </w:p>
        </w:tc>
        <w:tc>
          <w:tcPr>
            <w:tcW w:w="1157" w:type="dxa"/>
            <w:tcMar>
              <w:top w:w="50" w:type="dxa"/>
              <w:left w:w="100" w:type="dxa"/>
            </w:tcMar>
            <w:vAlign w:val="center"/>
          </w:tcPr>
          <w:p w14:paraId="36DD0301">
            <w:pPr>
              <w:spacing w:after="0"/>
              <w:ind w:left="135"/>
            </w:pPr>
          </w:p>
        </w:tc>
        <w:tc>
          <w:tcPr>
            <w:tcW w:w="1981" w:type="dxa"/>
            <w:tcMar>
              <w:top w:w="50" w:type="dxa"/>
              <w:left w:w="100" w:type="dxa"/>
            </w:tcMar>
            <w:vAlign w:val="center"/>
          </w:tcPr>
          <w:p w14:paraId="57C9088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"https://m.edsoo.ru/8a1999e2"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1999</w:t>
            </w:r>
            <w:r>
              <w:rPr>
                <w:rFonts w:ascii="Times New Roman" w:hAnsi="Times New Roman"/>
                <w:color w:val="0000FF"/>
                <w:u w:val="single"/>
              </w:rPr>
              <w:t>e</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5F1E45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EBC1622">
            <w:pPr>
              <w:spacing w:after="0"/>
            </w:pPr>
            <w:r>
              <w:rPr>
                <w:rFonts w:ascii="Times New Roman" w:hAnsi="Times New Roman"/>
                <w:color w:val="000000"/>
                <w:sz w:val="24"/>
              </w:rPr>
              <w:t>53</w:t>
            </w:r>
          </w:p>
        </w:tc>
        <w:tc>
          <w:tcPr>
            <w:tcW w:w="2992" w:type="dxa"/>
            <w:tcMar>
              <w:top w:w="50" w:type="dxa"/>
              <w:left w:w="100" w:type="dxa"/>
            </w:tcMar>
            <w:vAlign w:val="center"/>
          </w:tcPr>
          <w:p w14:paraId="30A9E7E0">
            <w:pPr>
              <w:spacing w:after="0"/>
              <w:ind w:left="135"/>
            </w:pPr>
            <w:r>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w:t>
            </w:r>
            <w:r>
              <w:rPr>
                <w:rFonts w:ascii="Times New Roman" w:hAnsi="Times New Roman"/>
                <w:color w:val="000000"/>
                <w:sz w:val="24"/>
              </w:rPr>
              <w:t>(Н.М. Рубцов. «Тихая моя родина», «Родная деревня»)</w:t>
            </w:r>
          </w:p>
        </w:tc>
        <w:tc>
          <w:tcPr>
            <w:tcW w:w="834" w:type="dxa"/>
            <w:tcMar>
              <w:top w:w="50" w:type="dxa"/>
              <w:left w:w="100" w:type="dxa"/>
            </w:tcMar>
            <w:vAlign w:val="center"/>
          </w:tcPr>
          <w:p w14:paraId="013147D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A9D667B">
            <w:pPr>
              <w:spacing w:after="0"/>
              <w:ind w:left="135"/>
              <w:jc w:val="center"/>
            </w:pPr>
          </w:p>
        </w:tc>
        <w:tc>
          <w:tcPr>
            <w:tcW w:w="1631" w:type="dxa"/>
            <w:tcMar>
              <w:top w:w="50" w:type="dxa"/>
              <w:left w:w="100" w:type="dxa"/>
            </w:tcMar>
            <w:vAlign w:val="center"/>
          </w:tcPr>
          <w:p w14:paraId="63716E0D">
            <w:pPr>
              <w:spacing w:after="0"/>
              <w:ind w:left="135"/>
              <w:jc w:val="center"/>
            </w:pPr>
          </w:p>
        </w:tc>
        <w:tc>
          <w:tcPr>
            <w:tcW w:w="1157" w:type="dxa"/>
            <w:tcMar>
              <w:top w:w="50" w:type="dxa"/>
              <w:left w:w="100" w:type="dxa"/>
            </w:tcMar>
            <w:vAlign w:val="center"/>
          </w:tcPr>
          <w:p w14:paraId="1197C736">
            <w:pPr>
              <w:spacing w:after="0"/>
              <w:ind w:left="135"/>
            </w:pPr>
          </w:p>
        </w:tc>
        <w:tc>
          <w:tcPr>
            <w:tcW w:w="1981" w:type="dxa"/>
            <w:tcMar>
              <w:top w:w="50" w:type="dxa"/>
              <w:left w:w="100" w:type="dxa"/>
            </w:tcMar>
            <w:vAlign w:val="center"/>
          </w:tcPr>
          <w:p w14:paraId="06C217F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"https://m.edsoo.ru/8a199b04"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b</w:t>
            </w:r>
            <w:r>
              <w:rPr>
                <w:rFonts w:ascii="Times New Roman" w:hAnsi="Times New Roman"/>
                <w:color w:val="0000FF"/>
                <w:u w:val="single"/>
                <w:lang w:val="ru-RU"/>
              </w:rPr>
              <w:t>04</w:t>
            </w:r>
            <w:r>
              <w:rPr>
                <w:rFonts w:ascii="Times New Roman" w:hAnsi="Times New Roman"/>
                <w:color w:val="0000FF"/>
                <w:u w:val="single"/>
                <w:lang w:val="ru-RU"/>
              </w:rPr>
              <w:fldChar w:fldCharType="end"/>
            </w:r>
          </w:p>
        </w:tc>
      </w:tr>
      <w:tr w14:paraId="18CCA6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74FF4FC">
            <w:pPr>
              <w:spacing w:after="0"/>
            </w:pPr>
            <w:r>
              <w:rPr>
                <w:rFonts w:ascii="Times New Roman" w:hAnsi="Times New Roman"/>
                <w:color w:val="000000"/>
                <w:sz w:val="24"/>
              </w:rPr>
              <w:t>54</w:t>
            </w:r>
          </w:p>
        </w:tc>
        <w:tc>
          <w:tcPr>
            <w:tcW w:w="2992" w:type="dxa"/>
            <w:tcMar>
              <w:top w:w="50" w:type="dxa"/>
              <w:left w:w="100" w:type="dxa"/>
            </w:tcMar>
            <w:vAlign w:val="center"/>
          </w:tcPr>
          <w:p w14:paraId="41763F23">
            <w:pPr>
              <w:spacing w:after="0"/>
              <w:ind w:left="135"/>
            </w:pPr>
            <w:r>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834" w:type="dxa"/>
            <w:tcMar>
              <w:top w:w="50" w:type="dxa"/>
              <w:left w:w="100" w:type="dxa"/>
            </w:tcMar>
            <w:vAlign w:val="center"/>
          </w:tcPr>
          <w:p w14:paraId="7061088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9091E2">
            <w:pPr>
              <w:spacing w:after="0"/>
              <w:ind w:left="135"/>
              <w:jc w:val="center"/>
            </w:pPr>
          </w:p>
        </w:tc>
        <w:tc>
          <w:tcPr>
            <w:tcW w:w="1631" w:type="dxa"/>
            <w:tcMar>
              <w:top w:w="50" w:type="dxa"/>
              <w:left w:w="100" w:type="dxa"/>
            </w:tcMar>
            <w:vAlign w:val="center"/>
          </w:tcPr>
          <w:p w14:paraId="26397487">
            <w:pPr>
              <w:spacing w:after="0"/>
              <w:ind w:left="135"/>
              <w:jc w:val="center"/>
            </w:pPr>
          </w:p>
        </w:tc>
        <w:tc>
          <w:tcPr>
            <w:tcW w:w="1157" w:type="dxa"/>
            <w:tcMar>
              <w:top w:w="50" w:type="dxa"/>
              <w:left w:w="100" w:type="dxa"/>
            </w:tcMar>
            <w:vAlign w:val="center"/>
          </w:tcPr>
          <w:p w14:paraId="05382854">
            <w:pPr>
              <w:spacing w:after="0"/>
              <w:ind w:left="135"/>
            </w:pPr>
          </w:p>
        </w:tc>
        <w:tc>
          <w:tcPr>
            <w:tcW w:w="1981" w:type="dxa"/>
            <w:tcMar>
              <w:top w:w="50" w:type="dxa"/>
              <w:left w:w="100" w:type="dxa"/>
            </w:tcMar>
            <w:vAlign w:val="center"/>
          </w:tcPr>
          <w:p w14:paraId="566FC45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"https://m.edsoo.ru/8a199c30"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c</w:t>
            </w:r>
            <w:r>
              <w:rPr>
                <w:rFonts w:ascii="Times New Roman" w:hAnsi="Times New Roman"/>
                <w:color w:val="0000FF"/>
                <w:u w:val="single"/>
                <w:lang w:val="ru-RU"/>
              </w:rPr>
              <w:t>30</w:t>
            </w:r>
            <w:r>
              <w:rPr>
                <w:rFonts w:ascii="Times New Roman" w:hAnsi="Times New Roman"/>
                <w:color w:val="0000FF"/>
                <w:u w:val="single"/>
                <w:lang w:val="ru-RU"/>
              </w:rPr>
              <w:fldChar w:fldCharType="end"/>
            </w:r>
          </w:p>
        </w:tc>
      </w:tr>
      <w:tr w14:paraId="6C59D4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E1BAB33">
            <w:pPr>
              <w:spacing w:after="0"/>
            </w:pPr>
            <w:r>
              <w:rPr>
                <w:rFonts w:ascii="Times New Roman" w:hAnsi="Times New Roman"/>
                <w:color w:val="000000"/>
                <w:sz w:val="24"/>
              </w:rPr>
              <w:t>55</w:t>
            </w:r>
          </w:p>
        </w:tc>
        <w:tc>
          <w:tcPr>
            <w:tcW w:w="2992" w:type="dxa"/>
            <w:tcMar>
              <w:top w:w="50" w:type="dxa"/>
              <w:left w:w="100" w:type="dxa"/>
            </w:tcMar>
            <w:vAlign w:val="center"/>
          </w:tcPr>
          <w:p w14:paraId="0683C0A9">
            <w:pPr>
              <w:spacing w:after="0"/>
              <w:ind w:left="135"/>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А.П. Чехов. Рассказы (два по выбору). </w:t>
            </w:r>
            <w:r>
              <w:rPr>
                <w:rFonts w:ascii="Times New Roman" w:hAnsi="Times New Roman"/>
                <w:color w:val="000000"/>
                <w:sz w:val="24"/>
              </w:rPr>
              <w:t>«Лошадиная фамилия», «Мальчики», «Хирургия» и другие. Тематический обзор</w:t>
            </w:r>
          </w:p>
        </w:tc>
        <w:tc>
          <w:tcPr>
            <w:tcW w:w="834" w:type="dxa"/>
            <w:tcMar>
              <w:top w:w="50" w:type="dxa"/>
              <w:left w:w="100" w:type="dxa"/>
            </w:tcMar>
            <w:vAlign w:val="center"/>
          </w:tcPr>
          <w:p w14:paraId="0782D41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10E13EC">
            <w:pPr>
              <w:spacing w:after="0"/>
              <w:ind w:left="135"/>
              <w:jc w:val="center"/>
            </w:pPr>
          </w:p>
        </w:tc>
        <w:tc>
          <w:tcPr>
            <w:tcW w:w="1631" w:type="dxa"/>
            <w:tcMar>
              <w:top w:w="50" w:type="dxa"/>
              <w:left w:w="100" w:type="dxa"/>
            </w:tcMar>
            <w:vAlign w:val="center"/>
          </w:tcPr>
          <w:p w14:paraId="541F21B8">
            <w:pPr>
              <w:spacing w:after="0"/>
              <w:ind w:left="135"/>
              <w:jc w:val="center"/>
            </w:pPr>
          </w:p>
        </w:tc>
        <w:tc>
          <w:tcPr>
            <w:tcW w:w="1157" w:type="dxa"/>
            <w:tcMar>
              <w:top w:w="50" w:type="dxa"/>
              <w:left w:w="100" w:type="dxa"/>
            </w:tcMar>
            <w:vAlign w:val="center"/>
          </w:tcPr>
          <w:p w14:paraId="495D79A4">
            <w:pPr>
              <w:spacing w:after="0"/>
              <w:ind w:left="135"/>
            </w:pPr>
          </w:p>
        </w:tc>
        <w:tc>
          <w:tcPr>
            <w:tcW w:w="1981" w:type="dxa"/>
            <w:tcMar>
              <w:top w:w="50" w:type="dxa"/>
              <w:left w:w="100" w:type="dxa"/>
            </w:tcMar>
            <w:vAlign w:val="center"/>
          </w:tcPr>
          <w:p w14:paraId="221074B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"https://m.edsoo.ru/8a199d48"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d</w:t>
            </w:r>
            <w:r>
              <w:rPr>
                <w:rFonts w:ascii="Times New Roman" w:hAnsi="Times New Roman"/>
                <w:color w:val="0000FF"/>
                <w:u w:val="single"/>
                <w:lang w:val="ru-RU"/>
              </w:rPr>
              <w:t>48</w:t>
            </w:r>
            <w:r>
              <w:rPr>
                <w:rFonts w:ascii="Times New Roman" w:hAnsi="Times New Roman"/>
                <w:color w:val="0000FF"/>
                <w:u w:val="single"/>
                <w:lang w:val="ru-RU"/>
              </w:rPr>
              <w:fldChar w:fldCharType="end"/>
            </w:r>
          </w:p>
        </w:tc>
      </w:tr>
      <w:tr w14:paraId="6D8762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D4CBF35">
            <w:pPr>
              <w:spacing w:after="0"/>
            </w:pPr>
            <w:r>
              <w:rPr>
                <w:rFonts w:ascii="Times New Roman" w:hAnsi="Times New Roman"/>
                <w:color w:val="000000"/>
                <w:sz w:val="24"/>
              </w:rPr>
              <w:t>56</w:t>
            </w:r>
          </w:p>
        </w:tc>
        <w:tc>
          <w:tcPr>
            <w:tcW w:w="2992" w:type="dxa"/>
            <w:tcMar>
              <w:top w:w="50" w:type="dxa"/>
              <w:left w:w="100" w:type="dxa"/>
            </w:tcMar>
            <w:vAlign w:val="center"/>
          </w:tcPr>
          <w:p w14:paraId="1450313E">
            <w:pPr>
              <w:spacing w:after="0"/>
              <w:ind w:left="135"/>
              <w:rPr>
                <w:lang w:val="ru-RU"/>
              </w:rPr>
            </w:pPr>
            <w:r>
              <w:rPr>
                <w:rFonts w:ascii="Times New Roman" w:hAnsi="Times New Roman"/>
                <w:color w:val="000000"/>
                <w:sz w:val="24"/>
                <w:lang w:val="ru-RU"/>
              </w:rPr>
              <w:t>Рассказы А.П. Чехова. Способы создания комического</w:t>
            </w:r>
          </w:p>
        </w:tc>
        <w:tc>
          <w:tcPr>
            <w:tcW w:w="834" w:type="dxa"/>
            <w:tcMar>
              <w:top w:w="50" w:type="dxa"/>
              <w:left w:w="100" w:type="dxa"/>
            </w:tcMar>
            <w:vAlign w:val="center"/>
          </w:tcPr>
          <w:p w14:paraId="637DDAF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E45D51F">
            <w:pPr>
              <w:spacing w:after="0"/>
              <w:ind w:left="135"/>
              <w:jc w:val="center"/>
            </w:pPr>
          </w:p>
        </w:tc>
        <w:tc>
          <w:tcPr>
            <w:tcW w:w="1631" w:type="dxa"/>
            <w:tcMar>
              <w:top w:w="50" w:type="dxa"/>
              <w:left w:w="100" w:type="dxa"/>
            </w:tcMar>
            <w:vAlign w:val="center"/>
          </w:tcPr>
          <w:p w14:paraId="080E0A97">
            <w:pPr>
              <w:spacing w:after="0"/>
              <w:ind w:left="135"/>
              <w:jc w:val="center"/>
            </w:pPr>
          </w:p>
        </w:tc>
        <w:tc>
          <w:tcPr>
            <w:tcW w:w="1157" w:type="dxa"/>
            <w:tcMar>
              <w:top w:w="50" w:type="dxa"/>
              <w:left w:w="100" w:type="dxa"/>
            </w:tcMar>
            <w:vAlign w:val="center"/>
          </w:tcPr>
          <w:p w14:paraId="1DB8EDF1">
            <w:pPr>
              <w:spacing w:after="0"/>
              <w:ind w:left="135"/>
            </w:pPr>
          </w:p>
        </w:tc>
        <w:tc>
          <w:tcPr>
            <w:tcW w:w="1981" w:type="dxa"/>
            <w:tcMar>
              <w:top w:w="50" w:type="dxa"/>
              <w:left w:w="100" w:type="dxa"/>
            </w:tcMar>
            <w:vAlign w:val="center"/>
          </w:tcPr>
          <w:p w14:paraId="5A8CFB0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"https://m.edsoo.ru/8a199e60"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e</w:t>
            </w:r>
            <w:r>
              <w:rPr>
                <w:rFonts w:ascii="Times New Roman" w:hAnsi="Times New Roman"/>
                <w:color w:val="0000FF"/>
                <w:u w:val="single"/>
                <w:lang w:val="ru-RU"/>
              </w:rPr>
              <w:t>60</w:t>
            </w:r>
            <w:r>
              <w:rPr>
                <w:rFonts w:ascii="Times New Roman" w:hAnsi="Times New Roman"/>
                <w:color w:val="0000FF"/>
                <w:u w:val="single"/>
                <w:lang w:val="ru-RU"/>
              </w:rPr>
              <w:fldChar w:fldCharType="end"/>
            </w:r>
          </w:p>
        </w:tc>
      </w:tr>
      <w:tr w14:paraId="46BA5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DE85C8C">
            <w:pPr>
              <w:spacing w:after="0"/>
            </w:pPr>
            <w:r>
              <w:rPr>
                <w:rFonts w:ascii="Times New Roman" w:hAnsi="Times New Roman"/>
                <w:color w:val="000000"/>
                <w:sz w:val="24"/>
              </w:rPr>
              <w:t>57</w:t>
            </w:r>
          </w:p>
        </w:tc>
        <w:tc>
          <w:tcPr>
            <w:tcW w:w="2992" w:type="dxa"/>
            <w:tcMar>
              <w:top w:w="50" w:type="dxa"/>
              <w:left w:w="100" w:type="dxa"/>
            </w:tcMar>
            <w:vAlign w:val="center"/>
          </w:tcPr>
          <w:p w14:paraId="563363C4">
            <w:pPr>
              <w:spacing w:after="0"/>
              <w:ind w:left="135"/>
              <w:rPr>
                <w:lang w:val="ru-RU"/>
              </w:rPr>
            </w:pPr>
            <w:r>
              <w:rPr>
                <w:rFonts w:ascii="Times New Roman" w:hAnsi="Times New Roman"/>
                <w:color w:val="000000"/>
                <w:sz w:val="24"/>
                <w:lang w:val="ru-RU"/>
              </w:rPr>
              <w:t>М.М. Зощенко (два рассказа по выбору). «Галоша», «Лёля и Минька», «Ёлка», «Золотые слова», «Встреча».Тема, идея, сюжет</w:t>
            </w:r>
          </w:p>
        </w:tc>
        <w:tc>
          <w:tcPr>
            <w:tcW w:w="834" w:type="dxa"/>
            <w:tcMar>
              <w:top w:w="50" w:type="dxa"/>
              <w:left w:w="100" w:type="dxa"/>
            </w:tcMar>
            <w:vAlign w:val="center"/>
          </w:tcPr>
          <w:p w14:paraId="0C87284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81FF51E">
            <w:pPr>
              <w:spacing w:after="0"/>
              <w:ind w:left="135"/>
              <w:jc w:val="center"/>
            </w:pPr>
          </w:p>
        </w:tc>
        <w:tc>
          <w:tcPr>
            <w:tcW w:w="1631" w:type="dxa"/>
            <w:tcMar>
              <w:top w:w="50" w:type="dxa"/>
              <w:left w:w="100" w:type="dxa"/>
            </w:tcMar>
            <w:vAlign w:val="center"/>
          </w:tcPr>
          <w:p w14:paraId="3D0B5FE2">
            <w:pPr>
              <w:spacing w:after="0"/>
              <w:ind w:left="135"/>
              <w:jc w:val="center"/>
            </w:pPr>
          </w:p>
        </w:tc>
        <w:tc>
          <w:tcPr>
            <w:tcW w:w="1157" w:type="dxa"/>
            <w:tcMar>
              <w:top w:w="50" w:type="dxa"/>
              <w:left w:w="100" w:type="dxa"/>
            </w:tcMar>
            <w:vAlign w:val="center"/>
          </w:tcPr>
          <w:p w14:paraId="786A2EB9">
            <w:pPr>
              <w:spacing w:after="0"/>
              <w:ind w:left="135"/>
            </w:pPr>
          </w:p>
        </w:tc>
        <w:tc>
          <w:tcPr>
            <w:tcW w:w="1981" w:type="dxa"/>
            <w:tcMar>
              <w:top w:w="50" w:type="dxa"/>
              <w:left w:w="100" w:type="dxa"/>
            </w:tcMar>
            <w:vAlign w:val="center"/>
          </w:tcPr>
          <w:p w14:paraId="1C8F764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"https://m.edsoo.ru/8bc29050"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29050</w:t>
            </w:r>
            <w:r>
              <w:rPr>
                <w:rFonts w:ascii="Times New Roman" w:hAnsi="Times New Roman"/>
                <w:color w:val="0000FF"/>
                <w:u w:val="single"/>
                <w:lang w:val="ru-RU"/>
              </w:rPr>
              <w:fldChar w:fldCharType="end"/>
            </w:r>
          </w:p>
        </w:tc>
      </w:tr>
      <w:tr w14:paraId="4751C5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55B7920">
            <w:pPr>
              <w:spacing w:after="0"/>
            </w:pPr>
            <w:r>
              <w:rPr>
                <w:rFonts w:ascii="Times New Roman" w:hAnsi="Times New Roman"/>
                <w:color w:val="000000"/>
                <w:sz w:val="24"/>
              </w:rPr>
              <w:t>58</w:t>
            </w:r>
          </w:p>
        </w:tc>
        <w:tc>
          <w:tcPr>
            <w:tcW w:w="2992" w:type="dxa"/>
            <w:tcMar>
              <w:top w:w="50" w:type="dxa"/>
              <w:left w:w="100" w:type="dxa"/>
            </w:tcMar>
            <w:vAlign w:val="center"/>
          </w:tcPr>
          <w:p w14:paraId="5142AD32">
            <w:pPr>
              <w:spacing w:after="0"/>
              <w:ind w:left="135"/>
            </w:pPr>
            <w:r>
              <w:rPr>
                <w:rFonts w:ascii="Times New Roman" w:hAnsi="Times New Roman"/>
                <w:color w:val="000000"/>
                <w:sz w:val="24"/>
                <w:lang w:val="ru-RU"/>
              </w:rPr>
              <w:t xml:space="preserve">М.М. Зощенко. «Галоша», «Лёля и Минька», «Ёлка», «Золотые слова», «Встреча» и другие. </w:t>
            </w:r>
            <w:r>
              <w:rPr>
                <w:rFonts w:ascii="Times New Roman" w:hAnsi="Times New Roman"/>
                <w:color w:val="000000"/>
                <w:sz w:val="24"/>
              </w:rPr>
              <w:t>Образы главных героев в рассказах писателя</w:t>
            </w:r>
          </w:p>
        </w:tc>
        <w:tc>
          <w:tcPr>
            <w:tcW w:w="834" w:type="dxa"/>
            <w:tcMar>
              <w:top w:w="50" w:type="dxa"/>
              <w:left w:w="100" w:type="dxa"/>
            </w:tcMar>
            <w:vAlign w:val="center"/>
          </w:tcPr>
          <w:p w14:paraId="05FB38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1B8F7D9">
            <w:pPr>
              <w:spacing w:after="0"/>
              <w:ind w:left="135"/>
              <w:jc w:val="center"/>
            </w:pPr>
          </w:p>
        </w:tc>
        <w:tc>
          <w:tcPr>
            <w:tcW w:w="1631" w:type="dxa"/>
            <w:tcMar>
              <w:top w:w="50" w:type="dxa"/>
              <w:left w:w="100" w:type="dxa"/>
            </w:tcMar>
            <w:vAlign w:val="center"/>
          </w:tcPr>
          <w:p w14:paraId="0008F483">
            <w:pPr>
              <w:spacing w:after="0"/>
              <w:ind w:left="135"/>
              <w:jc w:val="center"/>
            </w:pPr>
          </w:p>
        </w:tc>
        <w:tc>
          <w:tcPr>
            <w:tcW w:w="1157" w:type="dxa"/>
            <w:tcMar>
              <w:top w:w="50" w:type="dxa"/>
              <w:left w:w="100" w:type="dxa"/>
            </w:tcMar>
            <w:vAlign w:val="center"/>
          </w:tcPr>
          <w:p w14:paraId="7298ED4D">
            <w:pPr>
              <w:spacing w:after="0"/>
              <w:ind w:left="135"/>
            </w:pPr>
          </w:p>
        </w:tc>
        <w:tc>
          <w:tcPr>
            <w:tcW w:w="1981" w:type="dxa"/>
            <w:tcMar>
              <w:top w:w="50" w:type="dxa"/>
              <w:left w:w="100" w:type="dxa"/>
            </w:tcMar>
            <w:vAlign w:val="center"/>
          </w:tcPr>
          <w:p w14:paraId="6FD4872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"https://m.edsoo.ru/8bc29154"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29154</w:t>
            </w:r>
            <w:r>
              <w:rPr>
                <w:rFonts w:ascii="Times New Roman" w:hAnsi="Times New Roman"/>
                <w:color w:val="0000FF"/>
                <w:u w:val="single"/>
                <w:lang w:val="ru-RU"/>
              </w:rPr>
              <w:fldChar w:fldCharType="end"/>
            </w:r>
          </w:p>
        </w:tc>
      </w:tr>
      <w:tr w14:paraId="45E4B1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7033982">
            <w:pPr>
              <w:spacing w:after="0"/>
            </w:pPr>
            <w:r>
              <w:rPr>
                <w:rFonts w:ascii="Times New Roman" w:hAnsi="Times New Roman"/>
                <w:color w:val="000000"/>
                <w:sz w:val="24"/>
              </w:rPr>
              <w:t>59</w:t>
            </w:r>
          </w:p>
        </w:tc>
        <w:tc>
          <w:tcPr>
            <w:tcW w:w="2992" w:type="dxa"/>
            <w:tcMar>
              <w:top w:w="50" w:type="dxa"/>
              <w:left w:w="100" w:type="dxa"/>
            </w:tcMar>
            <w:vAlign w:val="center"/>
          </w:tcPr>
          <w:p w14:paraId="41C1F982">
            <w:pPr>
              <w:spacing w:after="0"/>
              <w:ind w:left="135"/>
              <w:rPr>
                <w:lang w:val="ru-RU"/>
              </w:rPr>
            </w:pPr>
            <w:r>
              <w:rPr>
                <w:rFonts w:ascii="Times New Roman" w:hAnsi="Times New Roman"/>
                <w:color w:val="000000"/>
                <w:sz w:val="24"/>
                <w:lang w:val="ru-RU"/>
              </w:rPr>
              <w:t>Развитие речи. Мой любимый рассказ М.М. Зощенко</w:t>
            </w:r>
          </w:p>
        </w:tc>
        <w:tc>
          <w:tcPr>
            <w:tcW w:w="834" w:type="dxa"/>
            <w:tcMar>
              <w:top w:w="50" w:type="dxa"/>
              <w:left w:w="100" w:type="dxa"/>
            </w:tcMar>
            <w:vAlign w:val="center"/>
          </w:tcPr>
          <w:p w14:paraId="498DBC6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D829762">
            <w:pPr>
              <w:spacing w:after="0"/>
              <w:ind w:left="135"/>
              <w:jc w:val="center"/>
            </w:pPr>
          </w:p>
        </w:tc>
        <w:tc>
          <w:tcPr>
            <w:tcW w:w="1631" w:type="dxa"/>
            <w:tcMar>
              <w:top w:w="50" w:type="dxa"/>
              <w:left w:w="100" w:type="dxa"/>
            </w:tcMar>
            <w:vAlign w:val="center"/>
          </w:tcPr>
          <w:p w14:paraId="75F6791E">
            <w:pPr>
              <w:spacing w:after="0"/>
              <w:ind w:left="135"/>
              <w:jc w:val="center"/>
            </w:pPr>
          </w:p>
        </w:tc>
        <w:tc>
          <w:tcPr>
            <w:tcW w:w="1157" w:type="dxa"/>
            <w:tcMar>
              <w:top w:w="50" w:type="dxa"/>
              <w:left w:w="100" w:type="dxa"/>
            </w:tcMar>
            <w:vAlign w:val="center"/>
          </w:tcPr>
          <w:p w14:paraId="0B917108">
            <w:pPr>
              <w:spacing w:after="0"/>
              <w:ind w:left="135"/>
            </w:pPr>
          </w:p>
        </w:tc>
        <w:tc>
          <w:tcPr>
            <w:tcW w:w="1981" w:type="dxa"/>
            <w:tcMar>
              <w:top w:w="50" w:type="dxa"/>
              <w:left w:w="100" w:type="dxa"/>
            </w:tcMar>
            <w:vAlign w:val="center"/>
          </w:tcPr>
          <w:p w14:paraId="65AA0091">
            <w:pPr>
              <w:spacing w:after="0"/>
              <w:ind w:left="135"/>
            </w:pPr>
          </w:p>
        </w:tc>
      </w:tr>
      <w:tr w14:paraId="326EEF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17ACB93">
            <w:pPr>
              <w:spacing w:after="0"/>
            </w:pPr>
            <w:r>
              <w:rPr>
                <w:rFonts w:ascii="Times New Roman" w:hAnsi="Times New Roman"/>
                <w:color w:val="000000"/>
                <w:sz w:val="24"/>
              </w:rPr>
              <w:t>60</w:t>
            </w:r>
          </w:p>
        </w:tc>
        <w:tc>
          <w:tcPr>
            <w:tcW w:w="2992" w:type="dxa"/>
            <w:tcMar>
              <w:top w:w="50" w:type="dxa"/>
              <w:left w:w="100" w:type="dxa"/>
            </w:tcMar>
            <w:vAlign w:val="center"/>
          </w:tcPr>
          <w:p w14:paraId="0EE0B034">
            <w:pPr>
              <w:spacing w:after="0"/>
              <w:ind w:left="135"/>
            </w:pPr>
            <w:r>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А.И. Куприн «Белый пудель», М.М. Пришвин «Кладовая солнца», К.Г.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834" w:type="dxa"/>
            <w:tcMar>
              <w:top w:w="50" w:type="dxa"/>
              <w:left w:w="100" w:type="dxa"/>
            </w:tcMar>
            <w:vAlign w:val="center"/>
          </w:tcPr>
          <w:p w14:paraId="5CD480A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F583E43">
            <w:pPr>
              <w:spacing w:after="0"/>
              <w:ind w:left="135"/>
              <w:jc w:val="center"/>
            </w:pPr>
          </w:p>
        </w:tc>
        <w:tc>
          <w:tcPr>
            <w:tcW w:w="1631" w:type="dxa"/>
            <w:tcMar>
              <w:top w:w="50" w:type="dxa"/>
              <w:left w:w="100" w:type="dxa"/>
            </w:tcMar>
            <w:vAlign w:val="center"/>
          </w:tcPr>
          <w:p w14:paraId="57598800">
            <w:pPr>
              <w:spacing w:after="0"/>
              <w:ind w:left="135"/>
              <w:jc w:val="center"/>
            </w:pPr>
          </w:p>
        </w:tc>
        <w:tc>
          <w:tcPr>
            <w:tcW w:w="1157" w:type="dxa"/>
            <w:tcMar>
              <w:top w:w="50" w:type="dxa"/>
              <w:left w:w="100" w:type="dxa"/>
            </w:tcMar>
            <w:vAlign w:val="center"/>
          </w:tcPr>
          <w:p w14:paraId="20C344EA">
            <w:pPr>
              <w:spacing w:after="0"/>
              <w:ind w:left="135"/>
            </w:pPr>
          </w:p>
        </w:tc>
        <w:tc>
          <w:tcPr>
            <w:tcW w:w="1981" w:type="dxa"/>
            <w:tcMar>
              <w:top w:w="50" w:type="dxa"/>
              <w:left w:w="100" w:type="dxa"/>
            </w:tcMar>
            <w:vAlign w:val="center"/>
          </w:tcPr>
          <w:p w14:paraId="7E37817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"https://m.edsoo.ru/8bc2662a"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2662</w:t>
            </w:r>
            <w:r>
              <w:rPr>
                <w:rFonts w:ascii="Times New Roman" w:hAnsi="Times New Roman"/>
                <w:color w:val="0000FF"/>
                <w:u w:val="single"/>
              </w:rPr>
              <w:t>a</w:t>
            </w:r>
            <w:r>
              <w:rPr>
                <w:rFonts w:ascii="Times New Roman" w:hAnsi="Times New Roman"/>
                <w:color w:val="0000FF"/>
                <w:u w:val="single"/>
              </w:rPr>
              <w:fldChar w:fldCharType="end"/>
            </w:r>
          </w:p>
        </w:tc>
      </w:tr>
      <w:tr w14:paraId="4A38FC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4DB5543">
            <w:pPr>
              <w:spacing w:after="0"/>
            </w:pPr>
            <w:r>
              <w:rPr>
                <w:rFonts w:ascii="Times New Roman" w:hAnsi="Times New Roman"/>
                <w:color w:val="000000"/>
                <w:sz w:val="24"/>
              </w:rPr>
              <w:t>61</w:t>
            </w:r>
          </w:p>
        </w:tc>
        <w:tc>
          <w:tcPr>
            <w:tcW w:w="2992" w:type="dxa"/>
            <w:tcMar>
              <w:top w:w="50" w:type="dxa"/>
              <w:left w:w="100" w:type="dxa"/>
            </w:tcMar>
            <w:vAlign w:val="center"/>
          </w:tcPr>
          <w:p w14:paraId="4D62CE18">
            <w:pPr>
              <w:spacing w:after="0"/>
              <w:ind w:left="135"/>
              <w:rPr>
                <w:lang w:val="ru-RU"/>
              </w:rPr>
            </w:pPr>
            <w:r>
              <w:rPr>
                <w:rFonts w:ascii="Times New Roman" w:hAnsi="Times New Roman"/>
                <w:color w:val="000000"/>
                <w:sz w:val="24"/>
                <w:lang w:val="ru-RU"/>
              </w:rPr>
              <w:t>Нравственные проблемы сказок и рассказов А.И. Куприна, М.М. Пришвина, К.Г. Паустовского</w:t>
            </w:r>
          </w:p>
        </w:tc>
        <w:tc>
          <w:tcPr>
            <w:tcW w:w="834" w:type="dxa"/>
            <w:tcMar>
              <w:top w:w="50" w:type="dxa"/>
              <w:left w:w="100" w:type="dxa"/>
            </w:tcMar>
            <w:vAlign w:val="center"/>
          </w:tcPr>
          <w:p w14:paraId="628957F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A018CFB">
            <w:pPr>
              <w:spacing w:after="0"/>
              <w:ind w:left="135"/>
              <w:jc w:val="center"/>
            </w:pPr>
          </w:p>
        </w:tc>
        <w:tc>
          <w:tcPr>
            <w:tcW w:w="1631" w:type="dxa"/>
            <w:tcMar>
              <w:top w:w="50" w:type="dxa"/>
              <w:left w:w="100" w:type="dxa"/>
            </w:tcMar>
            <w:vAlign w:val="center"/>
          </w:tcPr>
          <w:p w14:paraId="388A4DA1">
            <w:pPr>
              <w:spacing w:after="0"/>
              <w:ind w:left="135"/>
              <w:jc w:val="center"/>
            </w:pPr>
          </w:p>
        </w:tc>
        <w:tc>
          <w:tcPr>
            <w:tcW w:w="1157" w:type="dxa"/>
            <w:tcMar>
              <w:top w:w="50" w:type="dxa"/>
              <w:left w:w="100" w:type="dxa"/>
            </w:tcMar>
            <w:vAlign w:val="center"/>
          </w:tcPr>
          <w:p w14:paraId="2CD0E82A">
            <w:pPr>
              <w:spacing w:after="0"/>
              <w:ind w:left="135"/>
            </w:pPr>
          </w:p>
        </w:tc>
        <w:tc>
          <w:tcPr>
            <w:tcW w:w="1981" w:type="dxa"/>
            <w:tcMar>
              <w:top w:w="50" w:type="dxa"/>
              <w:left w:w="100" w:type="dxa"/>
            </w:tcMar>
            <w:vAlign w:val="center"/>
          </w:tcPr>
          <w:p w14:paraId="6567627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"https://m.edsoo.ru/8bc26ba2"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ba</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4A52C6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72CEE08">
            <w:pPr>
              <w:spacing w:after="0"/>
            </w:pPr>
            <w:r>
              <w:rPr>
                <w:rFonts w:ascii="Times New Roman" w:hAnsi="Times New Roman"/>
                <w:color w:val="000000"/>
                <w:sz w:val="24"/>
              </w:rPr>
              <w:t>62</w:t>
            </w:r>
          </w:p>
        </w:tc>
        <w:tc>
          <w:tcPr>
            <w:tcW w:w="2992" w:type="dxa"/>
            <w:tcMar>
              <w:top w:w="50" w:type="dxa"/>
              <w:left w:w="100" w:type="dxa"/>
            </w:tcMar>
            <w:vAlign w:val="center"/>
          </w:tcPr>
          <w:p w14:paraId="61B4684B">
            <w:pPr>
              <w:spacing w:after="0"/>
              <w:ind w:left="135"/>
              <w:rPr>
                <w:lang w:val="ru-RU"/>
              </w:rPr>
            </w:pPr>
            <w:r>
              <w:rPr>
                <w:rFonts w:ascii="Times New Roman" w:hAnsi="Times New Roman"/>
                <w:color w:val="000000"/>
                <w:sz w:val="24"/>
                <w:lang w:val="ru-RU"/>
              </w:rPr>
              <w:t>Язык сказок и рассказов о животных А.И. Куприна, М.М. Пришвина, К.Г. Паустовского</w:t>
            </w:r>
          </w:p>
        </w:tc>
        <w:tc>
          <w:tcPr>
            <w:tcW w:w="834" w:type="dxa"/>
            <w:tcMar>
              <w:top w:w="50" w:type="dxa"/>
              <w:left w:w="100" w:type="dxa"/>
            </w:tcMar>
            <w:vAlign w:val="center"/>
          </w:tcPr>
          <w:p w14:paraId="6111F8B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97F3470">
            <w:pPr>
              <w:spacing w:after="0"/>
              <w:ind w:left="135"/>
              <w:jc w:val="center"/>
            </w:pPr>
          </w:p>
        </w:tc>
        <w:tc>
          <w:tcPr>
            <w:tcW w:w="1631" w:type="dxa"/>
            <w:tcMar>
              <w:top w:w="50" w:type="dxa"/>
              <w:left w:w="100" w:type="dxa"/>
            </w:tcMar>
            <w:vAlign w:val="center"/>
          </w:tcPr>
          <w:p w14:paraId="700B69C0">
            <w:pPr>
              <w:spacing w:after="0"/>
              <w:ind w:left="135"/>
              <w:jc w:val="center"/>
            </w:pPr>
          </w:p>
        </w:tc>
        <w:tc>
          <w:tcPr>
            <w:tcW w:w="1157" w:type="dxa"/>
            <w:tcMar>
              <w:top w:w="50" w:type="dxa"/>
              <w:left w:w="100" w:type="dxa"/>
            </w:tcMar>
            <w:vAlign w:val="center"/>
          </w:tcPr>
          <w:p w14:paraId="00E4EC61">
            <w:pPr>
              <w:spacing w:after="0"/>
              <w:ind w:left="135"/>
            </w:pPr>
          </w:p>
        </w:tc>
        <w:tc>
          <w:tcPr>
            <w:tcW w:w="1981" w:type="dxa"/>
            <w:tcMar>
              <w:top w:w="50" w:type="dxa"/>
              <w:left w:w="100" w:type="dxa"/>
            </w:tcMar>
            <w:vAlign w:val="center"/>
          </w:tcPr>
          <w:p w14:paraId="694D020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"https://m.edsoo.ru/8bc26918"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26918</w:t>
            </w:r>
            <w:r>
              <w:rPr>
                <w:rFonts w:ascii="Times New Roman" w:hAnsi="Times New Roman"/>
                <w:color w:val="0000FF"/>
                <w:u w:val="single"/>
                <w:lang w:val="ru-RU"/>
              </w:rPr>
              <w:fldChar w:fldCharType="end"/>
            </w:r>
          </w:p>
        </w:tc>
      </w:tr>
      <w:tr w14:paraId="5BDFA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4874576">
            <w:pPr>
              <w:spacing w:after="0"/>
            </w:pPr>
            <w:r>
              <w:rPr>
                <w:rFonts w:ascii="Times New Roman" w:hAnsi="Times New Roman"/>
                <w:color w:val="000000"/>
                <w:sz w:val="24"/>
              </w:rPr>
              <w:t>63</w:t>
            </w:r>
          </w:p>
        </w:tc>
        <w:tc>
          <w:tcPr>
            <w:tcW w:w="2992" w:type="dxa"/>
            <w:tcMar>
              <w:top w:w="50" w:type="dxa"/>
              <w:left w:w="100" w:type="dxa"/>
            </w:tcMar>
            <w:vAlign w:val="center"/>
          </w:tcPr>
          <w:p w14:paraId="3480B488">
            <w:pPr>
              <w:spacing w:after="0"/>
              <w:ind w:left="135"/>
              <w:rPr>
                <w:lang w:val="ru-RU"/>
              </w:rPr>
            </w:pPr>
            <w:r>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834" w:type="dxa"/>
            <w:tcMar>
              <w:top w:w="50" w:type="dxa"/>
              <w:left w:w="100" w:type="dxa"/>
            </w:tcMar>
            <w:vAlign w:val="center"/>
          </w:tcPr>
          <w:p w14:paraId="489A982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DCAF1D8">
            <w:pPr>
              <w:spacing w:after="0"/>
              <w:ind w:left="135"/>
              <w:jc w:val="center"/>
            </w:pPr>
          </w:p>
        </w:tc>
        <w:tc>
          <w:tcPr>
            <w:tcW w:w="1631" w:type="dxa"/>
            <w:tcMar>
              <w:top w:w="50" w:type="dxa"/>
              <w:left w:w="100" w:type="dxa"/>
            </w:tcMar>
            <w:vAlign w:val="center"/>
          </w:tcPr>
          <w:p w14:paraId="1DACCCBA">
            <w:pPr>
              <w:spacing w:after="0"/>
              <w:ind w:left="135"/>
              <w:jc w:val="center"/>
            </w:pPr>
          </w:p>
        </w:tc>
        <w:tc>
          <w:tcPr>
            <w:tcW w:w="1157" w:type="dxa"/>
            <w:tcMar>
              <w:top w:w="50" w:type="dxa"/>
              <w:left w:w="100" w:type="dxa"/>
            </w:tcMar>
            <w:vAlign w:val="center"/>
          </w:tcPr>
          <w:p w14:paraId="0936CCB9">
            <w:pPr>
              <w:spacing w:after="0"/>
              <w:ind w:left="135"/>
            </w:pPr>
          </w:p>
        </w:tc>
        <w:tc>
          <w:tcPr>
            <w:tcW w:w="1981" w:type="dxa"/>
            <w:tcMar>
              <w:top w:w="50" w:type="dxa"/>
              <w:left w:w="100" w:type="dxa"/>
            </w:tcMar>
            <w:vAlign w:val="center"/>
          </w:tcPr>
          <w:p w14:paraId="16587DD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"https://m.edsoo.ru/8bc26a6c"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c</w:t>
            </w:r>
            <w:r>
              <w:rPr>
                <w:rFonts w:ascii="Times New Roman" w:hAnsi="Times New Roman"/>
                <w:color w:val="0000FF"/>
                <w:u w:val="single"/>
              </w:rPr>
              <w:fldChar w:fldCharType="end"/>
            </w:r>
          </w:p>
        </w:tc>
      </w:tr>
      <w:tr w14:paraId="4008D7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DF01722">
            <w:pPr>
              <w:spacing w:after="0"/>
            </w:pPr>
            <w:r>
              <w:rPr>
                <w:rFonts w:ascii="Times New Roman" w:hAnsi="Times New Roman"/>
                <w:color w:val="000000"/>
                <w:sz w:val="24"/>
              </w:rPr>
              <w:t>64</w:t>
            </w:r>
          </w:p>
        </w:tc>
        <w:tc>
          <w:tcPr>
            <w:tcW w:w="2992" w:type="dxa"/>
            <w:tcMar>
              <w:top w:w="50" w:type="dxa"/>
              <w:left w:w="100" w:type="dxa"/>
            </w:tcMar>
            <w:vAlign w:val="center"/>
          </w:tcPr>
          <w:p w14:paraId="6EB4319D">
            <w:pPr>
              <w:spacing w:after="0"/>
              <w:ind w:left="135"/>
            </w:pPr>
            <w:r>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834" w:type="dxa"/>
            <w:tcMar>
              <w:top w:w="50" w:type="dxa"/>
              <w:left w:w="100" w:type="dxa"/>
            </w:tcMar>
            <w:vAlign w:val="center"/>
          </w:tcPr>
          <w:p w14:paraId="11E0521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5B91DBB">
            <w:pPr>
              <w:spacing w:after="0"/>
              <w:ind w:left="135"/>
              <w:jc w:val="center"/>
            </w:pPr>
          </w:p>
        </w:tc>
        <w:tc>
          <w:tcPr>
            <w:tcW w:w="1631" w:type="dxa"/>
            <w:tcMar>
              <w:top w:w="50" w:type="dxa"/>
              <w:left w:w="100" w:type="dxa"/>
            </w:tcMar>
            <w:vAlign w:val="center"/>
          </w:tcPr>
          <w:p w14:paraId="09B67AAF">
            <w:pPr>
              <w:spacing w:after="0"/>
              <w:ind w:left="135"/>
              <w:jc w:val="center"/>
            </w:pPr>
          </w:p>
        </w:tc>
        <w:tc>
          <w:tcPr>
            <w:tcW w:w="1157" w:type="dxa"/>
            <w:tcMar>
              <w:top w:w="50" w:type="dxa"/>
              <w:left w:w="100" w:type="dxa"/>
            </w:tcMar>
            <w:vAlign w:val="center"/>
          </w:tcPr>
          <w:p w14:paraId="388D46B2">
            <w:pPr>
              <w:spacing w:after="0"/>
              <w:ind w:left="135"/>
            </w:pPr>
          </w:p>
        </w:tc>
        <w:tc>
          <w:tcPr>
            <w:tcW w:w="1981" w:type="dxa"/>
            <w:tcMar>
              <w:top w:w="50" w:type="dxa"/>
              <w:left w:w="100" w:type="dxa"/>
            </w:tcMar>
            <w:vAlign w:val="center"/>
          </w:tcPr>
          <w:p w14:paraId="1EDDDA35">
            <w:pPr>
              <w:spacing w:after="0"/>
              <w:ind w:left="135"/>
            </w:pPr>
          </w:p>
        </w:tc>
      </w:tr>
      <w:tr w14:paraId="7DE544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E50938A">
            <w:pPr>
              <w:spacing w:after="0"/>
            </w:pPr>
            <w:r>
              <w:rPr>
                <w:rFonts w:ascii="Times New Roman" w:hAnsi="Times New Roman"/>
                <w:color w:val="000000"/>
                <w:sz w:val="24"/>
              </w:rPr>
              <w:t>65</w:t>
            </w:r>
          </w:p>
        </w:tc>
        <w:tc>
          <w:tcPr>
            <w:tcW w:w="2992" w:type="dxa"/>
            <w:tcMar>
              <w:top w:w="50" w:type="dxa"/>
              <w:left w:w="100" w:type="dxa"/>
            </w:tcMar>
            <w:vAlign w:val="center"/>
          </w:tcPr>
          <w:p w14:paraId="6438D2F2">
            <w:pPr>
              <w:spacing w:after="0"/>
              <w:ind w:left="135"/>
            </w:pPr>
            <w:r>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Тема, идея, проблематика</w:t>
            </w:r>
          </w:p>
        </w:tc>
        <w:tc>
          <w:tcPr>
            <w:tcW w:w="834" w:type="dxa"/>
            <w:tcMar>
              <w:top w:w="50" w:type="dxa"/>
              <w:left w:w="100" w:type="dxa"/>
            </w:tcMar>
            <w:vAlign w:val="center"/>
          </w:tcPr>
          <w:p w14:paraId="7301887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CDE5046">
            <w:pPr>
              <w:spacing w:after="0"/>
              <w:ind w:left="135"/>
              <w:jc w:val="center"/>
            </w:pPr>
          </w:p>
        </w:tc>
        <w:tc>
          <w:tcPr>
            <w:tcW w:w="1631" w:type="dxa"/>
            <w:tcMar>
              <w:top w:w="50" w:type="dxa"/>
              <w:left w:w="100" w:type="dxa"/>
            </w:tcMar>
            <w:vAlign w:val="center"/>
          </w:tcPr>
          <w:p w14:paraId="17BA42B5">
            <w:pPr>
              <w:spacing w:after="0"/>
              <w:ind w:left="135"/>
              <w:jc w:val="center"/>
            </w:pPr>
          </w:p>
        </w:tc>
        <w:tc>
          <w:tcPr>
            <w:tcW w:w="1157" w:type="dxa"/>
            <w:tcMar>
              <w:top w:w="50" w:type="dxa"/>
              <w:left w:w="100" w:type="dxa"/>
            </w:tcMar>
            <w:vAlign w:val="center"/>
          </w:tcPr>
          <w:p w14:paraId="5F9DD2D9">
            <w:pPr>
              <w:spacing w:after="0"/>
              <w:ind w:left="135"/>
            </w:pPr>
          </w:p>
        </w:tc>
        <w:tc>
          <w:tcPr>
            <w:tcW w:w="1981" w:type="dxa"/>
            <w:tcMar>
              <w:top w:w="50" w:type="dxa"/>
              <w:left w:w="100" w:type="dxa"/>
            </w:tcMar>
            <w:vAlign w:val="center"/>
          </w:tcPr>
          <w:p w14:paraId="44AEB868">
            <w:pPr>
              <w:spacing w:after="0"/>
              <w:ind w:left="135"/>
            </w:pPr>
          </w:p>
        </w:tc>
      </w:tr>
      <w:tr w14:paraId="6DE70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F94D4F5">
            <w:pPr>
              <w:spacing w:after="0"/>
            </w:pPr>
            <w:r>
              <w:rPr>
                <w:rFonts w:ascii="Times New Roman" w:hAnsi="Times New Roman"/>
                <w:color w:val="000000"/>
                <w:sz w:val="24"/>
              </w:rPr>
              <w:t>66</w:t>
            </w:r>
          </w:p>
        </w:tc>
        <w:tc>
          <w:tcPr>
            <w:tcW w:w="2992" w:type="dxa"/>
            <w:tcMar>
              <w:top w:w="50" w:type="dxa"/>
              <w:left w:w="100" w:type="dxa"/>
            </w:tcMar>
            <w:vAlign w:val="center"/>
          </w:tcPr>
          <w:p w14:paraId="6BBAB19D">
            <w:pPr>
              <w:spacing w:after="0"/>
              <w:ind w:left="135"/>
            </w:pPr>
            <w:r>
              <w:rPr>
                <w:rFonts w:ascii="Times New Roman" w:hAnsi="Times New Roman"/>
                <w:color w:val="000000"/>
                <w:sz w:val="24"/>
                <w:lang w:val="ru-RU"/>
              </w:rPr>
              <w:t xml:space="preserve">А.П. Платонов. Рассказы (один по выбору). Например, «Корова», «Никита» и другие. </w:t>
            </w:r>
            <w:r>
              <w:rPr>
                <w:rFonts w:ascii="Times New Roman" w:hAnsi="Times New Roman"/>
                <w:color w:val="000000"/>
                <w:sz w:val="24"/>
              </w:rPr>
              <w:t>Система образов</w:t>
            </w:r>
          </w:p>
        </w:tc>
        <w:tc>
          <w:tcPr>
            <w:tcW w:w="834" w:type="dxa"/>
            <w:tcMar>
              <w:top w:w="50" w:type="dxa"/>
              <w:left w:w="100" w:type="dxa"/>
            </w:tcMar>
            <w:vAlign w:val="center"/>
          </w:tcPr>
          <w:p w14:paraId="743CC27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9FDB8A1">
            <w:pPr>
              <w:spacing w:after="0"/>
              <w:ind w:left="135"/>
              <w:jc w:val="center"/>
            </w:pPr>
          </w:p>
        </w:tc>
        <w:tc>
          <w:tcPr>
            <w:tcW w:w="1631" w:type="dxa"/>
            <w:tcMar>
              <w:top w:w="50" w:type="dxa"/>
              <w:left w:w="100" w:type="dxa"/>
            </w:tcMar>
            <w:vAlign w:val="center"/>
          </w:tcPr>
          <w:p w14:paraId="75A0F17F">
            <w:pPr>
              <w:spacing w:after="0"/>
              <w:ind w:left="135"/>
              <w:jc w:val="center"/>
            </w:pPr>
          </w:p>
        </w:tc>
        <w:tc>
          <w:tcPr>
            <w:tcW w:w="1157" w:type="dxa"/>
            <w:tcMar>
              <w:top w:w="50" w:type="dxa"/>
              <w:left w:w="100" w:type="dxa"/>
            </w:tcMar>
            <w:vAlign w:val="center"/>
          </w:tcPr>
          <w:p w14:paraId="3A5D7C63">
            <w:pPr>
              <w:spacing w:after="0"/>
              <w:ind w:left="135"/>
            </w:pPr>
          </w:p>
        </w:tc>
        <w:tc>
          <w:tcPr>
            <w:tcW w:w="1981" w:type="dxa"/>
            <w:tcMar>
              <w:top w:w="50" w:type="dxa"/>
              <w:left w:w="100" w:type="dxa"/>
            </w:tcMar>
            <w:vAlign w:val="center"/>
          </w:tcPr>
          <w:p w14:paraId="2F79C77E">
            <w:pPr>
              <w:spacing w:after="0"/>
              <w:ind w:left="135"/>
            </w:pPr>
          </w:p>
        </w:tc>
      </w:tr>
      <w:tr w14:paraId="43739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3AA9E8F">
            <w:pPr>
              <w:spacing w:after="0"/>
            </w:pPr>
            <w:r>
              <w:rPr>
                <w:rFonts w:ascii="Times New Roman" w:hAnsi="Times New Roman"/>
                <w:color w:val="000000"/>
                <w:sz w:val="24"/>
              </w:rPr>
              <w:t>67</w:t>
            </w:r>
          </w:p>
        </w:tc>
        <w:tc>
          <w:tcPr>
            <w:tcW w:w="2992" w:type="dxa"/>
            <w:tcMar>
              <w:top w:w="50" w:type="dxa"/>
              <w:left w:w="100" w:type="dxa"/>
            </w:tcMar>
            <w:vAlign w:val="center"/>
          </w:tcPr>
          <w:p w14:paraId="5391B654">
            <w:pPr>
              <w:spacing w:after="0"/>
              <w:ind w:left="135"/>
            </w:pPr>
            <w:r>
              <w:rPr>
                <w:rFonts w:ascii="Times New Roman" w:hAnsi="Times New Roman"/>
                <w:color w:val="000000"/>
                <w:sz w:val="24"/>
                <w:lang w:val="ru-RU"/>
              </w:rPr>
              <w:t xml:space="preserve">В.П. Астафьев. Рассказ «Васюткино озеро». </w:t>
            </w:r>
            <w:r>
              <w:rPr>
                <w:rFonts w:ascii="Times New Roman" w:hAnsi="Times New Roman"/>
                <w:color w:val="000000"/>
                <w:sz w:val="24"/>
              </w:rPr>
              <w:t>Тема, идея произведения</w:t>
            </w:r>
          </w:p>
        </w:tc>
        <w:tc>
          <w:tcPr>
            <w:tcW w:w="834" w:type="dxa"/>
            <w:tcMar>
              <w:top w:w="50" w:type="dxa"/>
              <w:left w:w="100" w:type="dxa"/>
            </w:tcMar>
            <w:vAlign w:val="center"/>
          </w:tcPr>
          <w:p w14:paraId="180CA15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7954A03">
            <w:pPr>
              <w:spacing w:after="0"/>
              <w:ind w:left="135"/>
              <w:jc w:val="center"/>
            </w:pPr>
          </w:p>
        </w:tc>
        <w:tc>
          <w:tcPr>
            <w:tcW w:w="1631" w:type="dxa"/>
            <w:tcMar>
              <w:top w:w="50" w:type="dxa"/>
              <w:left w:w="100" w:type="dxa"/>
            </w:tcMar>
            <w:vAlign w:val="center"/>
          </w:tcPr>
          <w:p w14:paraId="754527A8">
            <w:pPr>
              <w:spacing w:after="0"/>
              <w:ind w:left="135"/>
              <w:jc w:val="center"/>
            </w:pPr>
          </w:p>
        </w:tc>
        <w:tc>
          <w:tcPr>
            <w:tcW w:w="1157" w:type="dxa"/>
            <w:tcMar>
              <w:top w:w="50" w:type="dxa"/>
              <w:left w:w="100" w:type="dxa"/>
            </w:tcMar>
            <w:vAlign w:val="center"/>
          </w:tcPr>
          <w:p w14:paraId="790F5EAD">
            <w:pPr>
              <w:spacing w:after="0"/>
              <w:ind w:left="135"/>
            </w:pPr>
          </w:p>
        </w:tc>
        <w:tc>
          <w:tcPr>
            <w:tcW w:w="1981" w:type="dxa"/>
            <w:tcMar>
              <w:top w:w="50" w:type="dxa"/>
              <w:left w:w="100" w:type="dxa"/>
            </w:tcMar>
            <w:vAlign w:val="center"/>
          </w:tcPr>
          <w:p w14:paraId="5DAFFC6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"https://m.edsoo.ru/8bc28452"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28452</w:t>
            </w:r>
            <w:r>
              <w:rPr>
                <w:rFonts w:ascii="Times New Roman" w:hAnsi="Times New Roman"/>
                <w:color w:val="0000FF"/>
                <w:u w:val="single"/>
                <w:lang w:val="ru-RU"/>
              </w:rPr>
              <w:fldChar w:fldCharType="end"/>
            </w:r>
          </w:p>
        </w:tc>
      </w:tr>
      <w:tr w14:paraId="43C808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3C90FF9">
            <w:pPr>
              <w:spacing w:after="0"/>
            </w:pPr>
            <w:r>
              <w:rPr>
                <w:rFonts w:ascii="Times New Roman" w:hAnsi="Times New Roman"/>
                <w:color w:val="000000"/>
                <w:sz w:val="24"/>
              </w:rPr>
              <w:t>68</w:t>
            </w:r>
          </w:p>
        </w:tc>
        <w:tc>
          <w:tcPr>
            <w:tcW w:w="2992" w:type="dxa"/>
            <w:tcMar>
              <w:top w:w="50" w:type="dxa"/>
              <w:left w:w="100" w:type="dxa"/>
            </w:tcMar>
            <w:vAlign w:val="center"/>
          </w:tcPr>
          <w:p w14:paraId="13768F83">
            <w:pPr>
              <w:spacing w:after="0"/>
              <w:ind w:left="135"/>
              <w:rPr>
                <w:lang w:val="ru-RU"/>
              </w:rPr>
            </w:pPr>
            <w:r>
              <w:rPr>
                <w:rFonts w:ascii="Times New Roman" w:hAnsi="Times New Roman"/>
                <w:color w:val="000000"/>
                <w:sz w:val="24"/>
                <w:lang w:val="ru-RU"/>
              </w:rPr>
              <w:t>В.П.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14:paraId="466C561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52F0DAA">
            <w:pPr>
              <w:spacing w:after="0"/>
              <w:ind w:left="135"/>
              <w:jc w:val="center"/>
            </w:pPr>
          </w:p>
        </w:tc>
        <w:tc>
          <w:tcPr>
            <w:tcW w:w="1631" w:type="dxa"/>
            <w:tcMar>
              <w:top w:w="50" w:type="dxa"/>
              <w:left w:w="100" w:type="dxa"/>
            </w:tcMar>
            <w:vAlign w:val="center"/>
          </w:tcPr>
          <w:p w14:paraId="392C08C7">
            <w:pPr>
              <w:spacing w:after="0"/>
              <w:ind w:left="135"/>
              <w:jc w:val="center"/>
            </w:pPr>
          </w:p>
        </w:tc>
        <w:tc>
          <w:tcPr>
            <w:tcW w:w="1157" w:type="dxa"/>
            <w:tcMar>
              <w:top w:w="50" w:type="dxa"/>
              <w:left w:w="100" w:type="dxa"/>
            </w:tcMar>
            <w:vAlign w:val="center"/>
          </w:tcPr>
          <w:p w14:paraId="695981D9">
            <w:pPr>
              <w:spacing w:after="0"/>
              <w:ind w:left="135"/>
            </w:pPr>
          </w:p>
        </w:tc>
        <w:tc>
          <w:tcPr>
            <w:tcW w:w="1981" w:type="dxa"/>
            <w:tcMar>
              <w:top w:w="50" w:type="dxa"/>
              <w:left w:w="100" w:type="dxa"/>
            </w:tcMar>
            <w:vAlign w:val="center"/>
          </w:tcPr>
          <w:p w14:paraId="29D74D9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"https://m.edsoo.ru/8bc28574"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28574</w:t>
            </w:r>
            <w:r>
              <w:rPr>
                <w:rFonts w:ascii="Times New Roman" w:hAnsi="Times New Roman"/>
                <w:color w:val="0000FF"/>
                <w:u w:val="single"/>
                <w:lang w:val="ru-RU"/>
              </w:rPr>
              <w:fldChar w:fldCharType="end"/>
            </w:r>
          </w:p>
        </w:tc>
      </w:tr>
      <w:tr w14:paraId="3C81CA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BF13EC9">
            <w:pPr>
              <w:spacing w:after="0"/>
            </w:pPr>
            <w:r>
              <w:rPr>
                <w:rFonts w:ascii="Times New Roman" w:hAnsi="Times New Roman"/>
                <w:color w:val="000000"/>
                <w:sz w:val="24"/>
              </w:rPr>
              <w:t>69</w:t>
            </w:r>
          </w:p>
        </w:tc>
        <w:tc>
          <w:tcPr>
            <w:tcW w:w="2992" w:type="dxa"/>
            <w:tcMar>
              <w:top w:w="50" w:type="dxa"/>
              <w:left w:w="100" w:type="dxa"/>
            </w:tcMar>
            <w:vAlign w:val="center"/>
          </w:tcPr>
          <w:p w14:paraId="2102A66C">
            <w:pPr>
              <w:spacing w:after="0"/>
              <w:ind w:left="135"/>
            </w:pPr>
            <w:r>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w:t>
            </w:r>
            <w:r>
              <w:rPr>
                <w:rFonts w:ascii="Times New Roman" w:hAnsi="Times New Roman"/>
                <w:color w:val="000000"/>
                <w:sz w:val="24"/>
              </w:rPr>
              <w:t>Проблема героизма</w:t>
            </w:r>
          </w:p>
        </w:tc>
        <w:tc>
          <w:tcPr>
            <w:tcW w:w="834" w:type="dxa"/>
            <w:tcMar>
              <w:top w:w="50" w:type="dxa"/>
              <w:left w:w="100" w:type="dxa"/>
            </w:tcMar>
            <w:vAlign w:val="center"/>
          </w:tcPr>
          <w:p w14:paraId="7DB74B6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D3D9BF">
            <w:pPr>
              <w:spacing w:after="0"/>
              <w:ind w:left="135"/>
              <w:jc w:val="center"/>
            </w:pPr>
          </w:p>
        </w:tc>
        <w:tc>
          <w:tcPr>
            <w:tcW w:w="1631" w:type="dxa"/>
            <w:tcMar>
              <w:top w:w="50" w:type="dxa"/>
              <w:left w:w="100" w:type="dxa"/>
            </w:tcMar>
            <w:vAlign w:val="center"/>
          </w:tcPr>
          <w:p w14:paraId="09556B00">
            <w:pPr>
              <w:spacing w:after="0"/>
              <w:ind w:left="135"/>
              <w:jc w:val="center"/>
            </w:pPr>
          </w:p>
        </w:tc>
        <w:tc>
          <w:tcPr>
            <w:tcW w:w="1157" w:type="dxa"/>
            <w:tcMar>
              <w:top w:w="50" w:type="dxa"/>
              <w:left w:w="100" w:type="dxa"/>
            </w:tcMar>
            <w:vAlign w:val="center"/>
          </w:tcPr>
          <w:p w14:paraId="2CF6A728">
            <w:pPr>
              <w:spacing w:after="0"/>
              <w:ind w:left="135"/>
            </w:pPr>
          </w:p>
        </w:tc>
        <w:tc>
          <w:tcPr>
            <w:tcW w:w="1981" w:type="dxa"/>
            <w:tcMar>
              <w:top w:w="50" w:type="dxa"/>
              <w:left w:w="100" w:type="dxa"/>
            </w:tcMar>
            <w:vAlign w:val="center"/>
          </w:tcPr>
          <w:p w14:paraId="0D77804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"https://m.edsoo.ru/8bc27b60"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b</w:t>
            </w:r>
            <w:r>
              <w:rPr>
                <w:rFonts w:ascii="Times New Roman" w:hAnsi="Times New Roman"/>
                <w:color w:val="0000FF"/>
                <w:u w:val="single"/>
                <w:lang w:val="ru-RU"/>
              </w:rPr>
              <w:t>60</w:t>
            </w:r>
            <w:r>
              <w:rPr>
                <w:rFonts w:ascii="Times New Roman" w:hAnsi="Times New Roman"/>
                <w:color w:val="0000FF"/>
                <w:u w:val="single"/>
                <w:lang w:val="ru-RU"/>
              </w:rPr>
              <w:fldChar w:fldCharType="end"/>
            </w:r>
          </w:p>
        </w:tc>
      </w:tr>
      <w:tr w14:paraId="4C9B22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A41DFF2">
            <w:pPr>
              <w:spacing w:after="0"/>
            </w:pPr>
            <w:r>
              <w:rPr>
                <w:rFonts w:ascii="Times New Roman" w:hAnsi="Times New Roman"/>
                <w:color w:val="000000"/>
                <w:sz w:val="24"/>
              </w:rPr>
              <w:t>70</w:t>
            </w:r>
          </w:p>
        </w:tc>
        <w:tc>
          <w:tcPr>
            <w:tcW w:w="2992" w:type="dxa"/>
            <w:tcMar>
              <w:top w:w="50" w:type="dxa"/>
              <w:left w:w="100" w:type="dxa"/>
            </w:tcMar>
            <w:vAlign w:val="center"/>
          </w:tcPr>
          <w:p w14:paraId="2C392C25">
            <w:pPr>
              <w:spacing w:after="0"/>
              <w:ind w:left="135"/>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и другие: дети и взрослые в условиях военного времени</w:t>
            </w:r>
          </w:p>
        </w:tc>
        <w:tc>
          <w:tcPr>
            <w:tcW w:w="834" w:type="dxa"/>
            <w:tcMar>
              <w:top w:w="50" w:type="dxa"/>
              <w:left w:w="100" w:type="dxa"/>
            </w:tcMar>
            <w:vAlign w:val="center"/>
          </w:tcPr>
          <w:p w14:paraId="285F4A2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AABA0CA">
            <w:pPr>
              <w:spacing w:after="0"/>
              <w:ind w:left="135"/>
              <w:jc w:val="center"/>
            </w:pPr>
          </w:p>
        </w:tc>
        <w:tc>
          <w:tcPr>
            <w:tcW w:w="1631" w:type="dxa"/>
            <w:tcMar>
              <w:top w:w="50" w:type="dxa"/>
              <w:left w:w="100" w:type="dxa"/>
            </w:tcMar>
            <w:vAlign w:val="center"/>
          </w:tcPr>
          <w:p w14:paraId="55444630">
            <w:pPr>
              <w:spacing w:after="0"/>
              <w:ind w:left="135"/>
              <w:jc w:val="center"/>
            </w:pPr>
          </w:p>
        </w:tc>
        <w:tc>
          <w:tcPr>
            <w:tcW w:w="1157" w:type="dxa"/>
            <w:tcMar>
              <w:top w:w="50" w:type="dxa"/>
              <w:left w:w="100" w:type="dxa"/>
            </w:tcMar>
            <w:vAlign w:val="center"/>
          </w:tcPr>
          <w:p w14:paraId="3745935A">
            <w:pPr>
              <w:spacing w:after="0"/>
              <w:ind w:left="135"/>
            </w:pPr>
          </w:p>
        </w:tc>
        <w:tc>
          <w:tcPr>
            <w:tcW w:w="1981" w:type="dxa"/>
            <w:tcMar>
              <w:top w:w="50" w:type="dxa"/>
              <w:left w:w="100" w:type="dxa"/>
            </w:tcMar>
            <w:vAlign w:val="center"/>
          </w:tcPr>
          <w:p w14:paraId="0332BD7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"https://m.edsoo.ru/8bc27c82"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c</w:t>
            </w:r>
            <w:r>
              <w:rPr>
                <w:rFonts w:ascii="Times New Roman" w:hAnsi="Times New Roman"/>
                <w:color w:val="0000FF"/>
                <w:u w:val="single"/>
                <w:lang w:val="ru-RU"/>
              </w:rPr>
              <w:t>82</w:t>
            </w:r>
            <w:r>
              <w:rPr>
                <w:rFonts w:ascii="Times New Roman" w:hAnsi="Times New Roman"/>
                <w:color w:val="0000FF"/>
                <w:u w:val="single"/>
                <w:lang w:val="ru-RU"/>
              </w:rPr>
              <w:fldChar w:fldCharType="end"/>
            </w:r>
          </w:p>
        </w:tc>
      </w:tr>
      <w:tr w14:paraId="387D01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68A188D">
            <w:pPr>
              <w:spacing w:after="0"/>
            </w:pPr>
            <w:r>
              <w:rPr>
                <w:rFonts w:ascii="Times New Roman" w:hAnsi="Times New Roman"/>
                <w:color w:val="000000"/>
                <w:sz w:val="24"/>
              </w:rPr>
              <w:t>71</w:t>
            </w:r>
          </w:p>
        </w:tc>
        <w:tc>
          <w:tcPr>
            <w:tcW w:w="2992" w:type="dxa"/>
            <w:tcMar>
              <w:top w:w="50" w:type="dxa"/>
              <w:left w:w="100" w:type="dxa"/>
            </w:tcMar>
            <w:vAlign w:val="center"/>
          </w:tcPr>
          <w:p w14:paraId="2ADCBE14">
            <w:pPr>
              <w:spacing w:after="0"/>
              <w:ind w:left="135"/>
            </w:pPr>
            <w:r>
              <w:rPr>
                <w:rFonts w:ascii="Times New Roman" w:hAnsi="Times New Roman"/>
                <w:color w:val="000000"/>
                <w:sz w:val="24"/>
                <w:lang w:val="ru-RU"/>
              </w:rPr>
              <w:t xml:space="preserve">В.П.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834" w:type="dxa"/>
            <w:tcMar>
              <w:top w:w="50" w:type="dxa"/>
              <w:left w:w="100" w:type="dxa"/>
            </w:tcMar>
            <w:vAlign w:val="center"/>
          </w:tcPr>
          <w:p w14:paraId="7174CB9F">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8B4821B">
            <w:pPr>
              <w:spacing w:after="0"/>
              <w:ind w:left="135"/>
              <w:jc w:val="center"/>
            </w:pPr>
          </w:p>
        </w:tc>
        <w:tc>
          <w:tcPr>
            <w:tcW w:w="1631" w:type="dxa"/>
            <w:tcMar>
              <w:top w:w="50" w:type="dxa"/>
              <w:left w:w="100" w:type="dxa"/>
            </w:tcMar>
            <w:vAlign w:val="center"/>
          </w:tcPr>
          <w:p w14:paraId="2FF01CA7">
            <w:pPr>
              <w:spacing w:after="0"/>
              <w:ind w:left="135"/>
              <w:jc w:val="center"/>
            </w:pPr>
          </w:p>
        </w:tc>
        <w:tc>
          <w:tcPr>
            <w:tcW w:w="1157" w:type="dxa"/>
            <w:tcMar>
              <w:top w:w="50" w:type="dxa"/>
              <w:left w:w="100" w:type="dxa"/>
            </w:tcMar>
            <w:vAlign w:val="center"/>
          </w:tcPr>
          <w:p w14:paraId="2987FA27">
            <w:pPr>
              <w:spacing w:after="0"/>
              <w:ind w:left="135"/>
            </w:pPr>
          </w:p>
        </w:tc>
        <w:tc>
          <w:tcPr>
            <w:tcW w:w="1981" w:type="dxa"/>
            <w:tcMar>
              <w:top w:w="50" w:type="dxa"/>
              <w:left w:w="100" w:type="dxa"/>
            </w:tcMar>
            <w:vAlign w:val="center"/>
          </w:tcPr>
          <w:p w14:paraId="6094689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"https://m.edsoo.ru/8bc27da4"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da</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6A48CB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EB84876">
            <w:pPr>
              <w:spacing w:after="0"/>
            </w:pPr>
            <w:r>
              <w:rPr>
                <w:rFonts w:ascii="Times New Roman" w:hAnsi="Times New Roman"/>
                <w:color w:val="000000"/>
                <w:sz w:val="24"/>
              </w:rPr>
              <w:t>72</w:t>
            </w:r>
          </w:p>
        </w:tc>
        <w:tc>
          <w:tcPr>
            <w:tcW w:w="2992" w:type="dxa"/>
            <w:tcMar>
              <w:top w:w="50" w:type="dxa"/>
              <w:left w:w="100" w:type="dxa"/>
            </w:tcMar>
            <w:vAlign w:val="center"/>
          </w:tcPr>
          <w:p w14:paraId="6EC0B56D">
            <w:pPr>
              <w:spacing w:after="0"/>
              <w:ind w:left="135"/>
            </w:pPr>
            <w:r>
              <w:rPr>
                <w:rFonts w:ascii="Times New Roman" w:hAnsi="Times New Roman"/>
                <w:color w:val="000000"/>
                <w:sz w:val="24"/>
                <w:lang w:val="ru-RU"/>
              </w:rPr>
              <w:t xml:space="preserve">Резервный урок. В.П. Катаев. «Сын полка». Образ Вани Солнцева. </w:t>
            </w:r>
            <w:r>
              <w:rPr>
                <w:rFonts w:ascii="Times New Roman" w:hAnsi="Times New Roman"/>
                <w:color w:val="000000"/>
                <w:sz w:val="24"/>
              </w:rPr>
              <w:t>Война и дети</w:t>
            </w:r>
          </w:p>
        </w:tc>
        <w:tc>
          <w:tcPr>
            <w:tcW w:w="834" w:type="dxa"/>
            <w:tcMar>
              <w:top w:w="50" w:type="dxa"/>
              <w:left w:w="100" w:type="dxa"/>
            </w:tcMar>
            <w:vAlign w:val="center"/>
          </w:tcPr>
          <w:p w14:paraId="71FCF947">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0F3FB2D">
            <w:pPr>
              <w:spacing w:after="0"/>
              <w:ind w:left="135"/>
              <w:jc w:val="center"/>
            </w:pPr>
          </w:p>
        </w:tc>
        <w:tc>
          <w:tcPr>
            <w:tcW w:w="1631" w:type="dxa"/>
            <w:tcMar>
              <w:top w:w="50" w:type="dxa"/>
              <w:left w:w="100" w:type="dxa"/>
            </w:tcMar>
            <w:vAlign w:val="center"/>
          </w:tcPr>
          <w:p w14:paraId="7AF7B3DA">
            <w:pPr>
              <w:spacing w:after="0"/>
              <w:ind w:left="135"/>
              <w:jc w:val="center"/>
            </w:pPr>
          </w:p>
        </w:tc>
        <w:tc>
          <w:tcPr>
            <w:tcW w:w="1157" w:type="dxa"/>
            <w:tcMar>
              <w:top w:w="50" w:type="dxa"/>
              <w:left w:w="100" w:type="dxa"/>
            </w:tcMar>
            <w:vAlign w:val="center"/>
          </w:tcPr>
          <w:p w14:paraId="0BBBAF7B">
            <w:pPr>
              <w:spacing w:after="0"/>
              <w:ind w:left="135"/>
            </w:pPr>
          </w:p>
        </w:tc>
        <w:tc>
          <w:tcPr>
            <w:tcW w:w="1981" w:type="dxa"/>
            <w:tcMar>
              <w:top w:w="50" w:type="dxa"/>
              <w:left w:w="100" w:type="dxa"/>
            </w:tcMar>
            <w:vAlign w:val="center"/>
          </w:tcPr>
          <w:p w14:paraId="3A47A9C5">
            <w:pPr>
              <w:spacing w:after="0"/>
              <w:ind w:left="135"/>
            </w:pPr>
          </w:p>
        </w:tc>
      </w:tr>
      <w:tr w14:paraId="34B3B9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5A92FB0">
            <w:pPr>
              <w:spacing w:after="0"/>
            </w:pPr>
            <w:r>
              <w:rPr>
                <w:rFonts w:ascii="Times New Roman" w:hAnsi="Times New Roman"/>
                <w:color w:val="000000"/>
                <w:sz w:val="24"/>
              </w:rPr>
              <w:t>73</w:t>
            </w:r>
          </w:p>
        </w:tc>
        <w:tc>
          <w:tcPr>
            <w:tcW w:w="2992" w:type="dxa"/>
            <w:tcMar>
              <w:top w:w="50" w:type="dxa"/>
              <w:left w:w="100" w:type="dxa"/>
            </w:tcMar>
            <w:vAlign w:val="center"/>
          </w:tcPr>
          <w:p w14:paraId="46972E95">
            <w:pPr>
              <w:spacing w:after="0"/>
              <w:ind w:left="135"/>
            </w:pPr>
            <w:r>
              <w:rPr>
                <w:rFonts w:ascii="Times New Roman" w:hAnsi="Times New Roman"/>
                <w:color w:val="000000"/>
                <w:sz w:val="24"/>
                <w:lang w:val="ru-RU"/>
              </w:rPr>
              <w:t xml:space="preserve">Резервный урок. Л.А.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834" w:type="dxa"/>
            <w:tcMar>
              <w:top w:w="50" w:type="dxa"/>
              <w:left w:w="100" w:type="dxa"/>
            </w:tcMar>
            <w:vAlign w:val="center"/>
          </w:tcPr>
          <w:p w14:paraId="30E2D41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8EF0E30">
            <w:pPr>
              <w:spacing w:after="0"/>
              <w:ind w:left="135"/>
              <w:jc w:val="center"/>
            </w:pPr>
          </w:p>
        </w:tc>
        <w:tc>
          <w:tcPr>
            <w:tcW w:w="1631" w:type="dxa"/>
            <w:tcMar>
              <w:top w:w="50" w:type="dxa"/>
              <w:left w:w="100" w:type="dxa"/>
            </w:tcMar>
            <w:vAlign w:val="center"/>
          </w:tcPr>
          <w:p w14:paraId="55FFF1C5">
            <w:pPr>
              <w:spacing w:after="0"/>
              <w:ind w:left="135"/>
              <w:jc w:val="center"/>
            </w:pPr>
          </w:p>
        </w:tc>
        <w:tc>
          <w:tcPr>
            <w:tcW w:w="1157" w:type="dxa"/>
            <w:tcMar>
              <w:top w:w="50" w:type="dxa"/>
              <w:left w:w="100" w:type="dxa"/>
            </w:tcMar>
            <w:vAlign w:val="center"/>
          </w:tcPr>
          <w:p w14:paraId="56EB0475">
            <w:pPr>
              <w:spacing w:after="0"/>
              <w:ind w:left="135"/>
            </w:pPr>
          </w:p>
        </w:tc>
        <w:tc>
          <w:tcPr>
            <w:tcW w:w="1981" w:type="dxa"/>
            <w:tcMar>
              <w:top w:w="50" w:type="dxa"/>
              <w:left w:w="100" w:type="dxa"/>
            </w:tcMar>
            <w:vAlign w:val="center"/>
          </w:tcPr>
          <w:p w14:paraId="1116D9F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"https://m.edsoo.ru/8bc27f98"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f</w:t>
            </w:r>
            <w:r>
              <w:rPr>
                <w:rFonts w:ascii="Times New Roman" w:hAnsi="Times New Roman"/>
                <w:color w:val="0000FF"/>
                <w:u w:val="single"/>
                <w:lang w:val="ru-RU"/>
              </w:rPr>
              <w:t>98</w:t>
            </w:r>
            <w:r>
              <w:rPr>
                <w:rFonts w:ascii="Times New Roman" w:hAnsi="Times New Roman"/>
                <w:color w:val="0000FF"/>
                <w:u w:val="single"/>
                <w:lang w:val="ru-RU"/>
              </w:rPr>
              <w:fldChar w:fldCharType="end"/>
            </w:r>
          </w:p>
        </w:tc>
      </w:tr>
      <w:tr w14:paraId="652B4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DDDAAB8">
            <w:pPr>
              <w:spacing w:after="0"/>
            </w:pPr>
            <w:r>
              <w:rPr>
                <w:rFonts w:ascii="Times New Roman" w:hAnsi="Times New Roman"/>
                <w:color w:val="000000"/>
                <w:sz w:val="24"/>
              </w:rPr>
              <w:t>74</w:t>
            </w:r>
          </w:p>
        </w:tc>
        <w:tc>
          <w:tcPr>
            <w:tcW w:w="2992" w:type="dxa"/>
            <w:tcMar>
              <w:top w:w="50" w:type="dxa"/>
              <w:left w:w="100" w:type="dxa"/>
            </w:tcMar>
            <w:vAlign w:val="center"/>
          </w:tcPr>
          <w:p w14:paraId="6BEB350D">
            <w:pPr>
              <w:spacing w:after="0"/>
              <w:ind w:left="135"/>
            </w:pPr>
            <w:r>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834" w:type="dxa"/>
            <w:tcMar>
              <w:top w:w="50" w:type="dxa"/>
              <w:left w:w="100" w:type="dxa"/>
            </w:tcMar>
            <w:vAlign w:val="center"/>
          </w:tcPr>
          <w:p w14:paraId="395F1641">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FE59010">
            <w:pPr>
              <w:spacing w:after="0"/>
              <w:ind w:left="135"/>
              <w:jc w:val="center"/>
            </w:pPr>
          </w:p>
        </w:tc>
        <w:tc>
          <w:tcPr>
            <w:tcW w:w="1631" w:type="dxa"/>
            <w:tcMar>
              <w:top w:w="50" w:type="dxa"/>
              <w:left w:w="100" w:type="dxa"/>
            </w:tcMar>
            <w:vAlign w:val="center"/>
          </w:tcPr>
          <w:p w14:paraId="74D45E1F">
            <w:pPr>
              <w:spacing w:after="0"/>
              <w:ind w:left="135"/>
              <w:jc w:val="center"/>
            </w:pPr>
          </w:p>
        </w:tc>
        <w:tc>
          <w:tcPr>
            <w:tcW w:w="1157" w:type="dxa"/>
            <w:tcMar>
              <w:top w:w="50" w:type="dxa"/>
              <w:left w:w="100" w:type="dxa"/>
            </w:tcMar>
            <w:vAlign w:val="center"/>
          </w:tcPr>
          <w:p w14:paraId="122BC0D4">
            <w:pPr>
              <w:spacing w:after="0"/>
              <w:ind w:left="135"/>
            </w:pPr>
          </w:p>
        </w:tc>
        <w:tc>
          <w:tcPr>
            <w:tcW w:w="1981" w:type="dxa"/>
            <w:tcMar>
              <w:top w:w="50" w:type="dxa"/>
              <w:left w:w="100" w:type="dxa"/>
            </w:tcMar>
            <w:vAlign w:val="center"/>
          </w:tcPr>
          <w:p w14:paraId="3391385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"https://m.edsoo.ru/8bc28146"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28146</w:t>
            </w:r>
            <w:r>
              <w:rPr>
                <w:rFonts w:ascii="Times New Roman" w:hAnsi="Times New Roman"/>
                <w:color w:val="0000FF"/>
                <w:u w:val="single"/>
                <w:lang w:val="ru-RU"/>
              </w:rPr>
              <w:fldChar w:fldCharType="end"/>
            </w:r>
          </w:p>
        </w:tc>
      </w:tr>
      <w:tr w14:paraId="27C9E0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9041A06">
            <w:pPr>
              <w:spacing w:after="0"/>
            </w:pPr>
            <w:r>
              <w:rPr>
                <w:rFonts w:ascii="Times New Roman" w:hAnsi="Times New Roman"/>
                <w:color w:val="000000"/>
                <w:sz w:val="24"/>
              </w:rPr>
              <w:t>75</w:t>
            </w:r>
          </w:p>
        </w:tc>
        <w:tc>
          <w:tcPr>
            <w:tcW w:w="2992" w:type="dxa"/>
            <w:tcMar>
              <w:top w:w="50" w:type="dxa"/>
              <w:left w:w="100" w:type="dxa"/>
            </w:tcMar>
            <w:vAlign w:val="center"/>
          </w:tcPr>
          <w:p w14:paraId="3D6725A8">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других. </w:t>
            </w:r>
            <w:r>
              <w:rPr>
                <w:rFonts w:ascii="Times New Roman" w:hAnsi="Times New Roman"/>
                <w:color w:val="000000"/>
                <w:sz w:val="24"/>
              </w:rPr>
              <w:t>Обзор произведений. Специфика темы</w:t>
            </w:r>
          </w:p>
        </w:tc>
        <w:tc>
          <w:tcPr>
            <w:tcW w:w="834" w:type="dxa"/>
            <w:tcMar>
              <w:top w:w="50" w:type="dxa"/>
              <w:left w:w="100" w:type="dxa"/>
            </w:tcMar>
            <w:vAlign w:val="center"/>
          </w:tcPr>
          <w:p w14:paraId="391C70D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32143D8">
            <w:pPr>
              <w:spacing w:after="0"/>
              <w:ind w:left="135"/>
              <w:jc w:val="center"/>
            </w:pPr>
          </w:p>
        </w:tc>
        <w:tc>
          <w:tcPr>
            <w:tcW w:w="1631" w:type="dxa"/>
            <w:tcMar>
              <w:top w:w="50" w:type="dxa"/>
              <w:left w:w="100" w:type="dxa"/>
            </w:tcMar>
            <w:vAlign w:val="center"/>
          </w:tcPr>
          <w:p w14:paraId="7E346C3D">
            <w:pPr>
              <w:spacing w:after="0"/>
              <w:ind w:left="135"/>
              <w:jc w:val="center"/>
            </w:pPr>
          </w:p>
        </w:tc>
        <w:tc>
          <w:tcPr>
            <w:tcW w:w="1157" w:type="dxa"/>
            <w:tcMar>
              <w:top w:w="50" w:type="dxa"/>
              <w:left w:w="100" w:type="dxa"/>
            </w:tcMar>
            <w:vAlign w:val="center"/>
          </w:tcPr>
          <w:p w14:paraId="3C2957E5">
            <w:pPr>
              <w:spacing w:after="0"/>
              <w:ind w:left="135"/>
            </w:pPr>
          </w:p>
        </w:tc>
        <w:tc>
          <w:tcPr>
            <w:tcW w:w="1981" w:type="dxa"/>
            <w:tcMar>
              <w:top w:w="50" w:type="dxa"/>
              <w:left w:w="100" w:type="dxa"/>
            </w:tcMar>
            <w:vAlign w:val="center"/>
          </w:tcPr>
          <w:p w14:paraId="191DD03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"https://m.edsoo.ru/8bc27926"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27926</w:t>
            </w:r>
            <w:r>
              <w:rPr>
                <w:rFonts w:ascii="Times New Roman" w:hAnsi="Times New Roman"/>
                <w:color w:val="0000FF"/>
                <w:u w:val="single"/>
                <w:lang w:val="ru-RU"/>
              </w:rPr>
              <w:fldChar w:fldCharType="end"/>
            </w:r>
          </w:p>
        </w:tc>
      </w:tr>
      <w:tr w14:paraId="02FD1E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6C9324A">
            <w:pPr>
              <w:spacing w:after="0"/>
            </w:pPr>
            <w:r>
              <w:rPr>
                <w:rFonts w:ascii="Times New Roman" w:hAnsi="Times New Roman"/>
                <w:color w:val="000000"/>
                <w:sz w:val="24"/>
              </w:rPr>
              <w:t>76</w:t>
            </w:r>
          </w:p>
        </w:tc>
        <w:tc>
          <w:tcPr>
            <w:tcW w:w="2992" w:type="dxa"/>
            <w:tcMar>
              <w:top w:w="50" w:type="dxa"/>
              <w:left w:w="100" w:type="dxa"/>
            </w:tcMar>
            <w:vAlign w:val="center"/>
          </w:tcPr>
          <w:p w14:paraId="6F9AF554">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834" w:type="dxa"/>
            <w:tcMar>
              <w:top w:w="50" w:type="dxa"/>
              <w:left w:w="100" w:type="dxa"/>
            </w:tcMar>
            <w:vAlign w:val="center"/>
          </w:tcPr>
          <w:p w14:paraId="26C29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131DB5C4">
            <w:pPr>
              <w:spacing w:after="0"/>
              <w:ind w:left="135"/>
              <w:jc w:val="center"/>
            </w:pPr>
          </w:p>
        </w:tc>
        <w:tc>
          <w:tcPr>
            <w:tcW w:w="1631" w:type="dxa"/>
            <w:tcMar>
              <w:top w:w="50" w:type="dxa"/>
              <w:left w:w="100" w:type="dxa"/>
            </w:tcMar>
            <w:vAlign w:val="center"/>
          </w:tcPr>
          <w:p w14:paraId="75D2D3E7">
            <w:pPr>
              <w:spacing w:after="0"/>
              <w:ind w:left="135"/>
              <w:jc w:val="center"/>
            </w:pPr>
          </w:p>
        </w:tc>
        <w:tc>
          <w:tcPr>
            <w:tcW w:w="1157" w:type="dxa"/>
            <w:tcMar>
              <w:top w:w="50" w:type="dxa"/>
              <w:left w:w="100" w:type="dxa"/>
            </w:tcMar>
            <w:vAlign w:val="center"/>
          </w:tcPr>
          <w:p w14:paraId="34182B7F">
            <w:pPr>
              <w:spacing w:after="0"/>
              <w:ind w:left="135"/>
            </w:pPr>
          </w:p>
        </w:tc>
        <w:tc>
          <w:tcPr>
            <w:tcW w:w="1981" w:type="dxa"/>
            <w:tcMar>
              <w:top w:w="50" w:type="dxa"/>
              <w:left w:w="100" w:type="dxa"/>
            </w:tcMar>
            <w:vAlign w:val="center"/>
          </w:tcPr>
          <w:p w14:paraId="1E49743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"https://m.edsoo.ru/8bc27a48"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a</w:t>
            </w:r>
            <w:r>
              <w:rPr>
                <w:rFonts w:ascii="Times New Roman" w:hAnsi="Times New Roman"/>
                <w:color w:val="0000FF"/>
                <w:u w:val="single"/>
                <w:lang w:val="ru-RU"/>
              </w:rPr>
              <w:t>48</w:t>
            </w:r>
            <w:r>
              <w:rPr>
                <w:rFonts w:ascii="Times New Roman" w:hAnsi="Times New Roman"/>
                <w:color w:val="0000FF"/>
                <w:u w:val="single"/>
                <w:lang w:val="ru-RU"/>
              </w:rPr>
              <w:fldChar w:fldCharType="end"/>
            </w:r>
          </w:p>
        </w:tc>
      </w:tr>
      <w:tr w14:paraId="6C0E0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38711C0">
            <w:pPr>
              <w:spacing w:after="0"/>
            </w:pPr>
            <w:r>
              <w:rPr>
                <w:rFonts w:ascii="Times New Roman" w:hAnsi="Times New Roman"/>
                <w:color w:val="000000"/>
                <w:sz w:val="24"/>
              </w:rPr>
              <w:t>77</w:t>
            </w:r>
          </w:p>
        </w:tc>
        <w:tc>
          <w:tcPr>
            <w:tcW w:w="2992" w:type="dxa"/>
            <w:tcMar>
              <w:top w:w="50" w:type="dxa"/>
              <w:left w:w="100" w:type="dxa"/>
            </w:tcMar>
            <w:vAlign w:val="center"/>
          </w:tcPr>
          <w:p w14:paraId="2FC0CE04">
            <w:pPr>
              <w:spacing w:after="0"/>
              <w:ind w:left="135"/>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834" w:type="dxa"/>
            <w:tcMar>
              <w:top w:w="50" w:type="dxa"/>
              <w:left w:w="100" w:type="dxa"/>
            </w:tcMar>
            <w:vAlign w:val="center"/>
          </w:tcPr>
          <w:p w14:paraId="12AC431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595FEA6">
            <w:pPr>
              <w:spacing w:after="0"/>
              <w:ind w:left="135"/>
              <w:jc w:val="center"/>
            </w:pPr>
          </w:p>
        </w:tc>
        <w:tc>
          <w:tcPr>
            <w:tcW w:w="1631" w:type="dxa"/>
            <w:tcMar>
              <w:top w:w="50" w:type="dxa"/>
              <w:left w:w="100" w:type="dxa"/>
            </w:tcMar>
            <w:vAlign w:val="center"/>
          </w:tcPr>
          <w:p w14:paraId="165722D7">
            <w:pPr>
              <w:spacing w:after="0"/>
              <w:ind w:left="135"/>
              <w:jc w:val="center"/>
            </w:pPr>
          </w:p>
        </w:tc>
        <w:tc>
          <w:tcPr>
            <w:tcW w:w="1157" w:type="dxa"/>
            <w:tcMar>
              <w:top w:w="50" w:type="dxa"/>
              <w:left w:w="100" w:type="dxa"/>
            </w:tcMar>
            <w:vAlign w:val="center"/>
          </w:tcPr>
          <w:p w14:paraId="27E04163">
            <w:pPr>
              <w:spacing w:after="0"/>
              <w:ind w:left="135"/>
            </w:pPr>
          </w:p>
        </w:tc>
        <w:tc>
          <w:tcPr>
            <w:tcW w:w="1981" w:type="dxa"/>
            <w:tcMar>
              <w:top w:w="50" w:type="dxa"/>
              <w:left w:w="100" w:type="dxa"/>
            </w:tcMar>
            <w:vAlign w:val="center"/>
          </w:tcPr>
          <w:p w14:paraId="61393E0B">
            <w:pPr>
              <w:spacing w:after="0"/>
              <w:ind w:left="135"/>
            </w:pPr>
          </w:p>
        </w:tc>
      </w:tr>
      <w:tr w14:paraId="28F2C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1087427">
            <w:pPr>
              <w:spacing w:after="0"/>
            </w:pPr>
            <w:r>
              <w:rPr>
                <w:rFonts w:ascii="Times New Roman" w:hAnsi="Times New Roman"/>
                <w:color w:val="000000"/>
                <w:sz w:val="24"/>
              </w:rPr>
              <w:t>78</w:t>
            </w:r>
          </w:p>
        </w:tc>
        <w:tc>
          <w:tcPr>
            <w:tcW w:w="2992" w:type="dxa"/>
            <w:tcMar>
              <w:top w:w="50" w:type="dxa"/>
              <w:left w:w="100" w:type="dxa"/>
            </w:tcMar>
            <w:vAlign w:val="center"/>
          </w:tcPr>
          <w:p w14:paraId="6C5CF3AD">
            <w:pPr>
              <w:spacing w:after="0"/>
              <w:ind w:left="135"/>
            </w:pPr>
            <w:r>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834" w:type="dxa"/>
            <w:tcMar>
              <w:top w:w="50" w:type="dxa"/>
              <w:left w:w="100" w:type="dxa"/>
            </w:tcMar>
            <w:vAlign w:val="center"/>
          </w:tcPr>
          <w:p w14:paraId="44FD294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F24BB18">
            <w:pPr>
              <w:spacing w:after="0"/>
              <w:ind w:left="135"/>
              <w:jc w:val="center"/>
            </w:pPr>
          </w:p>
        </w:tc>
        <w:tc>
          <w:tcPr>
            <w:tcW w:w="1631" w:type="dxa"/>
            <w:tcMar>
              <w:top w:w="50" w:type="dxa"/>
              <w:left w:w="100" w:type="dxa"/>
            </w:tcMar>
            <w:vAlign w:val="center"/>
          </w:tcPr>
          <w:p w14:paraId="7F2A53B1">
            <w:pPr>
              <w:spacing w:after="0"/>
              <w:ind w:left="135"/>
              <w:jc w:val="center"/>
            </w:pPr>
          </w:p>
        </w:tc>
        <w:tc>
          <w:tcPr>
            <w:tcW w:w="1157" w:type="dxa"/>
            <w:tcMar>
              <w:top w:w="50" w:type="dxa"/>
              <w:left w:w="100" w:type="dxa"/>
            </w:tcMar>
            <w:vAlign w:val="center"/>
          </w:tcPr>
          <w:p w14:paraId="15D9B48D">
            <w:pPr>
              <w:spacing w:after="0"/>
              <w:ind w:left="135"/>
            </w:pPr>
          </w:p>
        </w:tc>
        <w:tc>
          <w:tcPr>
            <w:tcW w:w="1981" w:type="dxa"/>
            <w:tcMar>
              <w:top w:w="50" w:type="dxa"/>
              <w:left w:w="100" w:type="dxa"/>
            </w:tcMar>
            <w:vAlign w:val="center"/>
          </w:tcPr>
          <w:p w14:paraId="5BF03374">
            <w:pPr>
              <w:spacing w:after="0"/>
              <w:ind w:left="135"/>
            </w:pPr>
          </w:p>
        </w:tc>
      </w:tr>
      <w:tr w14:paraId="36EB6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4994413">
            <w:pPr>
              <w:spacing w:after="0"/>
            </w:pPr>
            <w:r>
              <w:rPr>
                <w:rFonts w:ascii="Times New Roman" w:hAnsi="Times New Roman"/>
                <w:color w:val="000000"/>
                <w:sz w:val="24"/>
              </w:rPr>
              <w:t>79</w:t>
            </w:r>
          </w:p>
        </w:tc>
        <w:tc>
          <w:tcPr>
            <w:tcW w:w="2992" w:type="dxa"/>
            <w:tcMar>
              <w:top w:w="50" w:type="dxa"/>
              <w:left w:w="100" w:type="dxa"/>
            </w:tcMar>
            <w:vAlign w:val="center"/>
          </w:tcPr>
          <w:p w14:paraId="06D540E8">
            <w:pPr>
              <w:spacing w:after="0"/>
              <w:ind w:left="135"/>
              <w:rPr>
                <w:lang w:val="ru-RU"/>
              </w:rPr>
            </w:pPr>
            <w:r>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веков на тему детства</w:t>
            </w:r>
          </w:p>
        </w:tc>
        <w:tc>
          <w:tcPr>
            <w:tcW w:w="834" w:type="dxa"/>
            <w:tcMar>
              <w:top w:w="50" w:type="dxa"/>
              <w:left w:w="100" w:type="dxa"/>
            </w:tcMar>
            <w:vAlign w:val="center"/>
          </w:tcPr>
          <w:p w14:paraId="3E27BA0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15179B46">
            <w:pPr>
              <w:spacing w:after="0"/>
              <w:ind w:left="135"/>
              <w:jc w:val="center"/>
            </w:pPr>
          </w:p>
        </w:tc>
        <w:tc>
          <w:tcPr>
            <w:tcW w:w="1631" w:type="dxa"/>
            <w:tcMar>
              <w:top w:w="50" w:type="dxa"/>
              <w:left w:w="100" w:type="dxa"/>
            </w:tcMar>
            <w:vAlign w:val="center"/>
          </w:tcPr>
          <w:p w14:paraId="45AC76EA">
            <w:pPr>
              <w:spacing w:after="0"/>
              <w:ind w:left="135"/>
              <w:jc w:val="center"/>
            </w:pPr>
          </w:p>
        </w:tc>
        <w:tc>
          <w:tcPr>
            <w:tcW w:w="1157" w:type="dxa"/>
            <w:tcMar>
              <w:top w:w="50" w:type="dxa"/>
              <w:left w:w="100" w:type="dxa"/>
            </w:tcMar>
            <w:vAlign w:val="center"/>
          </w:tcPr>
          <w:p w14:paraId="045AC87A">
            <w:pPr>
              <w:spacing w:after="0"/>
              <w:ind w:left="135"/>
            </w:pPr>
          </w:p>
        </w:tc>
        <w:tc>
          <w:tcPr>
            <w:tcW w:w="1981" w:type="dxa"/>
            <w:tcMar>
              <w:top w:w="50" w:type="dxa"/>
              <w:left w:w="100" w:type="dxa"/>
            </w:tcMar>
            <w:vAlign w:val="center"/>
          </w:tcPr>
          <w:p w14:paraId="29C99F27">
            <w:pPr>
              <w:spacing w:after="0"/>
              <w:ind w:left="135"/>
            </w:pPr>
          </w:p>
        </w:tc>
      </w:tr>
      <w:tr w14:paraId="05CA4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F3A1ED2">
            <w:pPr>
              <w:spacing w:after="0"/>
            </w:pPr>
            <w:r>
              <w:rPr>
                <w:rFonts w:ascii="Times New Roman" w:hAnsi="Times New Roman"/>
                <w:color w:val="000000"/>
                <w:sz w:val="24"/>
              </w:rPr>
              <w:t>80</w:t>
            </w:r>
          </w:p>
        </w:tc>
        <w:tc>
          <w:tcPr>
            <w:tcW w:w="2992" w:type="dxa"/>
            <w:tcMar>
              <w:top w:w="50" w:type="dxa"/>
              <w:left w:w="100" w:type="dxa"/>
            </w:tcMar>
            <w:vAlign w:val="center"/>
          </w:tcPr>
          <w:p w14:paraId="73BD6203">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другие (главы по выбору). </w:t>
            </w:r>
            <w:r>
              <w:rPr>
                <w:rFonts w:ascii="Times New Roman" w:hAnsi="Times New Roman"/>
                <w:color w:val="000000"/>
                <w:sz w:val="24"/>
              </w:rPr>
              <w:t>Тематика произведений</w:t>
            </w:r>
          </w:p>
        </w:tc>
        <w:tc>
          <w:tcPr>
            <w:tcW w:w="834" w:type="dxa"/>
            <w:tcMar>
              <w:top w:w="50" w:type="dxa"/>
              <w:left w:w="100" w:type="dxa"/>
            </w:tcMar>
            <w:vAlign w:val="center"/>
          </w:tcPr>
          <w:p w14:paraId="4365F384">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93BF47B">
            <w:pPr>
              <w:spacing w:after="0"/>
              <w:ind w:left="135"/>
              <w:jc w:val="center"/>
            </w:pPr>
          </w:p>
        </w:tc>
        <w:tc>
          <w:tcPr>
            <w:tcW w:w="1631" w:type="dxa"/>
            <w:tcMar>
              <w:top w:w="50" w:type="dxa"/>
              <w:left w:w="100" w:type="dxa"/>
            </w:tcMar>
            <w:vAlign w:val="center"/>
          </w:tcPr>
          <w:p w14:paraId="4C1EF13E">
            <w:pPr>
              <w:spacing w:after="0"/>
              <w:ind w:left="135"/>
              <w:jc w:val="center"/>
            </w:pPr>
          </w:p>
        </w:tc>
        <w:tc>
          <w:tcPr>
            <w:tcW w:w="1157" w:type="dxa"/>
            <w:tcMar>
              <w:top w:w="50" w:type="dxa"/>
              <w:left w:w="100" w:type="dxa"/>
            </w:tcMar>
            <w:vAlign w:val="center"/>
          </w:tcPr>
          <w:p w14:paraId="5A19BA34">
            <w:pPr>
              <w:spacing w:after="0"/>
              <w:ind w:left="135"/>
            </w:pPr>
          </w:p>
        </w:tc>
        <w:tc>
          <w:tcPr>
            <w:tcW w:w="1981" w:type="dxa"/>
            <w:tcMar>
              <w:top w:w="50" w:type="dxa"/>
              <w:left w:w="100" w:type="dxa"/>
            </w:tcMar>
            <w:vAlign w:val="center"/>
          </w:tcPr>
          <w:p w14:paraId="28093F33">
            <w:pPr>
              <w:spacing w:after="0"/>
              <w:ind w:left="135"/>
            </w:pPr>
          </w:p>
        </w:tc>
      </w:tr>
      <w:tr w14:paraId="106B57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C125258">
            <w:pPr>
              <w:spacing w:after="0"/>
            </w:pPr>
            <w:r>
              <w:rPr>
                <w:rFonts w:ascii="Times New Roman" w:hAnsi="Times New Roman"/>
                <w:color w:val="000000"/>
                <w:sz w:val="24"/>
              </w:rPr>
              <w:t>81</w:t>
            </w:r>
          </w:p>
        </w:tc>
        <w:tc>
          <w:tcPr>
            <w:tcW w:w="2992" w:type="dxa"/>
            <w:tcMar>
              <w:top w:w="50" w:type="dxa"/>
              <w:left w:w="100" w:type="dxa"/>
            </w:tcMar>
            <w:vAlign w:val="center"/>
          </w:tcPr>
          <w:p w14:paraId="25EDCC2B">
            <w:pPr>
              <w:spacing w:after="0"/>
              <w:ind w:left="135"/>
            </w:pPr>
            <w:r>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834" w:type="dxa"/>
            <w:tcMar>
              <w:top w:w="50" w:type="dxa"/>
              <w:left w:w="100" w:type="dxa"/>
            </w:tcMar>
            <w:vAlign w:val="center"/>
          </w:tcPr>
          <w:p w14:paraId="2EBE4B10">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55527C8D">
            <w:pPr>
              <w:spacing w:after="0"/>
              <w:ind w:left="135"/>
              <w:jc w:val="center"/>
            </w:pPr>
          </w:p>
        </w:tc>
        <w:tc>
          <w:tcPr>
            <w:tcW w:w="1631" w:type="dxa"/>
            <w:tcMar>
              <w:top w:w="50" w:type="dxa"/>
              <w:left w:w="100" w:type="dxa"/>
            </w:tcMar>
            <w:vAlign w:val="center"/>
          </w:tcPr>
          <w:p w14:paraId="588121F6">
            <w:pPr>
              <w:spacing w:after="0"/>
              <w:ind w:left="135"/>
              <w:jc w:val="center"/>
            </w:pPr>
          </w:p>
        </w:tc>
        <w:tc>
          <w:tcPr>
            <w:tcW w:w="1157" w:type="dxa"/>
            <w:tcMar>
              <w:top w:w="50" w:type="dxa"/>
              <w:left w:w="100" w:type="dxa"/>
            </w:tcMar>
            <w:vAlign w:val="center"/>
          </w:tcPr>
          <w:p w14:paraId="6D00B40E">
            <w:pPr>
              <w:spacing w:after="0"/>
              <w:ind w:left="135"/>
            </w:pPr>
          </w:p>
        </w:tc>
        <w:tc>
          <w:tcPr>
            <w:tcW w:w="1981" w:type="dxa"/>
            <w:tcMar>
              <w:top w:w="50" w:type="dxa"/>
              <w:left w:w="100" w:type="dxa"/>
            </w:tcMar>
            <w:vAlign w:val="center"/>
          </w:tcPr>
          <w:p w14:paraId="4F08672F">
            <w:pPr>
              <w:spacing w:after="0"/>
              <w:ind w:left="135"/>
            </w:pPr>
          </w:p>
        </w:tc>
      </w:tr>
      <w:tr w14:paraId="4DCE6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110883C">
            <w:pPr>
              <w:spacing w:after="0"/>
            </w:pPr>
            <w:r>
              <w:rPr>
                <w:rFonts w:ascii="Times New Roman" w:hAnsi="Times New Roman"/>
                <w:color w:val="000000"/>
                <w:sz w:val="24"/>
              </w:rPr>
              <w:t>82</w:t>
            </w:r>
          </w:p>
        </w:tc>
        <w:tc>
          <w:tcPr>
            <w:tcW w:w="2992" w:type="dxa"/>
            <w:tcMar>
              <w:top w:w="50" w:type="dxa"/>
              <w:left w:w="100" w:type="dxa"/>
            </w:tcMar>
            <w:vAlign w:val="center"/>
          </w:tcPr>
          <w:p w14:paraId="7247123A">
            <w:pPr>
              <w:spacing w:after="0"/>
              <w:ind w:left="135"/>
            </w:pPr>
            <w:r>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834" w:type="dxa"/>
            <w:tcMar>
              <w:top w:w="50" w:type="dxa"/>
              <w:left w:w="100" w:type="dxa"/>
            </w:tcMar>
            <w:vAlign w:val="center"/>
          </w:tcPr>
          <w:p w14:paraId="2B93304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48AF3CA7">
            <w:pPr>
              <w:spacing w:after="0"/>
              <w:ind w:left="135"/>
              <w:jc w:val="center"/>
            </w:pPr>
          </w:p>
        </w:tc>
        <w:tc>
          <w:tcPr>
            <w:tcW w:w="1631" w:type="dxa"/>
            <w:tcMar>
              <w:top w:w="50" w:type="dxa"/>
              <w:left w:w="100" w:type="dxa"/>
            </w:tcMar>
            <w:vAlign w:val="center"/>
          </w:tcPr>
          <w:p w14:paraId="05B6A2FF">
            <w:pPr>
              <w:spacing w:after="0"/>
              <w:ind w:left="135"/>
              <w:jc w:val="center"/>
            </w:pPr>
          </w:p>
        </w:tc>
        <w:tc>
          <w:tcPr>
            <w:tcW w:w="1157" w:type="dxa"/>
            <w:tcMar>
              <w:top w:w="50" w:type="dxa"/>
              <w:left w:w="100" w:type="dxa"/>
            </w:tcMar>
            <w:vAlign w:val="center"/>
          </w:tcPr>
          <w:p w14:paraId="4A97B953">
            <w:pPr>
              <w:spacing w:after="0"/>
              <w:ind w:left="135"/>
            </w:pPr>
          </w:p>
        </w:tc>
        <w:tc>
          <w:tcPr>
            <w:tcW w:w="1981" w:type="dxa"/>
            <w:tcMar>
              <w:top w:w="50" w:type="dxa"/>
              <w:left w:w="100" w:type="dxa"/>
            </w:tcMar>
            <w:vAlign w:val="center"/>
          </w:tcPr>
          <w:p w14:paraId="39AD70D5">
            <w:pPr>
              <w:spacing w:after="0"/>
              <w:ind w:left="135"/>
            </w:pPr>
          </w:p>
        </w:tc>
      </w:tr>
      <w:tr w14:paraId="5E777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1549AF9">
            <w:pPr>
              <w:spacing w:after="0"/>
            </w:pPr>
            <w:r>
              <w:rPr>
                <w:rFonts w:ascii="Times New Roman" w:hAnsi="Times New Roman"/>
                <w:color w:val="000000"/>
                <w:sz w:val="24"/>
              </w:rPr>
              <w:t>83</w:t>
            </w:r>
          </w:p>
        </w:tc>
        <w:tc>
          <w:tcPr>
            <w:tcW w:w="2992" w:type="dxa"/>
            <w:tcMar>
              <w:top w:w="50" w:type="dxa"/>
              <w:left w:w="100" w:type="dxa"/>
            </w:tcMar>
            <w:vAlign w:val="center"/>
          </w:tcPr>
          <w:p w14:paraId="25C9F03D">
            <w:pPr>
              <w:spacing w:after="0"/>
              <w:ind w:left="135"/>
            </w:pPr>
            <w:r>
              <w:rPr>
                <w:rFonts w:ascii="Times New Roman" w:hAnsi="Times New Roman"/>
                <w:color w:val="000000"/>
                <w:sz w:val="24"/>
                <w:lang w:val="ru-RU"/>
              </w:rPr>
              <w:t xml:space="preserve">Литература народов России. Стихотворения (одно по выбору). Например, Р.Г. Гамзатов. «Песня соловья»; М. Карим. </w:t>
            </w:r>
            <w:r>
              <w:rPr>
                <w:rFonts w:ascii="Times New Roman" w:hAnsi="Times New Roman"/>
                <w:color w:val="000000"/>
                <w:sz w:val="24"/>
              </w:rPr>
              <w:t>«Эту песню мать мне пела». Тематика стихотворений</w:t>
            </w:r>
          </w:p>
        </w:tc>
        <w:tc>
          <w:tcPr>
            <w:tcW w:w="834" w:type="dxa"/>
            <w:tcMar>
              <w:top w:w="50" w:type="dxa"/>
              <w:left w:w="100" w:type="dxa"/>
            </w:tcMar>
            <w:vAlign w:val="center"/>
          </w:tcPr>
          <w:p w14:paraId="4F122D5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761B457">
            <w:pPr>
              <w:spacing w:after="0"/>
              <w:ind w:left="135"/>
              <w:jc w:val="center"/>
            </w:pPr>
          </w:p>
        </w:tc>
        <w:tc>
          <w:tcPr>
            <w:tcW w:w="1631" w:type="dxa"/>
            <w:tcMar>
              <w:top w:w="50" w:type="dxa"/>
              <w:left w:w="100" w:type="dxa"/>
            </w:tcMar>
            <w:vAlign w:val="center"/>
          </w:tcPr>
          <w:p w14:paraId="4A502E0B">
            <w:pPr>
              <w:spacing w:after="0"/>
              <w:ind w:left="135"/>
              <w:jc w:val="center"/>
            </w:pPr>
          </w:p>
        </w:tc>
        <w:tc>
          <w:tcPr>
            <w:tcW w:w="1157" w:type="dxa"/>
            <w:tcMar>
              <w:top w:w="50" w:type="dxa"/>
              <w:left w:w="100" w:type="dxa"/>
            </w:tcMar>
            <w:vAlign w:val="center"/>
          </w:tcPr>
          <w:p w14:paraId="01033DEE">
            <w:pPr>
              <w:spacing w:after="0"/>
              <w:ind w:left="135"/>
            </w:pPr>
          </w:p>
        </w:tc>
        <w:tc>
          <w:tcPr>
            <w:tcW w:w="1981" w:type="dxa"/>
            <w:tcMar>
              <w:top w:w="50" w:type="dxa"/>
              <w:left w:w="100" w:type="dxa"/>
            </w:tcMar>
            <w:vAlign w:val="center"/>
          </w:tcPr>
          <w:p w14:paraId="746B967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"https://m.edsoo.ru/8bc288a8"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288</w:t>
            </w:r>
            <w:r>
              <w:rPr>
                <w:rFonts w:ascii="Times New Roman" w:hAnsi="Times New Roman"/>
                <w:color w:val="0000FF"/>
                <w:u w:val="single"/>
              </w:rPr>
              <w:t>a</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4045C1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8E05A4B">
            <w:pPr>
              <w:spacing w:after="0"/>
            </w:pPr>
            <w:r>
              <w:rPr>
                <w:rFonts w:ascii="Times New Roman" w:hAnsi="Times New Roman"/>
                <w:color w:val="000000"/>
                <w:sz w:val="24"/>
              </w:rPr>
              <w:t>84</w:t>
            </w:r>
          </w:p>
        </w:tc>
        <w:tc>
          <w:tcPr>
            <w:tcW w:w="2992" w:type="dxa"/>
            <w:tcMar>
              <w:top w:w="50" w:type="dxa"/>
              <w:left w:w="100" w:type="dxa"/>
            </w:tcMar>
            <w:vAlign w:val="center"/>
          </w:tcPr>
          <w:p w14:paraId="41F4C437">
            <w:pPr>
              <w:spacing w:after="0"/>
              <w:ind w:left="135"/>
              <w:rPr>
                <w:lang w:val="ru-RU"/>
              </w:rPr>
            </w:pPr>
            <w:r>
              <w:rPr>
                <w:rFonts w:ascii="Times New Roman" w:hAnsi="Times New Roman"/>
                <w:color w:val="000000"/>
                <w:sz w:val="24"/>
                <w:lang w:val="ru-RU"/>
              </w:rPr>
              <w:t>Резервный урок. Образ лирического героя в стихотворениях Р.Г. Гамзатова и М. Карима</w:t>
            </w:r>
          </w:p>
        </w:tc>
        <w:tc>
          <w:tcPr>
            <w:tcW w:w="834" w:type="dxa"/>
            <w:tcMar>
              <w:top w:w="50" w:type="dxa"/>
              <w:left w:w="100" w:type="dxa"/>
            </w:tcMar>
            <w:vAlign w:val="center"/>
          </w:tcPr>
          <w:p w14:paraId="66184B1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D04CA41">
            <w:pPr>
              <w:spacing w:after="0"/>
              <w:ind w:left="135"/>
              <w:jc w:val="center"/>
            </w:pPr>
          </w:p>
        </w:tc>
        <w:tc>
          <w:tcPr>
            <w:tcW w:w="1631" w:type="dxa"/>
            <w:tcMar>
              <w:top w:w="50" w:type="dxa"/>
              <w:left w:w="100" w:type="dxa"/>
            </w:tcMar>
            <w:vAlign w:val="center"/>
          </w:tcPr>
          <w:p w14:paraId="4BCFFBDA">
            <w:pPr>
              <w:spacing w:after="0"/>
              <w:ind w:left="135"/>
              <w:jc w:val="center"/>
            </w:pPr>
          </w:p>
        </w:tc>
        <w:tc>
          <w:tcPr>
            <w:tcW w:w="1157" w:type="dxa"/>
            <w:tcMar>
              <w:top w:w="50" w:type="dxa"/>
              <w:left w:w="100" w:type="dxa"/>
            </w:tcMar>
            <w:vAlign w:val="center"/>
          </w:tcPr>
          <w:p w14:paraId="04FDA4AE">
            <w:pPr>
              <w:spacing w:after="0"/>
              <w:ind w:left="135"/>
            </w:pPr>
          </w:p>
        </w:tc>
        <w:tc>
          <w:tcPr>
            <w:tcW w:w="1981" w:type="dxa"/>
            <w:tcMar>
              <w:top w:w="50" w:type="dxa"/>
              <w:left w:w="100" w:type="dxa"/>
            </w:tcMar>
            <w:vAlign w:val="center"/>
          </w:tcPr>
          <w:p w14:paraId="11A34975">
            <w:pPr>
              <w:spacing w:after="0"/>
              <w:ind w:left="135"/>
            </w:pPr>
          </w:p>
        </w:tc>
      </w:tr>
      <w:tr w14:paraId="1916D1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F178E35">
            <w:pPr>
              <w:spacing w:after="0"/>
            </w:pPr>
            <w:r>
              <w:rPr>
                <w:rFonts w:ascii="Times New Roman" w:hAnsi="Times New Roman"/>
                <w:color w:val="000000"/>
                <w:sz w:val="24"/>
              </w:rPr>
              <w:t>85</w:t>
            </w:r>
          </w:p>
        </w:tc>
        <w:tc>
          <w:tcPr>
            <w:tcW w:w="2992" w:type="dxa"/>
            <w:tcMar>
              <w:top w:w="50" w:type="dxa"/>
              <w:left w:w="100" w:type="dxa"/>
            </w:tcMar>
            <w:vAlign w:val="center"/>
          </w:tcPr>
          <w:p w14:paraId="55B77266">
            <w:pPr>
              <w:spacing w:after="0"/>
              <w:ind w:left="135"/>
            </w:pPr>
            <w:r>
              <w:rPr>
                <w:rFonts w:ascii="Times New Roman" w:hAnsi="Times New Roman"/>
                <w:color w:val="000000"/>
                <w:sz w:val="24"/>
                <w:lang w:val="ru-RU"/>
              </w:rPr>
              <w:t xml:space="preserve">Х.К.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834" w:type="dxa"/>
            <w:tcMar>
              <w:top w:w="50" w:type="dxa"/>
              <w:left w:w="100" w:type="dxa"/>
            </w:tcMar>
            <w:vAlign w:val="center"/>
          </w:tcPr>
          <w:p w14:paraId="79ACA983">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FF00D75">
            <w:pPr>
              <w:spacing w:after="0"/>
              <w:ind w:left="135"/>
              <w:jc w:val="center"/>
            </w:pPr>
          </w:p>
        </w:tc>
        <w:tc>
          <w:tcPr>
            <w:tcW w:w="1631" w:type="dxa"/>
            <w:tcMar>
              <w:top w:w="50" w:type="dxa"/>
              <w:left w:w="100" w:type="dxa"/>
            </w:tcMar>
            <w:vAlign w:val="center"/>
          </w:tcPr>
          <w:p w14:paraId="67413FE8">
            <w:pPr>
              <w:spacing w:after="0"/>
              <w:ind w:left="135"/>
              <w:jc w:val="center"/>
            </w:pPr>
          </w:p>
        </w:tc>
        <w:tc>
          <w:tcPr>
            <w:tcW w:w="1157" w:type="dxa"/>
            <w:tcMar>
              <w:top w:w="50" w:type="dxa"/>
              <w:left w:w="100" w:type="dxa"/>
            </w:tcMar>
            <w:vAlign w:val="center"/>
          </w:tcPr>
          <w:p w14:paraId="4D3D919B">
            <w:pPr>
              <w:spacing w:after="0"/>
              <w:ind w:left="135"/>
            </w:pPr>
          </w:p>
        </w:tc>
        <w:tc>
          <w:tcPr>
            <w:tcW w:w="1981" w:type="dxa"/>
            <w:tcMar>
              <w:top w:w="50" w:type="dxa"/>
              <w:left w:w="100" w:type="dxa"/>
            </w:tcMar>
            <w:vAlign w:val="center"/>
          </w:tcPr>
          <w:p w14:paraId="4E07B77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"https://m.edsoo.ru/8bc28b32"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b</w:t>
            </w:r>
            <w:r>
              <w:rPr>
                <w:rFonts w:ascii="Times New Roman" w:hAnsi="Times New Roman"/>
                <w:color w:val="0000FF"/>
                <w:u w:val="single"/>
                <w:lang w:val="ru-RU"/>
              </w:rPr>
              <w:t>32</w:t>
            </w:r>
            <w:r>
              <w:rPr>
                <w:rFonts w:ascii="Times New Roman" w:hAnsi="Times New Roman"/>
                <w:color w:val="0000FF"/>
                <w:u w:val="single"/>
                <w:lang w:val="ru-RU"/>
              </w:rPr>
              <w:fldChar w:fldCharType="end"/>
            </w:r>
          </w:p>
        </w:tc>
      </w:tr>
      <w:tr w14:paraId="6FF62B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B62E5D1">
            <w:pPr>
              <w:spacing w:after="0"/>
            </w:pPr>
            <w:r>
              <w:rPr>
                <w:rFonts w:ascii="Times New Roman" w:hAnsi="Times New Roman"/>
                <w:color w:val="000000"/>
                <w:sz w:val="24"/>
              </w:rPr>
              <w:t>86</w:t>
            </w:r>
          </w:p>
        </w:tc>
        <w:tc>
          <w:tcPr>
            <w:tcW w:w="2992" w:type="dxa"/>
            <w:tcMar>
              <w:top w:w="50" w:type="dxa"/>
              <w:left w:w="100" w:type="dxa"/>
            </w:tcMar>
            <w:vAlign w:val="center"/>
          </w:tcPr>
          <w:p w14:paraId="3C174730">
            <w:pPr>
              <w:spacing w:after="0"/>
              <w:ind w:left="135"/>
            </w:pPr>
            <w:r>
              <w:rPr>
                <w:rFonts w:ascii="Times New Roman" w:hAnsi="Times New Roman"/>
                <w:color w:val="000000"/>
                <w:sz w:val="24"/>
                <w:lang w:val="ru-RU"/>
              </w:rPr>
              <w:t xml:space="preserve">Х.К.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834" w:type="dxa"/>
            <w:tcMar>
              <w:top w:w="50" w:type="dxa"/>
              <w:left w:w="100" w:type="dxa"/>
            </w:tcMar>
            <w:vAlign w:val="center"/>
          </w:tcPr>
          <w:p w14:paraId="6412C21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EADF641">
            <w:pPr>
              <w:spacing w:after="0"/>
              <w:ind w:left="135"/>
              <w:jc w:val="center"/>
            </w:pPr>
          </w:p>
        </w:tc>
        <w:tc>
          <w:tcPr>
            <w:tcW w:w="1631" w:type="dxa"/>
            <w:tcMar>
              <w:top w:w="50" w:type="dxa"/>
              <w:left w:w="100" w:type="dxa"/>
            </w:tcMar>
            <w:vAlign w:val="center"/>
          </w:tcPr>
          <w:p w14:paraId="32CCF108">
            <w:pPr>
              <w:spacing w:after="0"/>
              <w:ind w:left="135"/>
              <w:jc w:val="center"/>
            </w:pPr>
          </w:p>
        </w:tc>
        <w:tc>
          <w:tcPr>
            <w:tcW w:w="1157" w:type="dxa"/>
            <w:tcMar>
              <w:top w:w="50" w:type="dxa"/>
              <w:left w:w="100" w:type="dxa"/>
            </w:tcMar>
            <w:vAlign w:val="center"/>
          </w:tcPr>
          <w:p w14:paraId="7B479C70">
            <w:pPr>
              <w:spacing w:after="0"/>
              <w:ind w:left="135"/>
            </w:pPr>
          </w:p>
        </w:tc>
        <w:tc>
          <w:tcPr>
            <w:tcW w:w="1981" w:type="dxa"/>
            <w:tcMar>
              <w:top w:w="50" w:type="dxa"/>
              <w:left w:w="100" w:type="dxa"/>
            </w:tcMar>
            <w:vAlign w:val="center"/>
          </w:tcPr>
          <w:p w14:paraId="0549816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"https://m.edsoo.ru/8bc28c36"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c</w:t>
            </w:r>
            <w:r>
              <w:rPr>
                <w:rFonts w:ascii="Times New Roman" w:hAnsi="Times New Roman"/>
                <w:color w:val="0000FF"/>
                <w:u w:val="single"/>
                <w:lang w:val="ru-RU"/>
              </w:rPr>
              <w:t>36</w:t>
            </w:r>
            <w:r>
              <w:rPr>
                <w:rFonts w:ascii="Times New Roman" w:hAnsi="Times New Roman"/>
                <w:color w:val="0000FF"/>
                <w:u w:val="single"/>
                <w:lang w:val="ru-RU"/>
              </w:rPr>
              <w:fldChar w:fldCharType="end"/>
            </w:r>
          </w:p>
        </w:tc>
      </w:tr>
      <w:tr w14:paraId="60757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51DE7B5F">
            <w:pPr>
              <w:spacing w:after="0"/>
            </w:pPr>
            <w:r>
              <w:rPr>
                <w:rFonts w:ascii="Times New Roman" w:hAnsi="Times New Roman"/>
                <w:color w:val="000000"/>
                <w:sz w:val="24"/>
              </w:rPr>
              <w:t>87</w:t>
            </w:r>
          </w:p>
        </w:tc>
        <w:tc>
          <w:tcPr>
            <w:tcW w:w="2992" w:type="dxa"/>
            <w:tcMar>
              <w:top w:w="50" w:type="dxa"/>
              <w:left w:w="100" w:type="dxa"/>
            </w:tcMar>
            <w:vAlign w:val="center"/>
          </w:tcPr>
          <w:p w14:paraId="5F2FC9D8">
            <w:pPr>
              <w:spacing w:after="0"/>
              <w:ind w:left="135"/>
              <w:rPr>
                <w:lang w:val="ru-RU"/>
              </w:rPr>
            </w:pPr>
            <w:r>
              <w:rPr>
                <w:rFonts w:ascii="Times New Roman" w:hAnsi="Times New Roman"/>
                <w:color w:val="000000"/>
                <w:sz w:val="24"/>
                <w:lang w:val="ru-RU"/>
              </w:rPr>
              <w:t>Внеклассное чтение. Сказки Х.К. Андерсена (по выбору)</w:t>
            </w:r>
          </w:p>
        </w:tc>
        <w:tc>
          <w:tcPr>
            <w:tcW w:w="834" w:type="dxa"/>
            <w:tcMar>
              <w:top w:w="50" w:type="dxa"/>
              <w:left w:w="100" w:type="dxa"/>
            </w:tcMar>
            <w:vAlign w:val="center"/>
          </w:tcPr>
          <w:p w14:paraId="475F579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FB0C3FB">
            <w:pPr>
              <w:spacing w:after="0"/>
              <w:ind w:left="135"/>
              <w:jc w:val="center"/>
            </w:pPr>
          </w:p>
        </w:tc>
        <w:tc>
          <w:tcPr>
            <w:tcW w:w="1631" w:type="dxa"/>
            <w:tcMar>
              <w:top w:w="50" w:type="dxa"/>
              <w:left w:w="100" w:type="dxa"/>
            </w:tcMar>
            <w:vAlign w:val="center"/>
          </w:tcPr>
          <w:p w14:paraId="2B5B3287">
            <w:pPr>
              <w:spacing w:after="0"/>
              <w:ind w:left="135"/>
              <w:jc w:val="center"/>
            </w:pPr>
          </w:p>
        </w:tc>
        <w:tc>
          <w:tcPr>
            <w:tcW w:w="1157" w:type="dxa"/>
            <w:tcMar>
              <w:top w:w="50" w:type="dxa"/>
              <w:left w:w="100" w:type="dxa"/>
            </w:tcMar>
            <w:vAlign w:val="center"/>
          </w:tcPr>
          <w:p w14:paraId="64AE1D50">
            <w:pPr>
              <w:spacing w:after="0"/>
              <w:ind w:left="135"/>
            </w:pPr>
          </w:p>
        </w:tc>
        <w:tc>
          <w:tcPr>
            <w:tcW w:w="1981" w:type="dxa"/>
            <w:tcMar>
              <w:top w:w="50" w:type="dxa"/>
              <w:left w:w="100" w:type="dxa"/>
            </w:tcMar>
            <w:vAlign w:val="center"/>
          </w:tcPr>
          <w:p w14:paraId="06A76FB7">
            <w:pPr>
              <w:spacing w:after="0"/>
              <w:ind w:left="135"/>
            </w:pPr>
          </w:p>
        </w:tc>
      </w:tr>
      <w:tr w14:paraId="49B292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56EAB2E">
            <w:pPr>
              <w:spacing w:after="0"/>
            </w:pPr>
            <w:r>
              <w:rPr>
                <w:rFonts w:ascii="Times New Roman" w:hAnsi="Times New Roman"/>
                <w:color w:val="000000"/>
                <w:sz w:val="24"/>
              </w:rPr>
              <w:t>88</w:t>
            </w:r>
          </w:p>
        </w:tc>
        <w:tc>
          <w:tcPr>
            <w:tcW w:w="2992" w:type="dxa"/>
            <w:tcMar>
              <w:top w:w="50" w:type="dxa"/>
              <w:left w:w="100" w:type="dxa"/>
            </w:tcMar>
            <w:vAlign w:val="center"/>
          </w:tcPr>
          <w:p w14:paraId="51A9ADE5">
            <w:pPr>
              <w:spacing w:after="0"/>
              <w:ind w:left="135"/>
              <w:rPr>
                <w:lang w:val="ru-RU"/>
              </w:rPr>
            </w:pPr>
            <w:r>
              <w:rPr>
                <w:rFonts w:ascii="Times New Roman" w:hAnsi="Times New Roman"/>
                <w:color w:val="000000"/>
                <w:sz w:val="24"/>
                <w:lang w:val="ru-RU"/>
              </w:rPr>
              <w:t>Развитие речи. Любимая сказка Х.К. Андерсена</w:t>
            </w:r>
          </w:p>
        </w:tc>
        <w:tc>
          <w:tcPr>
            <w:tcW w:w="834" w:type="dxa"/>
            <w:tcMar>
              <w:top w:w="50" w:type="dxa"/>
              <w:left w:w="100" w:type="dxa"/>
            </w:tcMar>
            <w:vAlign w:val="center"/>
          </w:tcPr>
          <w:p w14:paraId="75810E2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7308871E">
            <w:pPr>
              <w:spacing w:after="0"/>
              <w:ind w:left="135"/>
              <w:jc w:val="center"/>
            </w:pPr>
          </w:p>
        </w:tc>
        <w:tc>
          <w:tcPr>
            <w:tcW w:w="1631" w:type="dxa"/>
            <w:tcMar>
              <w:top w:w="50" w:type="dxa"/>
              <w:left w:w="100" w:type="dxa"/>
            </w:tcMar>
            <w:vAlign w:val="center"/>
          </w:tcPr>
          <w:p w14:paraId="29347679">
            <w:pPr>
              <w:spacing w:after="0"/>
              <w:ind w:left="135"/>
              <w:jc w:val="center"/>
            </w:pPr>
          </w:p>
        </w:tc>
        <w:tc>
          <w:tcPr>
            <w:tcW w:w="1157" w:type="dxa"/>
            <w:tcMar>
              <w:top w:w="50" w:type="dxa"/>
              <w:left w:w="100" w:type="dxa"/>
            </w:tcMar>
            <w:vAlign w:val="center"/>
          </w:tcPr>
          <w:p w14:paraId="5CB1BB13">
            <w:pPr>
              <w:spacing w:after="0"/>
              <w:ind w:left="135"/>
            </w:pPr>
          </w:p>
        </w:tc>
        <w:tc>
          <w:tcPr>
            <w:tcW w:w="1981" w:type="dxa"/>
            <w:tcMar>
              <w:top w:w="50" w:type="dxa"/>
              <w:left w:w="100" w:type="dxa"/>
            </w:tcMar>
            <w:vAlign w:val="center"/>
          </w:tcPr>
          <w:p w14:paraId="2962ADCE">
            <w:pPr>
              <w:spacing w:after="0"/>
              <w:ind w:left="135"/>
            </w:pPr>
          </w:p>
        </w:tc>
      </w:tr>
      <w:tr w14:paraId="1035B6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2B96973">
            <w:pPr>
              <w:spacing w:after="0"/>
            </w:pPr>
            <w:r>
              <w:rPr>
                <w:rFonts w:ascii="Times New Roman" w:hAnsi="Times New Roman"/>
                <w:color w:val="000000"/>
                <w:sz w:val="24"/>
              </w:rPr>
              <w:t>89</w:t>
            </w:r>
          </w:p>
        </w:tc>
        <w:tc>
          <w:tcPr>
            <w:tcW w:w="2992" w:type="dxa"/>
            <w:tcMar>
              <w:top w:w="50" w:type="dxa"/>
              <w:left w:w="100" w:type="dxa"/>
            </w:tcMar>
            <w:vAlign w:val="center"/>
          </w:tcPr>
          <w:p w14:paraId="7E0F44F4">
            <w:pPr>
              <w:spacing w:after="0"/>
              <w:ind w:left="135"/>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Герои и мотивы</w:t>
            </w:r>
          </w:p>
        </w:tc>
        <w:tc>
          <w:tcPr>
            <w:tcW w:w="834" w:type="dxa"/>
            <w:tcMar>
              <w:top w:w="50" w:type="dxa"/>
              <w:left w:w="100" w:type="dxa"/>
            </w:tcMar>
            <w:vAlign w:val="center"/>
          </w:tcPr>
          <w:p w14:paraId="2AD53F3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51E74DD7">
            <w:pPr>
              <w:spacing w:after="0"/>
              <w:ind w:left="135"/>
              <w:jc w:val="center"/>
            </w:pPr>
          </w:p>
        </w:tc>
        <w:tc>
          <w:tcPr>
            <w:tcW w:w="1631" w:type="dxa"/>
            <w:tcMar>
              <w:top w:w="50" w:type="dxa"/>
              <w:left w:w="100" w:type="dxa"/>
            </w:tcMar>
            <w:vAlign w:val="center"/>
          </w:tcPr>
          <w:p w14:paraId="31A20CAB">
            <w:pPr>
              <w:spacing w:after="0"/>
              <w:ind w:left="135"/>
              <w:jc w:val="center"/>
            </w:pPr>
          </w:p>
        </w:tc>
        <w:tc>
          <w:tcPr>
            <w:tcW w:w="1157" w:type="dxa"/>
            <w:tcMar>
              <w:top w:w="50" w:type="dxa"/>
              <w:left w:w="100" w:type="dxa"/>
            </w:tcMar>
            <w:vAlign w:val="center"/>
          </w:tcPr>
          <w:p w14:paraId="30CCD49D">
            <w:pPr>
              <w:spacing w:after="0"/>
              <w:ind w:left="135"/>
            </w:pPr>
          </w:p>
        </w:tc>
        <w:tc>
          <w:tcPr>
            <w:tcW w:w="1981" w:type="dxa"/>
            <w:tcMar>
              <w:top w:w="50" w:type="dxa"/>
              <w:left w:w="100" w:type="dxa"/>
            </w:tcMar>
            <w:vAlign w:val="center"/>
          </w:tcPr>
          <w:p w14:paraId="3D05525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"https://m.edsoo.ru/8bc28e52"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e</w:t>
            </w:r>
            <w:r>
              <w:rPr>
                <w:rFonts w:ascii="Times New Roman" w:hAnsi="Times New Roman"/>
                <w:color w:val="0000FF"/>
                <w:u w:val="single"/>
                <w:lang w:val="ru-RU"/>
              </w:rPr>
              <w:t>52</w:t>
            </w:r>
            <w:r>
              <w:rPr>
                <w:rFonts w:ascii="Times New Roman" w:hAnsi="Times New Roman"/>
                <w:color w:val="0000FF"/>
                <w:u w:val="single"/>
                <w:lang w:val="ru-RU"/>
              </w:rPr>
              <w:fldChar w:fldCharType="end"/>
            </w:r>
          </w:p>
        </w:tc>
      </w:tr>
      <w:tr w14:paraId="3A998F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7B9F5C1">
            <w:pPr>
              <w:spacing w:after="0"/>
            </w:pPr>
            <w:r>
              <w:rPr>
                <w:rFonts w:ascii="Times New Roman" w:hAnsi="Times New Roman"/>
                <w:color w:val="000000"/>
                <w:sz w:val="24"/>
              </w:rPr>
              <w:t>90</w:t>
            </w:r>
          </w:p>
        </w:tc>
        <w:tc>
          <w:tcPr>
            <w:tcW w:w="2992" w:type="dxa"/>
            <w:tcMar>
              <w:top w:w="50" w:type="dxa"/>
              <w:left w:w="100" w:type="dxa"/>
            </w:tcMar>
            <w:vAlign w:val="center"/>
          </w:tcPr>
          <w:p w14:paraId="3415D1E5">
            <w:pPr>
              <w:spacing w:after="0"/>
              <w:ind w:left="135"/>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Р.Р. Толкин. «Хоббит, или Туда и обратно» (главы) и другие. Стиль и язык, художественные приемы</w:t>
            </w:r>
          </w:p>
        </w:tc>
        <w:tc>
          <w:tcPr>
            <w:tcW w:w="834" w:type="dxa"/>
            <w:tcMar>
              <w:top w:w="50" w:type="dxa"/>
              <w:left w:w="100" w:type="dxa"/>
            </w:tcMar>
            <w:vAlign w:val="center"/>
          </w:tcPr>
          <w:p w14:paraId="4421FD8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67072A5B">
            <w:pPr>
              <w:spacing w:after="0"/>
              <w:ind w:left="135"/>
              <w:jc w:val="center"/>
            </w:pPr>
          </w:p>
        </w:tc>
        <w:tc>
          <w:tcPr>
            <w:tcW w:w="1631" w:type="dxa"/>
            <w:tcMar>
              <w:top w:w="50" w:type="dxa"/>
              <w:left w:w="100" w:type="dxa"/>
            </w:tcMar>
            <w:vAlign w:val="center"/>
          </w:tcPr>
          <w:p w14:paraId="18F0E5DD">
            <w:pPr>
              <w:spacing w:after="0"/>
              <w:ind w:left="135"/>
              <w:jc w:val="center"/>
            </w:pPr>
          </w:p>
        </w:tc>
        <w:tc>
          <w:tcPr>
            <w:tcW w:w="1157" w:type="dxa"/>
            <w:tcMar>
              <w:top w:w="50" w:type="dxa"/>
              <w:left w:w="100" w:type="dxa"/>
            </w:tcMar>
            <w:vAlign w:val="center"/>
          </w:tcPr>
          <w:p w14:paraId="6CAF0BFA">
            <w:pPr>
              <w:spacing w:after="0"/>
              <w:ind w:left="135"/>
            </w:pPr>
          </w:p>
        </w:tc>
        <w:tc>
          <w:tcPr>
            <w:tcW w:w="1981" w:type="dxa"/>
            <w:tcMar>
              <w:top w:w="50" w:type="dxa"/>
              <w:left w:w="100" w:type="dxa"/>
            </w:tcMar>
            <w:vAlign w:val="center"/>
          </w:tcPr>
          <w:p w14:paraId="126B549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"https://m.edsoo.ru/8bc28d3a"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d</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rPr>
              <w:fldChar w:fldCharType="end"/>
            </w:r>
          </w:p>
        </w:tc>
      </w:tr>
      <w:tr w14:paraId="06DB2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0270A39">
            <w:pPr>
              <w:spacing w:after="0"/>
            </w:pPr>
            <w:r>
              <w:rPr>
                <w:rFonts w:ascii="Times New Roman" w:hAnsi="Times New Roman"/>
                <w:color w:val="000000"/>
                <w:sz w:val="24"/>
              </w:rPr>
              <w:t>91</w:t>
            </w:r>
          </w:p>
        </w:tc>
        <w:tc>
          <w:tcPr>
            <w:tcW w:w="2992" w:type="dxa"/>
            <w:tcMar>
              <w:top w:w="50" w:type="dxa"/>
              <w:left w:w="100" w:type="dxa"/>
            </w:tcMar>
            <w:vAlign w:val="center"/>
          </w:tcPr>
          <w:p w14:paraId="64BFE92C">
            <w:pPr>
              <w:spacing w:after="0"/>
              <w:ind w:left="135"/>
            </w:pPr>
            <w:r>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834" w:type="dxa"/>
            <w:tcMar>
              <w:top w:w="50" w:type="dxa"/>
              <w:left w:w="100" w:type="dxa"/>
            </w:tcMar>
            <w:vAlign w:val="center"/>
          </w:tcPr>
          <w:p w14:paraId="31612D3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810E7A7">
            <w:pPr>
              <w:spacing w:after="0"/>
              <w:ind w:left="135"/>
              <w:jc w:val="center"/>
            </w:pPr>
          </w:p>
        </w:tc>
        <w:tc>
          <w:tcPr>
            <w:tcW w:w="1631" w:type="dxa"/>
            <w:tcMar>
              <w:top w:w="50" w:type="dxa"/>
              <w:left w:w="100" w:type="dxa"/>
            </w:tcMar>
            <w:vAlign w:val="center"/>
          </w:tcPr>
          <w:p w14:paraId="3B93ECDA">
            <w:pPr>
              <w:spacing w:after="0"/>
              <w:ind w:left="135"/>
              <w:jc w:val="center"/>
            </w:pPr>
          </w:p>
        </w:tc>
        <w:tc>
          <w:tcPr>
            <w:tcW w:w="1157" w:type="dxa"/>
            <w:tcMar>
              <w:top w:w="50" w:type="dxa"/>
              <w:left w:w="100" w:type="dxa"/>
            </w:tcMar>
            <w:vAlign w:val="center"/>
          </w:tcPr>
          <w:p w14:paraId="34F23259">
            <w:pPr>
              <w:spacing w:after="0"/>
              <w:ind w:left="135"/>
            </w:pPr>
          </w:p>
        </w:tc>
        <w:tc>
          <w:tcPr>
            <w:tcW w:w="1981" w:type="dxa"/>
            <w:tcMar>
              <w:top w:w="50" w:type="dxa"/>
              <w:left w:w="100" w:type="dxa"/>
            </w:tcMar>
            <w:vAlign w:val="center"/>
          </w:tcPr>
          <w:p w14:paraId="4A82614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"https://m.edsoo.ru/8bc28f4c"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f</w:t>
            </w:r>
            <w:r>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rPr>
              <w:fldChar w:fldCharType="end"/>
            </w:r>
          </w:p>
        </w:tc>
      </w:tr>
      <w:tr w14:paraId="10C63D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1B52109">
            <w:pPr>
              <w:spacing w:after="0"/>
            </w:pPr>
            <w:r>
              <w:rPr>
                <w:rFonts w:ascii="Times New Roman" w:hAnsi="Times New Roman"/>
                <w:color w:val="000000"/>
                <w:sz w:val="24"/>
              </w:rPr>
              <w:t>92</w:t>
            </w:r>
          </w:p>
        </w:tc>
        <w:tc>
          <w:tcPr>
            <w:tcW w:w="2992" w:type="dxa"/>
            <w:tcMar>
              <w:top w:w="50" w:type="dxa"/>
              <w:left w:w="100" w:type="dxa"/>
            </w:tcMar>
            <w:vAlign w:val="center"/>
          </w:tcPr>
          <w:p w14:paraId="3CC121B9">
            <w:pPr>
              <w:spacing w:after="0"/>
              <w:ind w:left="135"/>
            </w:pPr>
            <w:r>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другие. </w:t>
            </w:r>
            <w:r>
              <w:rPr>
                <w:rFonts w:ascii="Times New Roman" w:hAnsi="Times New Roman"/>
                <w:color w:val="000000"/>
                <w:sz w:val="24"/>
              </w:rPr>
              <w:t>Обзор по теме</w:t>
            </w:r>
          </w:p>
        </w:tc>
        <w:tc>
          <w:tcPr>
            <w:tcW w:w="834" w:type="dxa"/>
            <w:tcMar>
              <w:top w:w="50" w:type="dxa"/>
              <w:left w:w="100" w:type="dxa"/>
            </w:tcMar>
            <w:vAlign w:val="center"/>
          </w:tcPr>
          <w:p w14:paraId="58378CAC">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661C93D9">
            <w:pPr>
              <w:spacing w:after="0"/>
              <w:ind w:left="135"/>
              <w:jc w:val="center"/>
            </w:pPr>
          </w:p>
        </w:tc>
        <w:tc>
          <w:tcPr>
            <w:tcW w:w="1631" w:type="dxa"/>
            <w:tcMar>
              <w:top w:w="50" w:type="dxa"/>
              <w:left w:w="100" w:type="dxa"/>
            </w:tcMar>
            <w:vAlign w:val="center"/>
          </w:tcPr>
          <w:p w14:paraId="7160E537">
            <w:pPr>
              <w:spacing w:after="0"/>
              <w:ind w:left="135"/>
              <w:jc w:val="center"/>
            </w:pPr>
          </w:p>
        </w:tc>
        <w:tc>
          <w:tcPr>
            <w:tcW w:w="1157" w:type="dxa"/>
            <w:tcMar>
              <w:top w:w="50" w:type="dxa"/>
              <w:left w:w="100" w:type="dxa"/>
            </w:tcMar>
            <w:vAlign w:val="center"/>
          </w:tcPr>
          <w:p w14:paraId="2D4652B6">
            <w:pPr>
              <w:spacing w:after="0"/>
              <w:ind w:left="135"/>
            </w:pPr>
          </w:p>
        </w:tc>
        <w:tc>
          <w:tcPr>
            <w:tcW w:w="1981" w:type="dxa"/>
            <w:tcMar>
              <w:top w:w="50" w:type="dxa"/>
              <w:left w:w="100" w:type="dxa"/>
            </w:tcMar>
            <w:vAlign w:val="center"/>
          </w:tcPr>
          <w:p w14:paraId="7DDFE0F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"https://m.edsoo.ru/8bc2a3a6"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7AA8B1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0267C82">
            <w:pPr>
              <w:spacing w:after="0"/>
            </w:pPr>
            <w:r>
              <w:rPr>
                <w:rFonts w:ascii="Times New Roman" w:hAnsi="Times New Roman"/>
                <w:color w:val="000000"/>
                <w:sz w:val="24"/>
              </w:rPr>
              <w:t>93</w:t>
            </w:r>
          </w:p>
        </w:tc>
        <w:tc>
          <w:tcPr>
            <w:tcW w:w="2992" w:type="dxa"/>
            <w:tcMar>
              <w:top w:w="50" w:type="dxa"/>
              <w:left w:w="100" w:type="dxa"/>
            </w:tcMar>
            <w:vAlign w:val="center"/>
          </w:tcPr>
          <w:p w14:paraId="7F835CCB">
            <w:pPr>
              <w:spacing w:after="0"/>
              <w:ind w:left="135"/>
              <w:rPr>
                <w:lang w:val="ru-RU"/>
              </w:rPr>
            </w:pPr>
            <w:r>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14:paraId="6D8BC23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25A6BC88">
            <w:pPr>
              <w:spacing w:after="0"/>
              <w:ind w:left="135"/>
              <w:jc w:val="center"/>
            </w:pPr>
          </w:p>
        </w:tc>
        <w:tc>
          <w:tcPr>
            <w:tcW w:w="1631" w:type="dxa"/>
            <w:tcMar>
              <w:top w:w="50" w:type="dxa"/>
              <w:left w:w="100" w:type="dxa"/>
            </w:tcMar>
            <w:vAlign w:val="center"/>
          </w:tcPr>
          <w:p w14:paraId="089B6D53">
            <w:pPr>
              <w:spacing w:after="0"/>
              <w:ind w:left="135"/>
              <w:jc w:val="center"/>
            </w:pPr>
          </w:p>
        </w:tc>
        <w:tc>
          <w:tcPr>
            <w:tcW w:w="1157" w:type="dxa"/>
            <w:tcMar>
              <w:top w:w="50" w:type="dxa"/>
              <w:left w:w="100" w:type="dxa"/>
            </w:tcMar>
            <w:vAlign w:val="center"/>
          </w:tcPr>
          <w:p w14:paraId="4DBDBA4E">
            <w:pPr>
              <w:spacing w:after="0"/>
              <w:ind w:left="135"/>
            </w:pPr>
          </w:p>
        </w:tc>
        <w:tc>
          <w:tcPr>
            <w:tcW w:w="1981" w:type="dxa"/>
            <w:tcMar>
              <w:top w:w="50" w:type="dxa"/>
              <w:left w:w="100" w:type="dxa"/>
            </w:tcMar>
            <w:vAlign w:val="center"/>
          </w:tcPr>
          <w:p w14:paraId="02A1222C">
            <w:pPr>
              <w:spacing w:after="0"/>
              <w:ind w:left="135"/>
            </w:pPr>
          </w:p>
        </w:tc>
      </w:tr>
      <w:tr w14:paraId="093620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4B4FC76">
            <w:pPr>
              <w:spacing w:after="0"/>
            </w:pPr>
            <w:r>
              <w:rPr>
                <w:rFonts w:ascii="Times New Roman" w:hAnsi="Times New Roman"/>
                <w:color w:val="000000"/>
                <w:sz w:val="24"/>
              </w:rPr>
              <w:t>94</w:t>
            </w:r>
          </w:p>
        </w:tc>
        <w:tc>
          <w:tcPr>
            <w:tcW w:w="2992" w:type="dxa"/>
            <w:tcMar>
              <w:top w:w="50" w:type="dxa"/>
              <w:left w:w="100" w:type="dxa"/>
            </w:tcMar>
            <w:vAlign w:val="center"/>
          </w:tcPr>
          <w:p w14:paraId="1E4617B5">
            <w:pPr>
              <w:spacing w:after="0"/>
              <w:ind w:left="135"/>
            </w:pPr>
            <w:r>
              <w:rPr>
                <w:rFonts w:ascii="Times New Roman" w:hAnsi="Times New Roman"/>
                <w:color w:val="000000"/>
                <w:sz w:val="24"/>
                <w:lang w:val="ru-RU"/>
              </w:rPr>
              <w:t xml:space="preserve">Резервный урок. М.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834" w:type="dxa"/>
            <w:tcMar>
              <w:top w:w="50" w:type="dxa"/>
              <w:left w:w="100" w:type="dxa"/>
            </w:tcMar>
            <w:vAlign w:val="center"/>
          </w:tcPr>
          <w:p w14:paraId="0208304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0F2FFB9E">
            <w:pPr>
              <w:spacing w:after="0"/>
              <w:ind w:left="135"/>
              <w:jc w:val="center"/>
            </w:pPr>
          </w:p>
        </w:tc>
        <w:tc>
          <w:tcPr>
            <w:tcW w:w="1631" w:type="dxa"/>
            <w:tcMar>
              <w:top w:w="50" w:type="dxa"/>
              <w:left w:w="100" w:type="dxa"/>
            </w:tcMar>
            <w:vAlign w:val="center"/>
          </w:tcPr>
          <w:p w14:paraId="3ED49340">
            <w:pPr>
              <w:spacing w:after="0"/>
              <w:ind w:left="135"/>
              <w:jc w:val="center"/>
            </w:pPr>
          </w:p>
        </w:tc>
        <w:tc>
          <w:tcPr>
            <w:tcW w:w="1157" w:type="dxa"/>
            <w:tcMar>
              <w:top w:w="50" w:type="dxa"/>
              <w:left w:w="100" w:type="dxa"/>
            </w:tcMar>
            <w:vAlign w:val="center"/>
          </w:tcPr>
          <w:p w14:paraId="7C21C73A">
            <w:pPr>
              <w:spacing w:after="0"/>
              <w:ind w:left="135"/>
            </w:pPr>
          </w:p>
        </w:tc>
        <w:tc>
          <w:tcPr>
            <w:tcW w:w="1981" w:type="dxa"/>
            <w:tcMar>
              <w:top w:w="50" w:type="dxa"/>
              <w:left w:w="100" w:type="dxa"/>
            </w:tcMar>
            <w:vAlign w:val="center"/>
          </w:tcPr>
          <w:p w14:paraId="36E4F920">
            <w:pPr>
              <w:spacing w:after="0"/>
              <w:ind w:left="135"/>
            </w:pPr>
          </w:p>
        </w:tc>
      </w:tr>
      <w:tr w14:paraId="11ECAF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7C8DCE4B">
            <w:pPr>
              <w:spacing w:after="0"/>
            </w:pPr>
            <w:r>
              <w:rPr>
                <w:rFonts w:ascii="Times New Roman" w:hAnsi="Times New Roman"/>
                <w:color w:val="000000"/>
                <w:sz w:val="24"/>
              </w:rPr>
              <w:t>95</w:t>
            </w:r>
          </w:p>
        </w:tc>
        <w:tc>
          <w:tcPr>
            <w:tcW w:w="2992" w:type="dxa"/>
            <w:tcMar>
              <w:top w:w="50" w:type="dxa"/>
              <w:left w:w="100" w:type="dxa"/>
            </w:tcMar>
            <w:vAlign w:val="center"/>
          </w:tcPr>
          <w:p w14:paraId="67301A57">
            <w:pPr>
              <w:spacing w:after="0"/>
              <w:ind w:left="135"/>
              <w:rPr>
                <w:lang w:val="ru-RU"/>
              </w:rPr>
            </w:pPr>
            <w:r>
              <w:rPr>
                <w:rFonts w:ascii="Times New Roman" w:hAnsi="Times New Roman"/>
                <w:color w:val="000000"/>
                <w:sz w:val="24"/>
                <w:lang w:val="ru-RU"/>
              </w:rPr>
              <w:t>Развитие речи. М. Твен. «Приключения Тома Сойера»: дружба героев</w:t>
            </w:r>
          </w:p>
        </w:tc>
        <w:tc>
          <w:tcPr>
            <w:tcW w:w="834" w:type="dxa"/>
            <w:tcMar>
              <w:top w:w="50" w:type="dxa"/>
              <w:left w:w="100" w:type="dxa"/>
            </w:tcMar>
            <w:vAlign w:val="center"/>
          </w:tcPr>
          <w:p w14:paraId="3B6F68A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3C0DA6FB">
            <w:pPr>
              <w:spacing w:after="0"/>
              <w:ind w:left="135"/>
              <w:jc w:val="center"/>
            </w:pPr>
          </w:p>
        </w:tc>
        <w:tc>
          <w:tcPr>
            <w:tcW w:w="1631" w:type="dxa"/>
            <w:tcMar>
              <w:top w:w="50" w:type="dxa"/>
              <w:left w:w="100" w:type="dxa"/>
            </w:tcMar>
            <w:vAlign w:val="center"/>
          </w:tcPr>
          <w:p w14:paraId="72CBB163">
            <w:pPr>
              <w:spacing w:after="0"/>
              <w:ind w:left="135"/>
              <w:jc w:val="center"/>
            </w:pPr>
          </w:p>
        </w:tc>
        <w:tc>
          <w:tcPr>
            <w:tcW w:w="1157" w:type="dxa"/>
            <w:tcMar>
              <w:top w:w="50" w:type="dxa"/>
              <w:left w:w="100" w:type="dxa"/>
            </w:tcMar>
            <w:vAlign w:val="center"/>
          </w:tcPr>
          <w:p w14:paraId="0B612ABD">
            <w:pPr>
              <w:spacing w:after="0"/>
              <w:ind w:left="135"/>
            </w:pPr>
          </w:p>
        </w:tc>
        <w:tc>
          <w:tcPr>
            <w:tcW w:w="1981" w:type="dxa"/>
            <w:tcMar>
              <w:top w:w="50" w:type="dxa"/>
              <w:left w:w="100" w:type="dxa"/>
            </w:tcMar>
            <w:vAlign w:val="center"/>
          </w:tcPr>
          <w:p w14:paraId="29B14D3C">
            <w:pPr>
              <w:spacing w:after="0"/>
              <w:ind w:left="135"/>
            </w:pPr>
          </w:p>
        </w:tc>
      </w:tr>
      <w:tr w14:paraId="51A6A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401927EB">
            <w:pPr>
              <w:spacing w:after="0"/>
            </w:pPr>
            <w:r>
              <w:rPr>
                <w:rFonts w:ascii="Times New Roman" w:hAnsi="Times New Roman"/>
                <w:color w:val="000000"/>
                <w:sz w:val="24"/>
              </w:rPr>
              <w:t>96</w:t>
            </w:r>
          </w:p>
        </w:tc>
        <w:tc>
          <w:tcPr>
            <w:tcW w:w="2992" w:type="dxa"/>
            <w:tcMar>
              <w:top w:w="50" w:type="dxa"/>
              <w:left w:w="100" w:type="dxa"/>
            </w:tcMar>
            <w:vAlign w:val="center"/>
          </w:tcPr>
          <w:p w14:paraId="201D4A13">
            <w:pPr>
              <w:spacing w:after="0"/>
              <w:ind w:left="135"/>
              <w:rPr>
                <w:lang w:val="ru-RU"/>
              </w:rPr>
            </w:pPr>
            <w:r>
              <w:rPr>
                <w:rFonts w:ascii="Times New Roman" w:hAnsi="Times New Roman"/>
                <w:color w:val="000000"/>
                <w:sz w:val="24"/>
                <w:lang w:val="ru-RU"/>
              </w:rPr>
              <w:t>Итоговая контрольная работа. Образы детства в литературных произведениях (письменный ответ, тесты, творческая работа) / Всероссийская проверочная работа</w:t>
            </w:r>
          </w:p>
        </w:tc>
        <w:tc>
          <w:tcPr>
            <w:tcW w:w="834" w:type="dxa"/>
            <w:tcMar>
              <w:top w:w="50" w:type="dxa"/>
              <w:left w:w="100" w:type="dxa"/>
            </w:tcMar>
            <w:vAlign w:val="center"/>
          </w:tcPr>
          <w:p w14:paraId="1EAF7D5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4D69370B">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14:paraId="58718E2A">
            <w:pPr>
              <w:spacing w:after="0"/>
              <w:ind w:left="135"/>
              <w:jc w:val="center"/>
            </w:pPr>
          </w:p>
        </w:tc>
        <w:tc>
          <w:tcPr>
            <w:tcW w:w="1157" w:type="dxa"/>
            <w:tcMar>
              <w:top w:w="50" w:type="dxa"/>
              <w:left w:w="100" w:type="dxa"/>
            </w:tcMar>
            <w:vAlign w:val="center"/>
          </w:tcPr>
          <w:p w14:paraId="1767D40D">
            <w:pPr>
              <w:spacing w:after="0"/>
              <w:ind w:left="135"/>
            </w:pPr>
          </w:p>
        </w:tc>
        <w:tc>
          <w:tcPr>
            <w:tcW w:w="1981" w:type="dxa"/>
            <w:tcMar>
              <w:top w:w="50" w:type="dxa"/>
              <w:left w:w="100" w:type="dxa"/>
            </w:tcMar>
            <w:vAlign w:val="center"/>
          </w:tcPr>
          <w:p w14:paraId="053EB4B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"https://m.edsoo.ru/8bc29fd2"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331AF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013EBE9D">
            <w:pPr>
              <w:spacing w:after="0"/>
            </w:pPr>
            <w:r>
              <w:rPr>
                <w:rFonts w:ascii="Times New Roman" w:hAnsi="Times New Roman"/>
                <w:color w:val="000000"/>
                <w:sz w:val="24"/>
              </w:rPr>
              <w:t>97</w:t>
            </w:r>
          </w:p>
        </w:tc>
        <w:tc>
          <w:tcPr>
            <w:tcW w:w="2992" w:type="dxa"/>
            <w:tcMar>
              <w:top w:w="50" w:type="dxa"/>
              <w:left w:w="100" w:type="dxa"/>
            </w:tcMar>
            <w:vAlign w:val="center"/>
          </w:tcPr>
          <w:p w14:paraId="5F2342FB">
            <w:pPr>
              <w:spacing w:after="0"/>
              <w:ind w:left="135"/>
            </w:pPr>
            <w:r>
              <w:rPr>
                <w:rFonts w:ascii="Times New Roman" w:hAnsi="Times New Roman"/>
                <w:color w:val="000000"/>
                <w:sz w:val="24"/>
                <w:lang w:val="ru-RU"/>
              </w:rPr>
              <w:t xml:space="preserve">Зарубежная приключенческая проза (два произведения по выбору). Например, Р.Л. Стивенсон.«Остров сокровищ», «Чёрная стрела» (главы по выбору) и другие. </w:t>
            </w:r>
            <w:r>
              <w:rPr>
                <w:rFonts w:ascii="Times New Roman" w:hAnsi="Times New Roman"/>
                <w:color w:val="000000"/>
                <w:sz w:val="24"/>
              </w:rPr>
              <w:t>Обзор по зарубежной приключенческой прозе. Темы и сюжеты произведений</w:t>
            </w:r>
          </w:p>
        </w:tc>
        <w:tc>
          <w:tcPr>
            <w:tcW w:w="834" w:type="dxa"/>
            <w:tcMar>
              <w:top w:w="50" w:type="dxa"/>
              <w:left w:w="100" w:type="dxa"/>
            </w:tcMar>
            <w:vAlign w:val="center"/>
          </w:tcPr>
          <w:p w14:paraId="66CD8EF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6F39C95">
            <w:pPr>
              <w:spacing w:after="0"/>
              <w:ind w:left="135"/>
              <w:jc w:val="center"/>
            </w:pPr>
          </w:p>
        </w:tc>
        <w:tc>
          <w:tcPr>
            <w:tcW w:w="1631" w:type="dxa"/>
            <w:tcMar>
              <w:top w:w="50" w:type="dxa"/>
              <w:left w:w="100" w:type="dxa"/>
            </w:tcMar>
            <w:vAlign w:val="center"/>
          </w:tcPr>
          <w:p w14:paraId="7ACAF90F">
            <w:pPr>
              <w:spacing w:after="0"/>
              <w:ind w:left="135"/>
              <w:jc w:val="center"/>
            </w:pPr>
          </w:p>
        </w:tc>
        <w:tc>
          <w:tcPr>
            <w:tcW w:w="1157" w:type="dxa"/>
            <w:tcMar>
              <w:top w:w="50" w:type="dxa"/>
              <w:left w:w="100" w:type="dxa"/>
            </w:tcMar>
            <w:vAlign w:val="center"/>
          </w:tcPr>
          <w:p w14:paraId="57C1BB3E">
            <w:pPr>
              <w:spacing w:after="0"/>
              <w:ind w:left="135"/>
            </w:pPr>
          </w:p>
        </w:tc>
        <w:tc>
          <w:tcPr>
            <w:tcW w:w="1981" w:type="dxa"/>
            <w:tcMar>
              <w:top w:w="50" w:type="dxa"/>
              <w:left w:w="100" w:type="dxa"/>
            </w:tcMar>
            <w:vAlign w:val="center"/>
          </w:tcPr>
          <w:p w14:paraId="3E39310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"https://m.edsoo.ru/8bc2a108"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108</w:t>
            </w:r>
            <w:r>
              <w:rPr>
                <w:rFonts w:ascii="Times New Roman" w:hAnsi="Times New Roman"/>
                <w:color w:val="0000FF"/>
                <w:u w:val="single"/>
                <w:lang w:val="ru-RU"/>
              </w:rPr>
              <w:fldChar w:fldCharType="end"/>
            </w:r>
          </w:p>
        </w:tc>
      </w:tr>
      <w:tr w14:paraId="01D3ED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2C3F3699">
            <w:pPr>
              <w:spacing w:after="0"/>
            </w:pPr>
            <w:r>
              <w:rPr>
                <w:rFonts w:ascii="Times New Roman" w:hAnsi="Times New Roman"/>
                <w:color w:val="000000"/>
                <w:sz w:val="24"/>
              </w:rPr>
              <w:t>98</w:t>
            </w:r>
          </w:p>
        </w:tc>
        <w:tc>
          <w:tcPr>
            <w:tcW w:w="2992" w:type="dxa"/>
            <w:tcMar>
              <w:top w:w="50" w:type="dxa"/>
              <w:left w:w="100" w:type="dxa"/>
            </w:tcMar>
            <w:vAlign w:val="center"/>
          </w:tcPr>
          <w:p w14:paraId="101E54B7">
            <w:pPr>
              <w:spacing w:after="0"/>
              <w:ind w:left="135"/>
            </w:pPr>
            <w:r>
              <w:rPr>
                <w:rFonts w:ascii="Times New Roman" w:hAnsi="Times New Roman"/>
                <w:color w:val="000000"/>
                <w:sz w:val="24"/>
                <w:lang w:val="ru-RU"/>
              </w:rPr>
              <w:t xml:space="preserve">Резервный урок. Р.Л. 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834" w:type="dxa"/>
            <w:tcMar>
              <w:top w:w="50" w:type="dxa"/>
              <w:left w:w="100" w:type="dxa"/>
            </w:tcMar>
            <w:vAlign w:val="center"/>
          </w:tcPr>
          <w:p w14:paraId="76A4AEBE">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26D0AD0E">
            <w:pPr>
              <w:spacing w:after="0"/>
              <w:ind w:left="135"/>
              <w:jc w:val="center"/>
            </w:pPr>
          </w:p>
        </w:tc>
        <w:tc>
          <w:tcPr>
            <w:tcW w:w="1631" w:type="dxa"/>
            <w:tcMar>
              <w:top w:w="50" w:type="dxa"/>
              <w:left w:w="100" w:type="dxa"/>
            </w:tcMar>
            <w:vAlign w:val="center"/>
          </w:tcPr>
          <w:p w14:paraId="2E8BB9A5">
            <w:pPr>
              <w:spacing w:after="0"/>
              <w:ind w:left="135"/>
              <w:jc w:val="center"/>
            </w:pPr>
          </w:p>
        </w:tc>
        <w:tc>
          <w:tcPr>
            <w:tcW w:w="1157" w:type="dxa"/>
            <w:tcMar>
              <w:top w:w="50" w:type="dxa"/>
              <w:left w:w="100" w:type="dxa"/>
            </w:tcMar>
            <w:vAlign w:val="center"/>
          </w:tcPr>
          <w:p w14:paraId="415DB453">
            <w:pPr>
              <w:spacing w:after="0"/>
              <w:ind w:left="135"/>
            </w:pPr>
          </w:p>
        </w:tc>
        <w:tc>
          <w:tcPr>
            <w:tcW w:w="1981" w:type="dxa"/>
            <w:tcMar>
              <w:top w:w="50" w:type="dxa"/>
              <w:left w:w="100" w:type="dxa"/>
            </w:tcMar>
            <w:vAlign w:val="center"/>
          </w:tcPr>
          <w:p w14:paraId="42DBB5A2">
            <w:pPr>
              <w:spacing w:after="0"/>
              <w:ind w:left="135"/>
            </w:pPr>
          </w:p>
        </w:tc>
      </w:tr>
      <w:tr w14:paraId="6550CE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A54E027">
            <w:pPr>
              <w:spacing w:after="0"/>
            </w:pPr>
            <w:r>
              <w:rPr>
                <w:rFonts w:ascii="Times New Roman" w:hAnsi="Times New Roman"/>
                <w:color w:val="000000"/>
                <w:sz w:val="24"/>
              </w:rPr>
              <w:t>99</w:t>
            </w:r>
          </w:p>
        </w:tc>
        <w:tc>
          <w:tcPr>
            <w:tcW w:w="2992" w:type="dxa"/>
            <w:tcMar>
              <w:top w:w="50" w:type="dxa"/>
              <w:left w:w="100" w:type="dxa"/>
            </w:tcMar>
            <w:vAlign w:val="center"/>
          </w:tcPr>
          <w:p w14:paraId="6528063E">
            <w:pPr>
              <w:spacing w:after="0"/>
              <w:ind w:left="135"/>
            </w:pPr>
            <w:r>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834" w:type="dxa"/>
            <w:tcMar>
              <w:top w:w="50" w:type="dxa"/>
              <w:left w:w="100" w:type="dxa"/>
            </w:tcMar>
            <w:vAlign w:val="center"/>
          </w:tcPr>
          <w:p w14:paraId="4B8473B5">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3357B1E8">
            <w:pPr>
              <w:spacing w:after="0"/>
              <w:ind w:left="135"/>
              <w:jc w:val="center"/>
            </w:pPr>
          </w:p>
        </w:tc>
        <w:tc>
          <w:tcPr>
            <w:tcW w:w="1631" w:type="dxa"/>
            <w:tcMar>
              <w:top w:w="50" w:type="dxa"/>
              <w:left w:w="100" w:type="dxa"/>
            </w:tcMar>
            <w:vAlign w:val="center"/>
          </w:tcPr>
          <w:p w14:paraId="4650F23D">
            <w:pPr>
              <w:spacing w:after="0"/>
              <w:ind w:left="135"/>
              <w:jc w:val="center"/>
            </w:pPr>
          </w:p>
        </w:tc>
        <w:tc>
          <w:tcPr>
            <w:tcW w:w="1157" w:type="dxa"/>
            <w:tcMar>
              <w:top w:w="50" w:type="dxa"/>
              <w:left w:w="100" w:type="dxa"/>
            </w:tcMar>
            <w:vAlign w:val="center"/>
          </w:tcPr>
          <w:p w14:paraId="2A69E9A6">
            <w:pPr>
              <w:spacing w:after="0"/>
              <w:ind w:left="135"/>
            </w:pPr>
          </w:p>
        </w:tc>
        <w:tc>
          <w:tcPr>
            <w:tcW w:w="1981" w:type="dxa"/>
            <w:tcMar>
              <w:top w:w="50" w:type="dxa"/>
              <w:left w:w="100" w:type="dxa"/>
            </w:tcMar>
            <w:vAlign w:val="center"/>
          </w:tcPr>
          <w:p w14:paraId="3C3556D4">
            <w:pPr>
              <w:spacing w:after="0"/>
              <w:ind w:left="135"/>
            </w:pPr>
          </w:p>
        </w:tc>
      </w:tr>
      <w:tr w14:paraId="4444CC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680DA80F">
            <w:pPr>
              <w:spacing w:after="0"/>
            </w:pPr>
            <w:r>
              <w:rPr>
                <w:rFonts w:ascii="Times New Roman" w:hAnsi="Times New Roman"/>
                <w:color w:val="000000"/>
                <w:sz w:val="24"/>
              </w:rPr>
              <w:t>100</w:t>
            </w:r>
          </w:p>
        </w:tc>
        <w:tc>
          <w:tcPr>
            <w:tcW w:w="2992" w:type="dxa"/>
            <w:tcMar>
              <w:top w:w="50" w:type="dxa"/>
              <w:left w:w="100" w:type="dxa"/>
            </w:tcMar>
            <w:vAlign w:val="center"/>
          </w:tcPr>
          <w:p w14:paraId="6EF538D0">
            <w:pPr>
              <w:spacing w:after="0"/>
              <w:ind w:left="135"/>
            </w:pPr>
            <w:r>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другие. Тематика, проблематика произведения</w:t>
            </w:r>
          </w:p>
        </w:tc>
        <w:tc>
          <w:tcPr>
            <w:tcW w:w="834" w:type="dxa"/>
            <w:tcMar>
              <w:top w:w="50" w:type="dxa"/>
              <w:left w:w="100" w:type="dxa"/>
            </w:tcMar>
            <w:vAlign w:val="center"/>
          </w:tcPr>
          <w:p w14:paraId="50917CF2">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87333A4">
            <w:pPr>
              <w:spacing w:after="0"/>
              <w:ind w:left="135"/>
              <w:jc w:val="center"/>
            </w:pPr>
          </w:p>
        </w:tc>
        <w:tc>
          <w:tcPr>
            <w:tcW w:w="1631" w:type="dxa"/>
            <w:tcMar>
              <w:top w:w="50" w:type="dxa"/>
              <w:left w:w="100" w:type="dxa"/>
            </w:tcMar>
            <w:vAlign w:val="center"/>
          </w:tcPr>
          <w:p w14:paraId="769111B6">
            <w:pPr>
              <w:spacing w:after="0"/>
              <w:ind w:left="135"/>
              <w:jc w:val="center"/>
            </w:pPr>
          </w:p>
        </w:tc>
        <w:tc>
          <w:tcPr>
            <w:tcW w:w="1157" w:type="dxa"/>
            <w:tcMar>
              <w:top w:w="50" w:type="dxa"/>
              <w:left w:w="100" w:type="dxa"/>
            </w:tcMar>
            <w:vAlign w:val="center"/>
          </w:tcPr>
          <w:p w14:paraId="36616C21">
            <w:pPr>
              <w:spacing w:after="0"/>
              <w:ind w:left="135"/>
            </w:pPr>
          </w:p>
        </w:tc>
        <w:tc>
          <w:tcPr>
            <w:tcW w:w="1981" w:type="dxa"/>
            <w:tcMar>
              <w:top w:w="50" w:type="dxa"/>
              <w:left w:w="100" w:type="dxa"/>
            </w:tcMar>
            <w:vAlign w:val="center"/>
          </w:tcPr>
          <w:p w14:paraId="527DEEF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"https://m.edsoo.ru/8bc26d78"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d</w:t>
            </w:r>
            <w:r>
              <w:rPr>
                <w:rFonts w:ascii="Times New Roman" w:hAnsi="Times New Roman"/>
                <w:color w:val="0000FF"/>
                <w:u w:val="single"/>
                <w:lang w:val="ru-RU"/>
              </w:rPr>
              <w:t>78</w:t>
            </w:r>
            <w:r>
              <w:rPr>
                <w:rFonts w:ascii="Times New Roman" w:hAnsi="Times New Roman"/>
                <w:color w:val="0000FF"/>
                <w:u w:val="single"/>
                <w:lang w:val="ru-RU"/>
              </w:rPr>
              <w:fldChar w:fldCharType="end"/>
            </w:r>
          </w:p>
        </w:tc>
      </w:tr>
      <w:tr w14:paraId="325CF0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1E6AE2A1">
            <w:pPr>
              <w:spacing w:after="0"/>
            </w:pPr>
            <w:r>
              <w:rPr>
                <w:rFonts w:ascii="Times New Roman" w:hAnsi="Times New Roman"/>
                <w:color w:val="000000"/>
                <w:sz w:val="24"/>
              </w:rPr>
              <w:t>101</w:t>
            </w:r>
          </w:p>
        </w:tc>
        <w:tc>
          <w:tcPr>
            <w:tcW w:w="2992" w:type="dxa"/>
            <w:tcMar>
              <w:top w:w="50" w:type="dxa"/>
              <w:left w:w="100" w:type="dxa"/>
            </w:tcMar>
            <w:vAlign w:val="center"/>
          </w:tcPr>
          <w:p w14:paraId="0584FF6D">
            <w:pPr>
              <w:spacing w:after="0"/>
              <w:ind w:left="135"/>
              <w:rPr>
                <w:lang w:val="ru-RU"/>
              </w:rPr>
            </w:pPr>
            <w:r>
              <w:rPr>
                <w:rFonts w:ascii="Times New Roman" w:hAnsi="Times New Roman"/>
                <w:color w:val="000000"/>
                <w:sz w:val="24"/>
                <w:lang w:val="ru-RU"/>
              </w:rPr>
              <w:t>Зарубежная проза о животных. Герои и их поступки</w:t>
            </w:r>
          </w:p>
        </w:tc>
        <w:tc>
          <w:tcPr>
            <w:tcW w:w="834" w:type="dxa"/>
            <w:tcMar>
              <w:top w:w="50" w:type="dxa"/>
              <w:left w:w="100" w:type="dxa"/>
            </w:tcMar>
            <w:vAlign w:val="center"/>
          </w:tcPr>
          <w:p w14:paraId="5A47B04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14:paraId="0B421F56">
            <w:pPr>
              <w:spacing w:after="0"/>
              <w:ind w:left="135"/>
              <w:jc w:val="center"/>
            </w:pPr>
          </w:p>
        </w:tc>
        <w:tc>
          <w:tcPr>
            <w:tcW w:w="1631" w:type="dxa"/>
            <w:tcMar>
              <w:top w:w="50" w:type="dxa"/>
              <w:left w:w="100" w:type="dxa"/>
            </w:tcMar>
            <w:vAlign w:val="center"/>
          </w:tcPr>
          <w:p w14:paraId="02B8D8AC">
            <w:pPr>
              <w:spacing w:after="0"/>
              <w:ind w:left="135"/>
              <w:jc w:val="center"/>
            </w:pPr>
          </w:p>
        </w:tc>
        <w:tc>
          <w:tcPr>
            <w:tcW w:w="1157" w:type="dxa"/>
            <w:tcMar>
              <w:top w:w="50" w:type="dxa"/>
              <w:left w:w="100" w:type="dxa"/>
            </w:tcMar>
            <w:vAlign w:val="center"/>
          </w:tcPr>
          <w:p w14:paraId="085CFB54">
            <w:pPr>
              <w:spacing w:after="0"/>
              <w:ind w:left="135"/>
            </w:pPr>
          </w:p>
        </w:tc>
        <w:tc>
          <w:tcPr>
            <w:tcW w:w="1981" w:type="dxa"/>
            <w:tcMar>
              <w:top w:w="50" w:type="dxa"/>
              <w:left w:w="100" w:type="dxa"/>
            </w:tcMar>
            <w:vAlign w:val="center"/>
          </w:tcPr>
          <w:p w14:paraId="72228BD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"https://m.edsoo.ru/8bc26e9a"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14:paraId="0E1DAD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73" w:type="dxa"/>
            <w:tcMar>
              <w:top w:w="50" w:type="dxa"/>
              <w:left w:w="100" w:type="dxa"/>
            </w:tcMar>
            <w:vAlign w:val="center"/>
          </w:tcPr>
          <w:p w14:paraId="327D6B1D">
            <w:pPr>
              <w:spacing w:after="0"/>
            </w:pPr>
            <w:r>
              <w:rPr>
                <w:rFonts w:ascii="Times New Roman" w:hAnsi="Times New Roman"/>
                <w:color w:val="000000"/>
                <w:sz w:val="24"/>
              </w:rPr>
              <w:t>102</w:t>
            </w:r>
          </w:p>
        </w:tc>
        <w:tc>
          <w:tcPr>
            <w:tcW w:w="2992" w:type="dxa"/>
            <w:tcMar>
              <w:top w:w="50" w:type="dxa"/>
              <w:left w:w="100" w:type="dxa"/>
            </w:tcMar>
            <w:vAlign w:val="center"/>
          </w:tcPr>
          <w:p w14:paraId="1082F6C7">
            <w:pPr>
              <w:spacing w:after="0"/>
              <w:ind w:left="135"/>
            </w:pPr>
            <w:r>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34" w:type="dxa"/>
            <w:tcMar>
              <w:top w:w="50" w:type="dxa"/>
              <w:left w:w="100" w:type="dxa"/>
            </w:tcMar>
            <w:vAlign w:val="center"/>
          </w:tcPr>
          <w:p w14:paraId="0B41EF76">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14:paraId="7B8C3A0F">
            <w:pPr>
              <w:spacing w:after="0"/>
              <w:ind w:left="135"/>
              <w:jc w:val="center"/>
            </w:pPr>
          </w:p>
        </w:tc>
        <w:tc>
          <w:tcPr>
            <w:tcW w:w="1631" w:type="dxa"/>
            <w:tcMar>
              <w:top w:w="50" w:type="dxa"/>
              <w:left w:w="100" w:type="dxa"/>
            </w:tcMar>
            <w:vAlign w:val="center"/>
          </w:tcPr>
          <w:p w14:paraId="4D9C5A7E">
            <w:pPr>
              <w:spacing w:after="0"/>
              <w:ind w:left="135"/>
              <w:jc w:val="center"/>
            </w:pPr>
          </w:p>
        </w:tc>
        <w:tc>
          <w:tcPr>
            <w:tcW w:w="1157" w:type="dxa"/>
            <w:tcMar>
              <w:top w:w="50" w:type="dxa"/>
              <w:left w:w="100" w:type="dxa"/>
            </w:tcMar>
            <w:vAlign w:val="center"/>
          </w:tcPr>
          <w:p w14:paraId="02487629">
            <w:pPr>
              <w:spacing w:after="0"/>
              <w:ind w:left="135"/>
            </w:pPr>
          </w:p>
        </w:tc>
        <w:tc>
          <w:tcPr>
            <w:tcW w:w="1981" w:type="dxa"/>
            <w:tcMar>
              <w:top w:w="50" w:type="dxa"/>
              <w:left w:w="100" w:type="dxa"/>
            </w:tcMar>
            <w:vAlign w:val="center"/>
          </w:tcPr>
          <w:p w14:paraId="30E9A2F7">
            <w:pPr>
              <w:spacing w:after="0"/>
              <w:ind w:left="135"/>
            </w:pPr>
          </w:p>
        </w:tc>
      </w:tr>
      <w:tr w14:paraId="44A9B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39CD5C9">
            <w:pPr>
              <w:spacing w:after="0"/>
              <w:ind w:left="135"/>
              <w:rPr>
                <w:lang w:val="ru-RU"/>
              </w:rPr>
            </w:pPr>
            <w:r>
              <w:rPr>
                <w:rFonts w:ascii="Times New Roman" w:hAnsi="Times New Roman"/>
                <w:color w:val="000000"/>
                <w:sz w:val="24"/>
                <w:lang w:val="ru-RU"/>
              </w:rPr>
              <w:t>ОБЩЕЕ КОЛИЧЕСТВО ЧАСОВ ПО ПРОГРАММЕ</w:t>
            </w:r>
          </w:p>
        </w:tc>
        <w:tc>
          <w:tcPr>
            <w:tcW w:w="1311" w:type="dxa"/>
            <w:tcMar>
              <w:top w:w="50" w:type="dxa"/>
              <w:left w:w="100" w:type="dxa"/>
            </w:tcMar>
            <w:vAlign w:val="center"/>
          </w:tcPr>
          <w:p w14:paraId="52C2573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33" w:type="dxa"/>
            <w:tcMar>
              <w:top w:w="50" w:type="dxa"/>
              <w:left w:w="100" w:type="dxa"/>
            </w:tcMar>
            <w:vAlign w:val="center"/>
          </w:tcPr>
          <w:p w14:paraId="04998320">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14:paraId="10480C7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3711E5CD"/>
        </w:tc>
      </w:tr>
    </w:tbl>
    <w:p w14:paraId="3ED38FF4">
      <w:pPr>
        <w:sectPr>
          <w:pgSz w:w="16383" w:h="11906" w:orient="landscape"/>
          <w:pgMar w:top="1134" w:right="850" w:bottom="1134" w:left="1701" w:header="720" w:footer="720" w:gutter="0"/>
          <w:cols w:space="720" w:num="1"/>
        </w:sectPr>
      </w:pPr>
    </w:p>
    <w:p w14:paraId="55464953">
      <w:pPr>
        <w:spacing w:after="0"/>
        <w:ind w:left="120"/>
      </w:pPr>
      <w:r>
        <w:rPr>
          <w:rFonts w:ascii="Times New Roman" w:hAnsi="Times New Roman"/>
          <w:b/>
          <w:color w:val="000000"/>
          <w:sz w:val="28"/>
        </w:rPr>
        <w:t xml:space="preserve"> 6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6"/>
        <w:gridCol w:w="4696"/>
        <w:gridCol w:w="1262"/>
        <w:gridCol w:w="1492"/>
        <w:gridCol w:w="1592"/>
        <w:gridCol w:w="1126"/>
        <w:gridCol w:w="2871"/>
      </w:tblGrid>
      <w:tr w14:paraId="0D7DEC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vMerge w:val="restart"/>
            <w:tcMar>
              <w:top w:w="50" w:type="dxa"/>
              <w:left w:w="100" w:type="dxa"/>
            </w:tcMar>
            <w:vAlign w:val="center"/>
          </w:tcPr>
          <w:p w14:paraId="0477CC26">
            <w:pPr>
              <w:spacing w:after="0"/>
              <w:ind w:left="135"/>
            </w:pPr>
            <w:r>
              <w:rPr>
                <w:rFonts w:ascii="Times New Roman" w:hAnsi="Times New Roman"/>
                <w:b/>
                <w:color w:val="000000"/>
                <w:sz w:val="24"/>
              </w:rPr>
              <w:t xml:space="preserve">№ п/п </w:t>
            </w:r>
          </w:p>
          <w:p w14:paraId="02DF7CDD">
            <w:pPr>
              <w:spacing w:after="0"/>
              <w:ind w:left="135"/>
            </w:pPr>
          </w:p>
        </w:tc>
        <w:tc>
          <w:tcPr>
            <w:tcW w:w="3256" w:type="dxa"/>
            <w:vMerge w:val="restart"/>
            <w:tcMar>
              <w:top w:w="50" w:type="dxa"/>
              <w:left w:w="100" w:type="dxa"/>
            </w:tcMar>
            <w:vAlign w:val="center"/>
          </w:tcPr>
          <w:p w14:paraId="52C5E075">
            <w:pPr>
              <w:spacing w:after="0"/>
              <w:ind w:left="135"/>
            </w:pPr>
            <w:r>
              <w:rPr>
                <w:rFonts w:ascii="Times New Roman" w:hAnsi="Times New Roman"/>
                <w:b/>
                <w:color w:val="000000"/>
                <w:sz w:val="24"/>
              </w:rPr>
              <w:t xml:space="preserve">Тема урока </w:t>
            </w:r>
          </w:p>
          <w:p w14:paraId="0C40CEDD">
            <w:pPr>
              <w:spacing w:after="0"/>
              <w:ind w:left="135"/>
            </w:pPr>
          </w:p>
        </w:tc>
        <w:tc>
          <w:tcPr>
            <w:tcW w:w="0" w:type="auto"/>
            <w:gridSpan w:val="3"/>
            <w:tcMar>
              <w:top w:w="50" w:type="dxa"/>
              <w:left w:w="100" w:type="dxa"/>
            </w:tcMar>
            <w:vAlign w:val="center"/>
          </w:tcPr>
          <w:p w14:paraId="2D4C9D0C">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14:paraId="6F31A801">
            <w:pPr>
              <w:spacing w:after="0"/>
              <w:ind w:left="135"/>
            </w:pPr>
            <w:r>
              <w:rPr>
                <w:rFonts w:ascii="Times New Roman" w:hAnsi="Times New Roman"/>
                <w:b/>
                <w:color w:val="000000"/>
                <w:sz w:val="24"/>
              </w:rPr>
              <w:t xml:space="preserve">Дата изучения </w:t>
            </w:r>
          </w:p>
          <w:p w14:paraId="5F07159D">
            <w:pPr>
              <w:spacing w:after="0"/>
              <w:ind w:left="135"/>
            </w:pPr>
          </w:p>
        </w:tc>
        <w:tc>
          <w:tcPr>
            <w:tcW w:w="1948" w:type="dxa"/>
            <w:vMerge w:val="restart"/>
            <w:tcMar>
              <w:top w:w="50" w:type="dxa"/>
              <w:left w:w="100" w:type="dxa"/>
            </w:tcMar>
            <w:vAlign w:val="center"/>
          </w:tcPr>
          <w:p w14:paraId="2DD50D90">
            <w:pPr>
              <w:spacing w:after="0"/>
              <w:ind w:left="135"/>
            </w:pPr>
            <w:r>
              <w:rPr>
                <w:rFonts w:ascii="Times New Roman" w:hAnsi="Times New Roman"/>
                <w:b/>
                <w:color w:val="000000"/>
                <w:sz w:val="24"/>
              </w:rPr>
              <w:t xml:space="preserve">Электронные цифровые образовательные ресурсы </w:t>
            </w:r>
          </w:p>
          <w:p w14:paraId="61762BDF">
            <w:pPr>
              <w:spacing w:after="0"/>
              <w:ind w:left="135"/>
            </w:pPr>
          </w:p>
        </w:tc>
      </w:tr>
      <w:tr w14:paraId="188DB5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2EE249C"/>
        </w:tc>
        <w:tc>
          <w:tcPr>
            <w:tcW w:w="0" w:type="auto"/>
            <w:vMerge w:val="continue"/>
            <w:tcBorders>
              <w:top w:val="nil"/>
            </w:tcBorders>
            <w:tcMar>
              <w:top w:w="50" w:type="dxa"/>
              <w:left w:w="100" w:type="dxa"/>
            </w:tcMar>
          </w:tcPr>
          <w:p w14:paraId="74FF3422"/>
        </w:tc>
        <w:tc>
          <w:tcPr>
            <w:tcW w:w="805" w:type="dxa"/>
            <w:tcMar>
              <w:top w:w="50" w:type="dxa"/>
              <w:left w:w="100" w:type="dxa"/>
            </w:tcMar>
            <w:vAlign w:val="center"/>
          </w:tcPr>
          <w:p w14:paraId="7D7FF6C8">
            <w:pPr>
              <w:spacing w:after="0"/>
              <w:ind w:left="135"/>
            </w:pPr>
            <w:r>
              <w:rPr>
                <w:rFonts w:ascii="Times New Roman" w:hAnsi="Times New Roman"/>
                <w:b/>
                <w:color w:val="000000"/>
                <w:sz w:val="24"/>
              </w:rPr>
              <w:t xml:space="preserve">Всего </w:t>
            </w:r>
          </w:p>
          <w:p w14:paraId="312B4F5E">
            <w:pPr>
              <w:spacing w:after="0"/>
              <w:ind w:left="135"/>
            </w:pPr>
          </w:p>
        </w:tc>
        <w:tc>
          <w:tcPr>
            <w:tcW w:w="1499" w:type="dxa"/>
            <w:tcMar>
              <w:top w:w="50" w:type="dxa"/>
              <w:left w:w="100" w:type="dxa"/>
            </w:tcMar>
            <w:vAlign w:val="center"/>
          </w:tcPr>
          <w:p w14:paraId="65909499">
            <w:pPr>
              <w:spacing w:after="0"/>
              <w:ind w:left="135"/>
            </w:pPr>
            <w:r>
              <w:rPr>
                <w:rFonts w:ascii="Times New Roman" w:hAnsi="Times New Roman"/>
                <w:b/>
                <w:color w:val="000000"/>
                <w:sz w:val="24"/>
              </w:rPr>
              <w:t xml:space="preserve">Контрольные работы </w:t>
            </w:r>
          </w:p>
          <w:p w14:paraId="76A1AE69">
            <w:pPr>
              <w:spacing w:after="0"/>
              <w:ind w:left="135"/>
            </w:pPr>
          </w:p>
        </w:tc>
        <w:tc>
          <w:tcPr>
            <w:tcW w:w="1600" w:type="dxa"/>
            <w:tcMar>
              <w:top w:w="50" w:type="dxa"/>
              <w:left w:w="100" w:type="dxa"/>
            </w:tcMar>
            <w:vAlign w:val="center"/>
          </w:tcPr>
          <w:p w14:paraId="33ACE383">
            <w:pPr>
              <w:spacing w:after="0"/>
              <w:ind w:left="135"/>
            </w:pPr>
            <w:r>
              <w:rPr>
                <w:rFonts w:ascii="Times New Roman" w:hAnsi="Times New Roman"/>
                <w:b/>
                <w:color w:val="000000"/>
                <w:sz w:val="24"/>
              </w:rPr>
              <w:t xml:space="preserve">Практические работы </w:t>
            </w:r>
          </w:p>
          <w:p w14:paraId="0AA0EBB0">
            <w:pPr>
              <w:spacing w:after="0"/>
              <w:ind w:left="135"/>
            </w:pPr>
          </w:p>
        </w:tc>
        <w:tc>
          <w:tcPr>
            <w:tcW w:w="0" w:type="auto"/>
            <w:vMerge w:val="continue"/>
            <w:tcBorders>
              <w:top w:val="nil"/>
            </w:tcBorders>
            <w:tcMar>
              <w:top w:w="50" w:type="dxa"/>
              <w:left w:w="100" w:type="dxa"/>
            </w:tcMar>
          </w:tcPr>
          <w:p w14:paraId="5A7E8345"/>
        </w:tc>
        <w:tc>
          <w:tcPr>
            <w:tcW w:w="0" w:type="auto"/>
            <w:vMerge w:val="continue"/>
            <w:tcBorders>
              <w:top w:val="nil"/>
            </w:tcBorders>
            <w:tcMar>
              <w:top w:w="50" w:type="dxa"/>
              <w:left w:w="100" w:type="dxa"/>
            </w:tcMar>
          </w:tcPr>
          <w:p w14:paraId="427EE115"/>
        </w:tc>
      </w:tr>
      <w:tr w14:paraId="2A2C10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F78C54C">
            <w:pPr>
              <w:spacing w:after="0"/>
            </w:pPr>
            <w:r>
              <w:rPr>
                <w:rFonts w:ascii="Times New Roman" w:hAnsi="Times New Roman"/>
                <w:color w:val="000000"/>
                <w:sz w:val="24"/>
              </w:rPr>
              <w:t>1</w:t>
            </w:r>
          </w:p>
        </w:tc>
        <w:tc>
          <w:tcPr>
            <w:tcW w:w="3256" w:type="dxa"/>
            <w:tcMar>
              <w:top w:w="50" w:type="dxa"/>
              <w:left w:w="100" w:type="dxa"/>
            </w:tcMar>
            <w:vAlign w:val="center"/>
          </w:tcPr>
          <w:p w14:paraId="2735A743">
            <w:pPr>
              <w:spacing w:after="0"/>
              <w:ind w:left="135"/>
              <w:rPr>
                <w:lang w:val="ru-RU"/>
              </w:rPr>
            </w:pPr>
            <w:r>
              <w:rPr>
                <w:rFonts w:ascii="Times New Roman" w:hAnsi="Times New Roman"/>
                <w:color w:val="000000"/>
                <w:sz w:val="24"/>
                <w:lang w:val="ru-RU"/>
              </w:rPr>
              <w:t>Резервный урок. Введение в курс литературы 6 класса</w:t>
            </w:r>
          </w:p>
        </w:tc>
        <w:tc>
          <w:tcPr>
            <w:tcW w:w="805" w:type="dxa"/>
            <w:tcMar>
              <w:top w:w="50" w:type="dxa"/>
              <w:left w:w="100" w:type="dxa"/>
            </w:tcMar>
            <w:vAlign w:val="center"/>
          </w:tcPr>
          <w:p w14:paraId="505E871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5713759">
            <w:pPr>
              <w:spacing w:after="0"/>
              <w:ind w:left="135"/>
              <w:jc w:val="center"/>
            </w:pPr>
          </w:p>
        </w:tc>
        <w:tc>
          <w:tcPr>
            <w:tcW w:w="1600" w:type="dxa"/>
            <w:tcMar>
              <w:top w:w="50" w:type="dxa"/>
              <w:left w:w="100" w:type="dxa"/>
            </w:tcMar>
            <w:vAlign w:val="center"/>
          </w:tcPr>
          <w:p w14:paraId="736541CC">
            <w:pPr>
              <w:spacing w:after="0"/>
              <w:ind w:left="135"/>
              <w:jc w:val="center"/>
            </w:pPr>
          </w:p>
        </w:tc>
        <w:tc>
          <w:tcPr>
            <w:tcW w:w="1131" w:type="dxa"/>
            <w:tcMar>
              <w:top w:w="50" w:type="dxa"/>
              <w:left w:w="100" w:type="dxa"/>
            </w:tcMar>
            <w:vAlign w:val="center"/>
          </w:tcPr>
          <w:p w14:paraId="0E9A219A">
            <w:pPr>
              <w:spacing w:after="0"/>
              <w:ind w:left="135"/>
            </w:pPr>
          </w:p>
        </w:tc>
        <w:tc>
          <w:tcPr>
            <w:tcW w:w="1948" w:type="dxa"/>
            <w:tcMar>
              <w:top w:w="50" w:type="dxa"/>
              <w:left w:w="100" w:type="dxa"/>
            </w:tcMar>
            <w:vAlign w:val="center"/>
          </w:tcPr>
          <w:p w14:paraId="4A07D96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"https://m.edsoo.ru/8bc2a7e8"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76950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789530E">
            <w:pPr>
              <w:spacing w:after="0"/>
            </w:pPr>
            <w:r>
              <w:rPr>
                <w:rFonts w:ascii="Times New Roman" w:hAnsi="Times New Roman"/>
                <w:color w:val="000000"/>
                <w:sz w:val="24"/>
              </w:rPr>
              <w:t>2</w:t>
            </w:r>
          </w:p>
        </w:tc>
        <w:tc>
          <w:tcPr>
            <w:tcW w:w="3256" w:type="dxa"/>
            <w:tcMar>
              <w:top w:w="50" w:type="dxa"/>
              <w:left w:w="100" w:type="dxa"/>
            </w:tcMar>
            <w:vAlign w:val="center"/>
          </w:tcPr>
          <w:p w14:paraId="6A442A7B">
            <w:pPr>
              <w:spacing w:after="0"/>
              <w:ind w:left="135"/>
              <w:rPr>
                <w:lang w:val="ru-RU"/>
              </w:rPr>
            </w:pPr>
            <w:r>
              <w:rPr>
                <w:rFonts w:ascii="Times New Roman" w:hAnsi="Times New Roman"/>
                <w:color w:val="000000"/>
                <w:sz w:val="24"/>
                <w:lang w:val="ru-RU"/>
              </w:rPr>
              <w:t>Античная литература. Гомер. Поэмы «Илиада» и «Одиссея»</w:t>
            </w:r>
          </w:p>
        </w:tc>
        <w:tc>
          <w:tcPr>
            <w:tcW w:w="805" w:type="dxa"/>
            <w:tcMar>
              <w:top w:w="50" w:type="dxa"/>
              <w:left w:w="100" w:type="dxa"/>
            </w:tcMar>
            <w:vAlign w:val="center"/>
          </w:tcPr>
          <w:p w14:paraId="541EAE3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80D4ACB">
            <w:pPr>
              <w:spacing w:after="0"/>
              <w:ind w:left="135"/>
              <w:jc w:val="center"/>
            </w:pPr>
          </w:p>
        </w:tc>
        <w:tc>
          <w:tcPr>
            <w:tcW w:w="1600" w:type="dxa"/>
            <w:tcMar>
              <w:top w:w="50" w:type="dxa"/>
              <w:left w:w="100" w:type="dxa"/>
            </w:tcMar>
            <w:vAlign w:val="center"/>
          </w:tcPr>
          <w:p w14:paraId="70FB220A">
            <w:pPr>
              <w:spacing w:after="0"/>
              <w:ind w:left="135"/>
              <w:jc w:val="center"/>
            </w:pPr>
          </w:p>
        </w:tc>
        <w:tc>
          <w:tcPr>
            <w:tcW w:w="1131" w:type="dxa"/>
            <w:tcMar>
              <w:top w:w="50" w:type="dxa"/>
              <w:left w:w="100" w:type="dxa"/>
            </w:tcMar>
            <w:vAlign w:val="center"/>
          </w:tcPr>
          <w:p w14:paraId="6D55C0BB">
            <w:pPr>
              <w:spacing w:after="0"/>
              <w:ind w:left="135"/>
            </w:pPr>
          </w:p>
        </w:tc>
        <w:tc>
          <w:tcPr>
            <w:tcW w:w="1948" w:type="dxa"/>
            <w:tcMar>
              <w:top w:w="50" w:type="dxa"/>
              <w:left w:w="100" w:type="dxa"/>
            </w:tcMar>
            <w:vAlign w:val="center"/>
          </w:tcPr>
          <w:p w14:paraId="0DCFC3B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"https://m.edsoo.ru/8bc2aa04"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aa</w:t>
            </w:r>
            <w:r>
              <w:rPr>
                <w:rFonts w:ascii="Times New Roman" w:hAnsi="Times New Roman"/>
                <w:color w:val="0000FF"/>
                <w:u w:val="single"/>
                <w:lang w:val="ru-RU"/>
              </w:rPr>
              <w:t>04</w:t>
            </w:r>
            <w:r>
              <w:rPr>
                <w:rFonts w:ascii="Times New Roman" w:hAnsi="Times New Roman"/>
                <w:color w:val="0000FF"/>
                <w:u w:val="single"/>
                <w:lang w:val="ru-RU"/>
              </w:rPr>
              <w:fldChar w:fldCharType="end"/>
            </w:r>
          </w:p>
        </w:tc>
      </w:tr>
      <w:tr w14:paraId="4604B2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D9198B9">
            <w:pPr>
              <w:spacing w:after="0"/>
            </w:pPr>
            <w:r>
              <w:rPr>
                <w:rFonts w:ascii="Times New Roman" w:hAnsi="Times New Roman"/>
                <w:color w:val="000000"/>
                <w:sz w:val="24"/>
              </w:rPr>
              <w:t>3</w:t>
            </w:r>
          </w:p>
        </w:tc>
        <w:tc>
          <w:tcPr>
            <w:tcW w:w="3256" w:type="dxa"/>
            <w:tcMar>
              <w:top w:w="50" w:type="dxa"/>
              <w:left w:w="100" w:type="dxa"/>
            </w:tcMar>
            <w:vAlign w:val="center"/>
          </w:tcPr>
          <w:p w14:paraId="659CD5D5">
            <w:pPr>
              <w:spacing w:after="0"/>
              <w:ind w:left="135"/>
              <w:rPr>
                <w:lang w:val="ru-RU"/>
              </w:rPr>
            </w:pPr>
            <w:r>
              <w:rPr>
                <w:rFonts w:ascii="Times New Roman" w:hAnsi="Times New Roman"/>
                <w:color w:val="000000"/>
                <w:sz w:val="24"/>
                <w:lang w:val="ru-RU"/>
              </w:rPr>
              <w:t>Гомер. Поэма «Илиада». Образы Ахилла и Гектора</w:t>
            </w:r>
          </w:p>
        </w:tc>
        <w:tc>
          <w:tcPr>
            <w:tcW w:w="805" w:type="dxa"/>
            <w:tcMar>
              <w:top w:w="50" w:type="dxa"/>
              <w:left w:w="100" w:type="dxa"/>
            </w:tcMar>
            <w:vAlign w:val="center"/>
          </w:tcPr>
          <w:p w14:paraId="4CC44A6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167658E">
            <w:pPr>
              <w:spacing w:after="0"/>
              <w:ind w:left="135"/>
              <w:jc w:val="center"/>
            </w:pPr>
          </w:p>
        </w:tc>
        <w:tc>
          <w:tcPr>
            <w:tcW w:w="1600" w:type="dxa"/>
            <w:tcMar>
              <w:top w:w="50" w:type="dxa"/>
              <w:left w:w="100" w:type="dxa"/>
            </w:tcMar>
            <w:vAlign w:val="center"/>
          </w:tcPr>
          <w:p w14:paraId="16AFB009">
            <w:pPr>
              <w:spacing w:after="0"/>
              <w:ind w:left="135"/>
              <w:jc w:val="center"/>
            </w:pPr>
          </w:p>
        </w:tc>
        <w:tc>
          <w:tcPr>
            <w:tcW w:w="1131" w:type="dxa"/>
            <w:tcMar>
              <w:top w:w="50" w:type="dxa"/>
              <w:left w:w="100" w:type="dxa"/>
            </w:tcMar>
            <w:vAlign w:val="center"/>
          </w:tcPr>
          <w:p w14:paraId="6D010CA1">
            <w:pPr>
              <w:spacing w:after="0"/>
              <w:ind w:left="135"/>
            </w:pPr>
          </w:p>
        </w:tc>
        <w:tc>
          <w:tcPr>
            <w:tcW w:w="1948" w:type="dxa"/>
            <w:tcMar>
              <w:top w:w="50" w:type="dxa"/>
              <w:left w:w="100" w:type="dxa"/>
            </w:tcMar>
            <w:vAlign w:val="center"/>
          </w:tcPr>
          <w:p w14:paraId="5C4E61A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"https://m.edsoo.ru/8bc2abbc"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abbc</w:t>
            </w:r>
            <w:r>
              <w:rPr>
                <w:rFonts w:ascii="Times New Roman" w:hAnsi="Times New Roman"/>
                <w:color w:val="0000FF"/>
                <w:u w:val="single"/>
              </w:rPr>
              <w:fldChar w:fldCharType="end"/>
            </w:r>
          </w:p>
        </w:tc>
      </w:tr>
      <w:tr w14:paraId="439BC3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D4C8E0F">
            <w:pPr>
              <w:spacing w:after="0"/>
            </w:pPr>
            <w:r>
              <w:rPr>
                <w:rFonts w:ascii="Times New Roman" w:hAnsi="Times New Roman"/>
                <w:color w:val="000000"/>
                <w:sz w:val="24"/>
              </w:rPr>
              <w:t>4</w:t>
            </w:r>
          </w:p>
        </w:tc>
        <w:tc>
          <w:tcPr>
            <w:tcW w:w="3256" w:type="dxa"/>
            <w:tcMar>
              <w:top w:w="50" w:type="dxa"/>
              <w:left w:w="100" w:type="dxa"/>
            </w:tcMar>
            <w:vAlign w:val="center"/>
          </w:tcPr>
          <w:p w14:paraId="3CF2ADA4">
            <w:pPr>
              <w:spacing w:after="0"/>
              <w:ind w:left="135"/>
            </w:pPr>
            <w:r>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805" w:type="dxa"/>
            <w:tcMar>
              <w:top w:w="50" w:type="dxa"/>
              <w:left w:w="100" w:type="dxa"/>
            </w:tcMar>
            <w:vAlign w:val="center"/>
          </w:tcPr>
          <w:p w14:paraId="44FC3E66">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BF2B662">
            <w:pPr>
              <w:spacing w:after="0"/>
              <w:ind w:left="135"/>
              <w:jc w:val="center"/>
            </w:pPr>
          </w:p>
        </w:tc>
        <w:tc>
          <w:tcPr>
            <w:tcW w:w="1600" w:type="dxa"/>
            <w:tcMar>
              <w:top w:w="50" w:type="dxa"/>
              <w:left w:w="100" w:type="dxa"/>
            </w:tcMar>
            <w:vAlign w:val="center"/>
          </w:tcPr>
          <w:p w14:paraId="494B9396">
            <w:pPr>
              <w:spacing w:after="0"/>
              <w:ind w:left="135"/>
              <w:jc w:val="center"/>
            </w:pPr>
          </w:p>
        </w:tc>
        <w:tc>
          <w:tcPr>
            <w:tcW w:w="1131" w:type="dxa"/>
            <w:tcMar>
              <w:top w:w="50" w:type="dxa"/>
              <w:left w:w="100" w:type="dxa"/>
            </w:tcMar>
            <w:vAlign w:val="center"/>
          </w:tcPr>
          <w:p w14:paraId="7369ADFE">
            <w:pPr>
              <w:spacing w:after="0"/>
              <w:ind w:left="135"/>
            </w:pPr>
          </w:p>
        </w:tc>
        <w:tc>
          <w:tcPr>
            <w:tcW w:w="1948" w:type="dxa"/>
            <w:tcMar>
              <w:top w:w="50" w:type="dxa"/>
              <w:left w:w="100" w:type="dxa"/>
            </w:tcMar>
            <w:vAlign w:val="center"/>
          </w:tcPr>
          <w:p w14:paraId="3844D49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"https://m.edsoo.ru/8bc2ad6a"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ad</w:t>
            </w:r>
            <w:r>
              <w:rPr>
                <w:rFonts w:ascii="Times New Roman" w:hAnsi="Times New Roman"/>
                <w:color w:val="0000FF"/>
                <w:u w:val="single"/>
                <w:lang w:val="ru-RU"/>
              </w:rPr>
              <w:t>6</w:t>
            </w:r>
            <w:r>
              <w:rPr>
                <w:rFonts w:ascii="Times New Roman" w:hAnsi="Times New Roman"/>
                <w:color w:val="0000FF"/>
                <w:u w:val="single"/>
              </w:rPr>
              <w:t>a</w:t>
            </w:r>
            <w:r>
              <w:rPr>
                <w:rFonts w:ascii="Times New Roman" w:hAnsi="Times New Roman"/>
                <w:color w:val="0000FF"/>
                <w:u w:val="single"/>
              </w:rPr>
              <w:fldChar w:fldCharType="end"/>
            </w:r>
          </w:p>
        </w:tc>
      </w:tr>
      <w:tr w14:paraId="4EE33C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997882B">
            <w:pPr>
              <w:spacing w:after="0"/>
            </w:pPr>
            <w:r>
              <w:rPr>
                <w:rFonts w:ascii="Times New Roman" w:hAnsi="Times New Roman"/>
                <w:color w:val="000000"/>
                <w:sz w:val="24"/>
              </w:rPr>
              <w:t>5</w:t>
            </w:r>
          </w:p>
        </w:tc>
        <w:tc>
          <w:tcPr>
            <w:tcW w:w="3256" w:type="dxa"/>
            <w:tcMar>
              <w:top w:w="50" w:type="dxa"/>
              <w:left w:w="100" w:type="dxa"/>
            </w:tcMar>
            <w:vAlign w:val="center"/>
          </w:tcPr>
          <w:p w14:paraId="554FB269">
            <w:pPr>
              <w:spacing w:after="0"/>
              <w:ind w:left="135"/>
              <w:rPr>
                <w:lang w:val="ru-RU"/>
              </w:rPr>
            </w:pPr>
            <w:r>
              <w:rPr>
                <w:rFonts w:ascii="Times New Roman" w:hAnsi="Times New Roman"/>
                <w:color w:val="000000"/>
                <w:sz w:val="24"/>
                <w:lang w:val="ru-RU"/>
              </w:rPr>
              <w:t>Развитие речи. Отражение древнегреческих мифов в поэмах Гомера</w:t>
            </w:r>
          </w:p>
        </w:tc>
        <w:tc>
          <w:tcPr>
            <w:tcW w:w="805" w:type="dxa"/>
            <w:tcMar>
              <w:top w:w="50" w:type="dxa"/>
              <w:left w:w="100" w:type="dxa"/>
            </w:tcMar>
            <w:vAlign w:val="center"/>
          </w:tcPr>
          <w:p w14:paraId="6D7C495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416C80D">
            <w:pPr>
              <w:spacing w:after="0"/>
              <w:ind w:left="135"/>
              <w:jc w:val="center"/>
            </w:pPr>
          </w:p>
        </w:tc>
        <w:tc>
          <w:tcPr>
            <w:tcW w:w="1600" w:type="dxa"/>
            <w:tcMar>
              <w:top w:w="50" w:type="dxa"/>
              <w:left w:w="100" w:type="dxa"/>
            </w:tcMar>
            <w:vAlign w:val="center"/>
          </w:tcPr>
          <w:p w14:paraId="09058A25">
            <w:pPr>
              <w:spacing w:after="0"/>
              <w:ind w:left="135"/>
              <w:jc w:val="center"/>
              <w:rPr>
                <w:lang w:val="ru-RU"/>
              </w:rPr>
            </w:pPr>
            <w:r>
              <w:rPr>
                <w:lang w:val="ru-RU"/>
              </w:rPr>
              <w:t>1</w:t>
            </w:r>
          </w:p>
        </w:tc>
        <w:tc>
          <w:tcPr>
            <w:tcW w:w="1131" w:type="dxa"/>
            <w:tcMar>
              <w:top w:w="50" w:type="dxa"/>
              <w:left w:w="100" w:type="dxa"/>
            </w:tcMar>
            <w:vAlign w:val="center"/>
          </w:tcPr>
          <w:p w14:paraId="349164BD">
            <w:pPr>
              <w:spacing w:after="0"/>
              <w:ind w:left="135"/>
            </w:pPr>
          </w:p>
        </w:tc>
        <w:tc>
          <w:tcPr>
            <w:tcW w:w="1948" w:type="dxa"/>
            <w:tcMar>
              <w:top w:w="50" w:type="dxa"/>
              <w:left w:w="100" w:type="dxa"/>
            </w:tcMar>
            <w:vAlign w:val="center"/>
          </w:tcPr>
          <w:p w14:paraId="48D2827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"https://m.edsoo.ru/8bc2aee6"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aee</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5A7614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EA0B287">
            <w:pPr>
              <w:spacing w:after="0"/>
            </w:pPr>
            <w:r>
              <w:rPr>
                <w:rFonts w:ascii="Times New Roman" w:hAnsi="Times New Roman"/>
                <w:color w:val="000000"/>
                <w:sz w:val="24"/>
              </w:rPr>
              <w:t>6</w:t>
            </w:r>
          </w:p>
        </w:tc>
        <w:tc>
          <w:tcPr>
            <w:tcW w:w="3256" w:type="dxa"/>
            <w:tcMar>
              <w:top w:w="50" w:type="dxa"/>
              <w:left w:w="100" w:type="dxa"/>
            </w:tcMar>
            <w:vAlign w:val="center"/>
          </w:tcPr>
          <w:p w14:paraId="75EDE35E">
            <w:pPr>
              <w:spacing w:after="0"/>
              <w:ind w:left="135"/>
            </w:pPr>
            <w:r>
              <w:rPr>
                <w:rFonts w:ascii="Times New Roman" w:hAnsi="Times New Roman"/>
                <w:color w:val="000000"/>
                <w:sz w:val="24"/>
                <w:lang w:val="ru-RU"/>
              </w:rPr>
              <w:t xml:space="preserve">Былины (не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5" w:type="dxa"/>
            <w:tcMar>
              <w:top w:w="50" w:type="dxa"/>
              <w:left w:w="100" w:type="dxa"/>
            </w:tcMar>
            <w:vAlign w:val="center"/>
          </w:tcPr>
          <w:p w14:paraId="423896F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00376E4">
            <w:pPr>
              <w:spacing w:after="0"/>
              <w:ind w:left="135"/>
              <w:jc w:val="center"/>
            </w:pPr>
          </w:p>
        </w:tc>
        <w:tc>
          <w:tcPr>
            <w:tcW w:w="1600" w:type="dxa"/>
            <w:tcMar>
              <w:top w:w="50" w:type="dxa"/>
              <w:left w:w="100" w:type="dxa"/>
            </w:tcMar>
            <w:vAlign w:val="center"/>
          </w:tcPr>
          <w:p w14:paraId="6FF4CC69">
            <w:pPr>
              <w:spacing w:after="0"/>
              <w:ind w:left="135"/>
              <w:jc w:val="center"/>
            </w:pPr>
          </w:p>
        </w:tc>
        <w:tc>
          <w:tcPr>
            <w:tcW w:w="1131" w:type="dxa"/>
            <w:tcMar>
              <w:top w:w="50" w:type="dxa"/>
              <w:left w:w="100" w:type="dxa"/>
            </w:tcMar>
            <w:vAlign w:val="center"/>
          </w:tcPr>
          <w:p w14:paraId="1D52D235">
            <w:pPr>
              <w:spacing w:after="0"/>
              <w:ind w:left="135"/>
            </w:pPr>
          </w:p>
        </w:tc>
        <w:tc>
          <w:tcPr>
            <w:tcW w:w="1948" w:type="dxa"/>
            <w:tcMar>
              <w:top w:w="50" w:type="dxa"/>
              <w:left w:w="100" w:type="dxa"/>
            </w:tcMar>
            <w:vAlign w:val="center"/>
          </w:tcPr>
          <w:p w14:paraId="0D56EAB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"https://m.edsoo.ru/8bc2b06c"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06</w:t>
            </w:r>
            <w:r>
              <w:rPr>
                <w:rFonts w:ascii="Times New Roman" w:hAnsi="Times New Roman"/>
                <w:color w:val="0000FF"/>
                <w:u w:val="single"/>
              </w:rPr>
              <w:t>c</w:t>
            </w:r>
            <w:r>
              <w:rPr>
                <w:rFonts w:ascii="Times New Roman" w:hAnsi="Times New Roman"/>
                <w:color w:val="0000FF"/>
                <w:u w:val="single"/>
              </w:rPr>
              <w:fldChar w:fldCharType="end"/>
            </w:r>
          </w:p>
        </w:tc>
      </w:tr>
      <w:tr w14:paraId="410852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F00B699">
            <w:pPr>
              <w:spacing w:after="0"/>
            </w:pPr>
            <w:r>
              <w:rPr>
                <w:rFonts w:ascii="Times New Roman" w:hAnsi="Times New Roman"/>
                <w:color w:val="000000"/>
                <w:sz w:val="24"/>
              </w:rPr>
              <w:t>7</w:t>
            </w:r>
          </w:p>
        </w:tc>
        <w:tc>
          <w:tcPr>
            <w:tcW w:w="3256" w:type="dxa"/>
            <w:tcMar>
              <w:top w:w="50" w:type="dxa"/>
              <w:left w:w="100" w:type="dxa"/>
            </w:tcMar>
            <w:vAlign w:val="center"/>
          </w:tcPr>
          <w:p w14:paraId="596A124D">
            <w:pPr>
              <w:spacing w:after="0"/>
              <w:ind w:left="135"/>
              <w:rPr>
                <w:lang w:val="ru-RU"/>
              </w:rPr>
            </w:pPr>
            <w:r>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805" w:type="dxa"/>
            <w:tcMar>
              <w:top w:w="50" w:type="dxa"/>
              <w:left w:w="100" w:type="dxa"/>
            </w:tcMar>
            <w:vAlign w:val="center"/>
          </w:tcPr>
          <w:p w14:paraId="554D049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6B5EEEC">
            <w:pPr>
              <w:spacing w:after="0"/>
              <w:ind w:left="135"/>
              <w:jc w:val="center"/>
            </w:pPr>
          </w:p>
        </w:tc>
        <w:tc>
          <w:tcPr>
            <w:tcW w:w="1600" w:type="dxa"/>
            <w:tcMar>
              <w:top w:w="50" w:type="dxa"/>
              <w:left w:w="100" w:type="dxa"/>
            </w:tcMar>
            <w:vAlign w:val="center"/>
          </w:tcPr>
          <w:p w14:paraId="0C9B93F4">
            <w:pPr>
              <w:spacing w:after="0"/>
              <w:ind w:left="135"/>
              <w:jc w:val="center"/>
            </w:pPr>
          </w:p>
        </w:tc>
        <w:tc>
          <w:tcPr>
            <w:tcW w:w="1131" w:type="dxa"/>
            <w:tcMar>
              <w:top w:w="50" w:type="dxa"/>
              <w:left w:w="100" w:type="dxa"/>
            </w:tcMar>
            <w:vAlign w:val="center"/>
          </w:tcPr>
          <w:p w14:paraId="47879E4E">
            <w:pPr>
              <w:spacing w:after="0"/>
              <w:ind w:left="135"/>
            </w:pPr>
          </w:p>
        </w:tc>
        <w:tc>
          <w:tcPr>
            <w:tcW w:w="1948" w:type="dxa"/>
            <w:tcMar>
              <w:top w:w="50" w:type="dxa"/>
              <w:left w:w="100" w:type="dxa"/>
            </w:tcMar>
            <w:vAlign w:val="center"/>
          </w:tcPr>
          <w:p w14:paraId="38D0E5B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"https://m.edsoo.ru/8bc2b1fc"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fc</w:t>
            </w:r>
            <w:r>
              <w:rPr>
                <w:rFonts w:ascii="Times New Roman" w:hAnsi="Times New Roman"/>
                <w:color w:val="0000FF"/>
                <w:u w:val="single"/>
              </w:rPr>
              <w:fldChar w:fldCharType="end"/>
            </w:r>
          </w:p>
        </w:tc>
      </w:tr>
      <w:tr w14:paraId="3A672B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7437083">
            <w:pPr>
              <w:spacing w:after="0"/>
            </w:pPr>
            <w:r>
              <w:rPr>
                <w:rFonts w:ascii="Times New Roman" w:hAnsi="Times New Roman"/>
                <w:color w:val="000000"/>
                <w:sz w:val="24"/>
              </w:rPr>
              <w:t>8</w:t>
            </w:r>
          </w:p>
        </w:tc>
        <w:tc>
          <w:tcPr>
            <w:tcW w:w="3256" w:type="dxa"/>
            <w:tcMar>
              <w:top w:w="50" w:type="dxa"/>
              <w:left w:w="100" w:type="dxa"/>
            </w:tcMar>
            <w:vAlign w:val="center"/>
          </w:tcPr>
          <w:p w14:paraId="71403817">
            <w:pPr>
              <w:spacing w:after="0"/>
              <w:ind w:left="135"/>
              <w:rPr>
                <w:lang w:val="ru-RU"/>
              </w:rPr>
            </w:pPr>
            <w:r>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805" w:type="dxa"/>
            <w:tcMar>
              <w:top w:w="50" w:type="dxa"/>
              <w:left w:w="100" w:type="dxa"/>
            </w:tcMar>
            <w:vAlign w:val="center"/>
          </w:tcPr>
          <w:p w14:paraId="47B4B6C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AD4C3D6">
            <w:pPr>
              <w:spacing w:after="0"/>
              <w:ind w:left="135"/>
              <w:jc w:val="center"/>
            </w:pPr>
          </w:p>
        </w:tc>
        <w:tc>
          <w:tcPr>
            <w:tcW w:w="1600" w:type="dxa"/>
            <w:tcMar>
              <w:top w:w="50" w:type="dxa"/>
              <w:left w:w="100" w:type="dxa"/>
            </w:tcMar>
            <w:vAlign w:val="center"/>
          </w:tcPr>
          <w:p w14:paraId="4F69D6E3">
            <w:pPr>
              <w:spacing w:after="0"/>
              <w:ind w:left="135"/>
              <w:jc w:val="center"/>
            </w:pPr>
          </w:p>
        </w:tc>
        <w:tc>
          <w:tcPr>
            <w:tcW w:w="1131" w:type="dxa"/>
            <w:tcMar>
              <w:top w:w="50" w:type="dxa"/>
              <w:left w:w="100" w:type="dxa"/>
            </w:tcMar>
            <w:vAlign w:val="center"/>
          </w:tcPr>
          <w:p w14:paraId="2A659CE8">
            <w:pPr>
              <w:spacing w:after="0"/>
              <w:ind w:left="135"/>
            </w:pPr>
          </w:p>
        </w:tc>
        <w:tc>
          <w:tcPr>
            <w:tcW w:w="1948" w:type="dxa"/>
            <w:tcMar>
              <w:top w:w="50" w:type="dxa"/>
              <w:left w:w="100" w:type="dxa"/>
            </w:tcMar>
            <w:vAlign w:val="center"/>
          </w:tcPr>
          <w:p w14:paraId="17412CF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"https://m.edsoo.ru/8bc2b3be"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3</w:t>
            </w:r>
            <w:r>
              <w:rPr>
                <w:rFonts w:ascii="Times New Roman" w:hAnsi="Times New Roman"/>
                <w:color w:val="0000FF"/>
                <w:u w:val="single"/>
              </w:rPr>
              <w:t>be</w:t>
            </w:r>
            <w:r>
              <w:rPr>
                <w:rFonts w:ascii="Times New Roman" w:hAnsi="Times New Roman"/>
                <w:color w:val="0000FF"/>
                <w:u w:val="single"/>
              </w:rPr>
              <w:fldChar w:fldCharType="end"/>
            </w:r>
          </w:p>
        </w:tc>
      </w:tr>
      <w:tr w14:paraId="7D993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22F2BABF">
            <w:pPr>
              <w:spacing w:after="0"/>
            </w:pPr>
            <w:r>
              <w:rPr>
                <w:rFonts w:ascii="Times New Roman" w:hAnsi="Times New Roman"/>
                <w:color w:val="000000"/>
                <w:sz w:val="24"/>
              </w:rPr>
              <w:t>9</w:t>
            </w:r>
          </w:p>
        </w:tc>
        <w:tc>
          <w:tcPr>
            <w:tcW w:w="3256" w:type="dxa"/>
            <w:tcMar>
              <w:top w:w="50" w:type="dxa"/>
              <w:left w:w="100" w:type="dxa"/>
            </w:tcMar>
            <w:vAlign w:val="center"/>
          </w:tcPr>
          <w:p w14:paraId="54F30754">
            <w:pPr>
              <w:spacing w:after="0"/>
              <w:ind w:left="135"/>
            </w:pPr>
            <w:r>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805" w:type="dxa"/>
            <w:tcMar>
              <w:top w:w="50" w:type="dxa"/>
              <w:left w:w="100" w:type="dxa"/>
            </w:tcMar>
            <w:vAlign w:val="center"/>
          </w:tcPr>
          <w:p w14:paraId="0A6D087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3EAAD1A">
            <w:pPr>
              <w:spacing w:after="0"/>
              <w:ind w:left="135"/>
              <w:jc w:val="center"/>
            </w:pPr>
          </w:p>
        </w:tc>
        <w:tc>
          <w:tcPr>
            <w:tcW w:w="1600" w:type="dxa"/>
            <w:tcMar>
              <w:top w:w="50" w:type="dxa"/>
              <w:left w:w="100" w:type="dxa"/>
            </w:tcMar>
            <w:vAlign w:val="center"/>
          </w:tcPr>
          <w:p w14:paraId="2CFF7931">
            <w:pPr>
              <w:spacing w:after="0"/>
              <w:ind w:left="135"/>
              <w:jc w:val="center"/>
            </w:pPr>
          </w:p>
        </w:tc>
        <w:tc>
          <w:tcPr>
            <w:tcW w:w="1131" w:type="dxa"/>
            <w:tcMar>
              <w:top w:w="50" w:type="dxa"/>
              <w:left w:w="100" w:type="dxa"/>
            </w:tcMar>
            <w:vAlign w:val="center"/>
          </w:tcPr>
          <w:p w14:paraId="5FD90FDC">
            <w:pPr>
              <w:spacing w:after="0"/>
              <w:ind w:left="135"/>
            </w:pPr>
          </w:p>
        </w:tc>
        <w:tc>
          <w:tcPr>
            <w:tcW w:w="1948" w:type="dxa"/>
            <w:tcMar>
              <w:top w:w="50" w:type="dxa"/>
              <w:left w:w="100" w:type="dxa"/>
            </w:tcMar>
            <w:vAlign w:val="center"/>
          </w:tcPr>
          <w:p w14:paraId="25425A9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"https://m.edsoo.ru/8bc2b4e0"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3BC701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A27DF29">
            <w:pPr>
              <w:spacing w:after="0"/>
            </w:pPr>
            <w:r>
              <w:rPr>
                <w:rFonts w:ascii="Times New Roman" w:hAnsi="Times New Roman"/>
                <w:color w:val="000000"/>
                <w:sz w:val="24"/>
              </w:rPr>
              <w:t>10</w:t>
            </w:r>
          </w:p>
        </w:tc>
        <w:tc>
          <w:tcPr>
            <w:tcW w:w="3256" w:type="dxa"/>
            <w:tcMar>
              <w:top w:w="50" w:type="dxa"/>
              <w:left w:w="100" w:type="dxa"/>
            </w:tcMar>
            <w:vAlign w:val="center"/>
          </w:tcPr>
          <w:p w14:paraId="66A91669">
            <w:pPr>
              <w:spacing w:after="0"/>
              <w:ind w:left="135"/>
            </w:pPr>
            <w:r>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805" w:type="dxa"/>
            <w:tcMar>
              <w:top w:w="50" w:type="dxa"/>
              <w:left w:w="100" w:type="dxa"/>
            </w:tcMar>
            <w:vAlign w:val="center"/>
          </w:tcPr>
          <w:p w14:paraId="7FCDB75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1FFBF2E">
            <w:pPr>
              <w:spacing w:after="0"/>
              <w:ind w:left="135"/>
              <w:jc w:val="center"/>
            </w:pPr>
          </w:p>
        </w:tc>
        <w:tc>
          <w:tcPr>
            <w:tcW w:w="1600" w:type="dxa"/>
            <w:tcMar>
              <w:top w:w="50" w:type="dxa"/>
              <w:left w:w="100" w:type="dxa"/>
            </w:tcMar>
            <w:vAlign w:val="center"/>
          </w:tcPr>
          <w:p w14:paraId="1B560647">
            <w:pPr>
              <w:spacing w:after="0"/>
              <w:ind w:left="135"/>
              <w:jc w:val="center"/>
            </w:pPr>
          </w:p>
        </w:tc>
        <w:tc>
          <w:tcPr>
            <w:tcW w:w="1131" w:type="dxa"/>
            <w:tcMar>
              <w:top w:w="50" w:type="dxa"/>
              <w:left w:w="100" w:type="dxa"/>
            </w:tcMar>
            <w:vAlign w:val="center"/>
          </w:tcPr>
          <w:p w14:paraId="4E3B9EF8">
            <w:pPr>
              <w:spacing w:after="0"/>
              <w:ind w:left="135"/>
            </w:pPr>
          </w:p>
        </w:tc>
        <w:tc>
          <w:tcPr>
            <w:tcW w:w="1948" w:type="dxa"/>
            <w:tcMar>
              <w:top w:w="50" w:type="dxa"/>
              <w:left w:w="100" w:type="dxa"/>
            </w:tcMar>
            <w:vAlign w:val="center"/>
          </w:tcPr>
          <w:p w14:paraId="604E6D61">
            <w:pPr>
              <w:spacing w:after="0"/>
              <w:ind w:left="135"/>
            </w:pPr>
          </w:p>
        </w:tc>
      </w:tr>
      <w:tr w14:paraId="6C51B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C93337F">
            <w:pPr>
              <w:spacing w:after="0"/>
            </w:pPr>
            <w:r>
              <w:rPr>
                <w:rFonts w:ascii="Times New Roman" w:hAnsi="Times New Roman"/>
                <w:color w:val="000000"/>
                <w:sz w:val="24"/>
              </w:rPr>
              <w:t>11</w:t>
            </w:r>
          </w:p>
        </w:tc>
        <w:tc>
          <w:tcPr>
            <w:tcW w:w="3256" w:type="dxa"/>
            <w:tcMar>
              <w:top w:w="50" w:type="dxa"/>
              <w:left w:w="100" w:type="dxa"/>
            </w:tcMar>
            <w:vAlign w:val="center"/>
          </w:tcPr>
          <w:p w14:paraId="162B6E99">
            <w:pPr>
              <w:spacing w:after="0"/>
              <w:ind w:left="135"/>
            </w:pPr>
            <w:r>
              <w:rPr>
                <w:rFonts w:ascii="Times New Roman" w:hAnsi="Times New Roman"/>
                <w:color w:val="000000"/>
                <w:sz w:val="24"/>
                <w:lang w:val="ru-RU"/>
              </w:rPr>
              <w:t xml:space="preserve">Русская народная песня.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Жанровое своеобразие. Русские народные песни в художественной литературе</w:t>
            </w:r>
          </w:p>
        </w:tc>
        <w:tc>
          <w:tcPr>
            <w:tcW w:w="805" w:type="dxa"/>
            <w:tcMar>
              <w:top w:w="50" w:type="dxa"/>
              <w:left w:w="100" w:type="dxa"/>
            </w:tcMar>
            <w:vAlign w:val="center"/>
          </w:tcPr>
          <w:p w14:paraId="1B3EA6C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D9190F6">
            <w:pPr>
              <w:spacing w:after="0"/>
              <w:ind w:left="135"/>
              <w:jc w:val="center"/>
            </w:pPr>
          </w:p>
        </w:tc>
        <w:tc>
          <w:tcPr>
            <w:tcW w:w="1600" w:type="dxa"/>
            <w:tcMar>
              <w:top w:w="50" w:type="dxa"/>
              <w:left w:w="100" w:type="dxa"/>
            </w:tcMar>
            <w:vAlign w:val="center"/>
          </w:tcPr>
          <w:p w14:paraId="647317B0">
            <w:pPr>
              <w:spacing w:after="0"/>
              <w:ind w:left="135"/>
              <w:jc w:val="center"/>
            </w:pPr>
          </w:p>
        </w:tc>
        <w:tc>
          <w:tcPr>
            <w:tcW w:w="1131" w:type="dxa"/>
            <w:tcMar>
              <w:top w:w="50" w:type="dxa"/>
              <w:left w:w="100" w:type="dxa"/>
            </w:tcMar>
            <w:vAlign w:val="center"/>
          </w:tcPr>
          <w:p w14:paraId="2E60B17A">
            <w:pPr>
              <w:spacing w:after="0"/>
              <w:ind w:left="135"/>
            </w:pPr>
          </w:p>
        </w:tc>
        <w:tc>
          <w:tcPr>
            <w:tcW w:w="1948" w:type="dxa"/>
            <w:tcMar>
              <w:top w:w="50" w:type="dxa"/>
              <w:left w:w="100" w:type="dxa"/>
            </w:tcMar>
            <w:vAlign w:val="center"/>
          </w:tcPr>
          <w:p w14:paraId="4E85566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"https://m.edsoo.ru/8bc2b706"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706</w:t>
            </w:r>
            <w:r>
              <w:rPr>
                <w:rFonts w:ascii="Times New Roman" w:hAnsi="Times New Roman"/>
                <w:color w:val="0000FF"/>
                <w:u w:val="single"/>
                <w:lang w:val="ru-RU"/>
              </w:rPr>
              <w:fldChar w:fldCharType="end"/>
            </w:r>
          </w:p>
        </w:tc>
      </w:tr>
      <w:tr w14:paraId="47881E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57C9926">
            <w:pPr>
              <w:spacing w:after="0"/>
            </w:pPr>
            <w:r>
              <w:rPr>
                <w:rFonts w:ascii="Times New Roman" w:hAnsi="Times New Roman"/>
                <w:color w:val="000000"/>
                <w:sz w:val="24"/>
              </w:rPr>
              <w:t>12</w:t>
            </w:r>
          </w:p>
        </w:tc>
        <w:tc>
          <w:tcPr>
            <w:tcW w:w="3256" w:type="dxa"/>
            <w:tcMar>
              <w:top w:w="50" w:type="dxa"/>
              <w:left w:w="100" w:type="dxa"/>
            </w:tcMar>
            <w:vAlign w:val="center"/>
          </w:tcPr>
          <w:p w14:paraId="680C0C90">
            <w:pPr>
              <w:spacing w:after="0"/>
              <w:ind w:left="135"/>
              <w:rPr>
                <w:lang w:val="ru-RU"/>
              </w:rPr>
            </w:pPr>
            <w:r>
              <w:rPr>
                <w:rFonts w:ascii="Times New Roman" w:hAnsi="Times New Roman"/>
                <w:color w:val="000000"/>
                <w:sz w:val="24"/>
                <w:lang w:val="ru-RU"/>
              </w:rPr>
              <w:t>Народные песни и поэмы народов России и мира. «Песнь о Роланде» (фрагменты). Тематика, герои, художественные особенности</w:t>
            </w:r>
          </w:p>
        </w:tc>
        <w:tc>
          <w:tcPr>
            <w:tcW w:w="805" w:type="dxa"/>
            <w:tcMar>
              <w:top w:w="50" w:type="dxa"/>
              <w:left w:w="100" w:type="dxa"/>
            </w:tcMar>
            <w:vAlign w:val="center"/>
          </w:tcPr>
          <w:p w14:paraId="314ACE4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DD824BB">
            <w:pPr>
              <w:spacing w:after="0"/>
              <w:ind w:left="135"/>
              <w:jc w:val="center"/>
            </w:pPr>
          </w:p>
        </w:tc>
        <w:tc>
          <w:tcPr>
            <w:tcW w:w="1600" w:type="dxa"/>
            <w:tcMar>
              <w:top w:w="50" w:type="dxa"/>
              <w:left w:w="100" w:type="dxa"/>
            </w:tcMar>
            <w:vAlign w:val="center"/>
          </w:tcPr>
          <w:p w14:paraId="0805D07C">
            <w:pPr>
              <w:spacing w:after="0"/>
              <w:ind w:left="135"/>
              <w:jc w:val="center"/>
            </w:pPr>
          </w:p>
        </w:tc>
        <w:tc>
          <w:tcPr>
            <w:tcW w:w="1131" w:type="dxa"/>
            <w:tcMar>
              <w:top w:w="50" w:type="dxa"/>
              <w:left w:w="100" w:type="dxa"/>
            </w:tcMar>
            <w:vAlign w:val="center"/>
          </w:tcPr>
          <w:p w14:paraId="621BE183">
            <w:pPr>
              <w:spacing w:after="0"/>
              <w:ind w:left="135"/>
            </w:pPr>
          </w:p>
        </w:tc>
        <w:tc>
          <w:tcPr>
            <w:tcW w:w="1948" w:type="dxa"/>
            <w:tcMar>
              <w:top w:w="50" w:type="dxa"/>
              <w:left w:w="100" w:type="dxa"/>
            </w:tcMar>
            <w:vAlign w:val="center"/>
          </w:tcPr>
          <w:p w14:paraId="62A74ED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"https://m.edsoo.ru/8bc2b81e"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81</w:t>
            </w:r>
            <w:r>
              <w:rPr>
                <w:rFonts w:ascii="Times New Roman" w:hAnsi="Times New Roman"/>
                <w:color w:val="0000FF"/>
                <w:u w:val="single"/>
              </w:rPr>
              <w:t>e</w:t>
            </w:r>
            <w:r>
              <w:rPr>
                <w:rFonts w:ascii="Times New Roman" w:hAnsi="Times New Roman"/>
                <w:color w:val="0000FF"/>
                <w:u w:val="single"/>
              </w:rPr>
              <w:fldChar w:fldCharType="end"/>
            </w:r>
          </w:p>
        </w:tc>
      </w:tr>
      <w:tr w14:paraId="4F79B3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C18BE8D">
            <w:pPr>
              <w:spacing w:after="0"/>
            </w:pPr>
            <w:r>
              <w:rPr>
                <w:rFonts w:ascii="Times New Roman" w:hAnsi="Times New Roman"/>
                <w:color w:val="000000"/>
                <w:sz w:val="24"/>
              </w:rPr>
              <w:t>13</w:t>
            </w:r>
          </w:p>
        </w:tc>
        <w:tc>
          <w:tcPr>
            <w:tcW w:w="3256" w:type="dxa"/>
            <w:tcMar>
              <w:top w:w="50" w:type="dxa"/>
              <w:left w:w="100" w:type="dxa"/>
            </w:tcMar>
            <w:vAlign w:val="center"/>
          </w:tcPr>
          <w:p w14:paraId="6C52F260">
            <w:pPr>
              <w:spacing w:after="0"/>
              <w:ind w:left="135"/>
              <w:rPr>
                <w:lang w:val="ru-RU"/>
              </w:rPr>
            </w:pPr>
            <w:r>
              <w:rPr>
                <w:rFonts w:ascii="Times New Roman" w:hAnsi="Times New Roman"/>
                <w:color w:val="000000"/>
                <w:sz w:val="24"/>
                <w:lang w:val="ru-RU"/>
              </w:rPr>
              <w:t>Народные песни и поэмы народов России и мира. «Песнь о Нибелунгах» (фрагменты). Тематика, система образов, изобразительно-выразительные средства</w:t>
            </w:r>
          </w:p>
        </w:tc>
        <w:tc>
          <w:tcPr>
            <w:tcW w:w="805" w:type="dxa"/>
            <w:tcMar>
              <w:top w:w="50" w:type="dxa"/>
              <w:left w:w="100" w:type="dxa"/>
            </w:tcMar>
            <w:vAlign w:val="center"/>
          </w:tcPr>
          <w:p w14:paraId="45292DD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7D02004">
            <w:pPr>
              <w:spacing w:after="0"/>
              <w:ind w:left="135"/>
              <w:jc w:val="center"/>
            </w:pPr>
          </w:p>
        </w:tc>
        <w:tc>
          <w:tcPr>
            <w:tcW w:w="1600" w:type="dxa"/>
            <w:tcMar>
              <w:top w:w="50" w:type="dxa"/>
              <w:left w:w="100" w:type="dxa"/>
            </w:tcMar>
            <w:vAlign w:val="center"/>
          </w:tcPr>
          <w:p w14:paraId="666918E9">
            <w:pPr>
              <w:spacing w:after="0"/>
              <w:ind w:left="135"/>
              <w:jc w:val="center"/>
            </w:pPr>
          </w:p>
        </w:tc>
        <w:tc>
          <w:tcPr>
            <w:tcW w:w="1131" w:type="dxa"/>
            <w:tcMar>
              <w:top w:w="50" w:type="dxa"/>
              <w:left w:w="100" w:type="dxa"/>
            </w:tcMar>
            <w:vAlign w:val="center"/>
          </w:tcPr>
          <w:p w14:paraId="68ED8C37">
            <w:pPr>
              <w:spacing w:after="0"/>
              <w:ind w:left="135"/>
            </w:pPr>
          </w:p>
        </w:tc>
        <w:tc>
          <w:tcPr>
            <w:tcW w:w="1948" w:type="dxa"/>
            <w:tcMar>
              <w:top w:w="50" w:type="dxa"/>
              <w:left w:w="100" w:type="dxa"/>
            </w:tcMar>
            <w:vAlign w:val="center"/>
          </w:tcPr>
          <w:p w14:paraId="7C29178F">
            <w:pPr>
              <w:spacing w:after="0"/>
              <w:ind w:left="135"/>
            </w:pPr>
          </w:p>
        </w:tc>
      </w:tr>
      <w:tr w14:paraId="54097D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ADF54AE">
            <w:pPr>
              <w:spacing w:after="0"/>
            </w:pPr>
            <w:r>
              <w:rPr>
                <w:rFonts w:ascii="Times New Roman" w:hAnsi="Times New Roman"/>
                <w:color w:val="000000"/>
                <w:sz w:val="24"/>
              </w:rPr>
              <w:t>14</w:t>
            </w:r>
          </w:p>
        </w:tc>
        <w:tc>
          <w:tcPr>
            <w:tcW w:w="3256" w:type="dxa"/>
            <w:tcMar>
              <w:top w:w="50" w:type="dxa"/>
              <w:left w:w="100" w:type="dxa"/>
            </w:tcMar>
            <w:vAlign w:val="center"/>
          </w:tcPr>
          <w:p w14:paraId="34C05F4B">
            <w:pPr>
              <w:spacing w:after="0"/>
              <w:ind w:left="135"/>
            </w:pPr>
            <w:r>
              <w:rPr>
                <w:rFonts w:ascii="Times New Roman" w:hAnsi="Times New Roman"/>
                <w:color w:val="000000"/>
                <w:sz w:val="24"/>
                <w:lang w:val="ru-RU"/>
              </w:rPr>
              <w:t xml:space="preserve">Внеклассное чтение. Жанр баллады в мировой литературе. Баллада Р.Л. Стивенсона «Вересковый мёд». </w:t>
            </w:r>
            <w:r>
              <w:rPr>
                <w:rFonts w:ascii="Times New Roman" w:hAnsi="Times New Roman"/>
                <w:color w:val="000000"/>
                <w:sz w:val="24"/>
              </w:rPr>
              <w:t>Тема, идея, сюжет, композиция</w:t>
            </w:r>
          </w:p>
        </w:tc>
        <w:tc>
          <w:tcPr>
            <w:tcW w:w="805" w:type="dxa"/>
            <w:tcMar>
              <w:top w:w="50" w:type="dxa"/>
              <w:left w:w="100" w:type="dxa"/>
            </w:tcMar>
            <w:vAlign w:val="center"/>
          </w:tcPr>
          <w:p w14:paraId="5314900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6E6E0FE">
            <w:pPr>
              <w:spacing w:after="0"/>
              <w:ind w:left="135"/>
              <w:jc w:val="center"/>
            </w:pPr>
          </w:p>
        </w:tc>
        <w:tc>
          <w:tcPr>
            <w:tcW w:w="1600" w:type="dxa"/>
            <w:tcMar>
              <w:top w:w="50" w:type="dxa"/>
              <w:left w:w="100" w:type="dxa"/>
            </w:tcMar>
            <w:vAlign w:val="center"/>
          </w:tcPr>
          <w:p w14:paraId="725258CC">
            <w:pPr>
              <w:spacing w:after="0"/>
              <w:ind w:left="135"/>
              <w:jc w:val="center"/>
            </w:pPr>
          </w:p>
        </w:tc>
        <w:tc>
          <w:tcPr>
            <w:tcW w:w="1131" w:type="dxa"/>
            <w:tcMar>
              <w:top w:w="50" w:type="dxa"/>
              <w:left w:w="100" w:type="dxa"/>
            </w:tcMar>
            <w:vAlign w:val="center"/>
          </w:tcPr>
          <w:p w14:paraId="5C2572DC">
            <w:pPr>
              <w:spacing w:after="0"/>
              <w:ind w:left="135"/>
            </w:pPr>
          </w:p>
        </w:tc>
        <w:tc>
          <w:tcPr>
            <w:tcW w:w="1948" w:type="dxa"/>
            <w:tcMar>
              <w:top w:w="50" w:type="dxa"/>
              <w:left w:w="100" w:type="dxa"/>
            </w:tcMar>
            <w:vAlign w:val="center"/>
          </w:tcPr>
          <w:p w14:paraId="23B4395E">
            <w:pPr>
              <w:spacing w:after="0"/>
              <w:ind w:left="135"/>
            </w:pPr>
          </w:p>
        </w:tc>
      </w:tr>
      <w:tr w14:paraId="73C2BB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B26337B">
            <w:pPr>
              <w:spacing w:after="0"/>
            </w:pPr>
            <w:r>
              <w:rPr>
                <w:rFonts w:ascii="Times New Roman" w:hAnsi="Times New Roman"/>
                <w:color w:val="000000"/>
                <w:sz w:val="24"/>
              </w:rPr>
              <w:t>15</w:t>
            </w:r>
          </w:p>
        </w:tc>
        <w:tc>
          <w:tcPr>
            <w:tcW w:w="3256" w:type="dxa"/>
            <w:tcMar>
              <w:top w:w="50" w:type="dxa"/>
              <w:left w:w="100" w:type="dxa"/>
            </w:tcMar>
            <w:vAlign w:val="center"/>
          </w:tcPr>
          <w:p w14:paraId="5391B7EB">
            <w:pPr>
              <w:spacing w:after="0"/>
              <w:ind w:left="135"/>
              <w:rPr>
                <w:lang w:val="ru-RU"/>
              </w:rPr>
            </w:pPr>
            <w:r>
              <w:rPr>
                <w:rFonts w:ascii="Times New Roman" w:hAnsi="Times New Roman"/>
                <w:color w:val="000000"/>
                <w:sz w:val="24"/>
                <w:lang w:val="ru-RU"/>
              </w:rPr>
              <w:t>Внеклассное чтение. Жанр баллады в мировой литературе. Баллады Ф. Шиллера «Кубок», «Перчатка» Сюжетное своеобразие</w:t>
            </w:r>
          </w:p>
        </w:tc>
        <w:tc>
          <w:tcPr>
            <w:tcW w:w="805" w:type="dxa"/>
            <w:tcMar>
              <w:top w:w="50" w:type="dxa"/>
              <w:left w:w="100" w:type="dxa"/>
            </w:tcMar>
            <w:vAlign w:val="center"/>
          </w:tcPr>
          <w:p w14:paraId="1849A21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BDC1F86">
            <w:pPr>
              <w:spacing w:after="0"/>
              <w:ind w:left="135"/>
              <w:jc w:val="center"/>
            </w:pPr>
          </w:p>
        </w:tc>
        <w:tc>
          <w:tcPr>
            <w:tcW w:w="1600" w:type="dxa"/>
            <w:tcMar>
              <w:top w:w="50" w:type="dxa"/>
              <w:left w:w="100" w:type="dxa"/>
            </w:tcMar>
            <w:vAlign w:val="center"/>
          </w:tcPr>
          <w:p w14:paraId="26B24959">
            <w:pPr>
              <w:spacing w:after="0"/>
              <w:ind w:left="135"/>
              <w:jc w:val="center"/>
            </w:pPr>
          </w:p>
        </w:tc>
        <w:tc>
          <w:tcPr>
            <w:tcW w:w="1131" w:type="dxa"/>
            <w:tcMar>
              <w:top w:w="50" w:type="dxa"/>
              <w:left w:w="100" w:type="dxa"/>
            </w:tcMar>
            <w:vAlign w:val="center"/>
          </w:tcPr>
          <w:p w14:paraId="20B4A3DD">
            <w:pPr>
              <w:spacing w:after="0"/>
              <w:ind w:left="135"/>
            </w:pPr>
          </w:p>
        </w:tc>
        <w:tc>
          <w:tcPr>
            <w:tcW w:w="1948" w:type="dxa"/>
            <w:tcMar>
              <w:top w:w="50" w:type="dxa"/>
              <w:left w:w="100" w:type="dxa"/>
            </w:tcMar>
            <w:vAlign w:val="center"/>
          </w:tcPr>
          <w:p w14:paraId="4CFF288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"https://m.edsoo.ru/8bc2bb52"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bb</w:t>
            </w:r>
            <w:r>
              <w:rPr>
                <w:rFonts w:ascii="Times New Roman" w:hAnsi="Times New Roman"/>
                <w:color w:val="0000FF"/>
                <w:u w:val="single"/>
                <w:lang w:val="ru-RU"/>
              </w:rPr>
              <w:t>52</w:t>
            </w:r>
            <w:r>
              <w:rPr>
                <w:rFonts w:ascii="Times New Roman" w:hAnsi="Times New Roman"/>
                <w:color w:val="0000FF"/>
                <w:u w:val="single"/>
                <w:lang w:val="ru-RU"/>
              </w:rPr>
              <w:fldChar w:fldCharType="end"/>
            </w:r>
          </w:p>
        </w:tc>
      </w:tr>
      <w:tr w14:paraId="7099CD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0A6C6A0">
            <w:pPr>
              <w:spacing w:after="0"/>
            </w:pPr>
            <w:r>
              <w:rPr>
                <w:rFonts w:ascii="Times New Roman" w:hAnsi="Times New Roman"/>
                <w:color w:val="000000"/>
                <w:sz w:val="24"/>
              </w:rPr>
              <w:t>16</w:t>
            </w:r>
          </w:p>
        </w:tc>
        <w:tc>
          <w:tcPr>
            <w:tcW w:w="3256" w:type="dxa"/>
            <w:tcMar>
              <w:top w:w="50" w:type="dxa"/>
              <w:left w:w="100" w:type="dxa"/>
            </w:tcMar>
            <w:vAlign w:val="center"/>
          </w:tcPr>
          <w:p w14:paraId="691E9574">
            <w:pPr>
              <w:spacing w:after="0"/>
              <w:ind w:left="135"/>
              <w:rPr>
                <w:lang w:val="ru-RU"/>
              </w:rPr>
            </w:pPr>
            <w:r>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805" w:type="dxa"/>
            <w:tcMar>
              <w:top w:w="50" w:type="dxa"/>
              <w:left w:w="100" w:type="dxa"/>
            </w:tcMar>
            <w:vAlign w:val="center"/>
          </w:tcPr>
          <w:p w14:paraId="55587F3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F157FC1">
            <w:pPr>
              <w:spacing w:after="0"/>
              <w:ind w:left="135"/>
              <w:jc w:val="center"/>
            </w:pPr>
          </w:p>
        </w:tc>
        <w:tc>
          <w:tcPr>
            <w:tcW w:w="1600" w:type="dxa"/>
            <w:tcMar>
              <w:top w:w="50" w:type="dxa"/>
              <w:left w:w="100" w:type="dxa"/>
            </w:tcMar>
            <w:vAlign w:val="center"/>
          </w:tcPr>
          <w:p w14:paraId="36D2E4FB">
            <w:pPr>
              <w:spacing w:after="0"/>
              <w:ind w:left="135"/>
              <w:jc w:val="center"/>
            </w:pPr>
          </w:p>
        </w:tc>
        <w:tc>
          <w:tcPr>
            <w:tcW w:w="1131" w:type="dxa"/>
            <w:tcMar>
              <w:top w:w="50" w:type="dxa"/>
              <w:left w:w="100" w:type="dxa"/>
            </w:tcMar>
            <w:vAlign w:val="center"/>
          </w:tcPr>
          <w:p w14:paraId="53A7512A">
            <w:pPr>
              <w:spacing w:after="0"/>
              <w:ind w:left="135"/>
            </w:pPr>
          </w:p>
        </w:tc>
        <w:tc>
          <w:tcPr>
            <w:tcW w:w="1948" w:type="dxa"/>
            <w:tcMar>
              <w:top w:w="50" w:type="dxa"/>
              <w:left w:w="100" w:type="dxa"/>
            </w:tcMar>
            <w:vAlign w:val="center"/>
          </w:tcPr>
          <w:p w14:paraId="54E1AC3F">
            <w:pPr>
              <w:spacing w:after="0"/>
              <w:ind w:left="135"/>
            </w:pPr>
          </w:p>
        </w:tc>
      </w:tr>
      <w:tr w14:paraId="52A3C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7721358">
            <w:pPr>
              <w:spacing w:after="0"/>
            </w:pPr>
            <w:r>
              <w:rPr>
                <w:rFonts w:ascii="Times New Roman" w:hAnsi="Times New Roman"/>
                <w:color w:val="000000"/>
                <w:sz w:val="24"/>
              </w:rPr>
              <w:t>17</w:t>
            </w:r>
          </w:p>
        </w:tc>
        <w:tc>
          <w:tcPr>
            <w:tcW w:w="3256" w:type="dxa"/>
            <w:tcMar>
              <w:top w:w="50" w:type="dxa"/>
              <w:left w:w="100" w:type="dxa"/>
            </w:tcMar>
            <w:vAlign w:val="center"/>
          </w:tcPr>
          <w:p w14:paraId="4E5CF501">
            <w:pPr>
              <w:spacing w:after="0"/>
              <w:ind w:left="135"/>
              <w:rPr>
                <w:lang w:val="ru-RU"/>
              </w:rPr>
            </w:pPr>
            <w:r>
              <w:rPr>
                <w:rFonts w:ascii="Times New Roman" w:hAnsi="Times New Roman"/>
                <w:color w:val="000000"/>
                <w:sz w:val="24"/>
                <w:lang w:val="ru-RU"/>
              </w:rPr>
              <w:t>Развитие речи. Викторина по разделу «Фольклор»</w:t>
            </w:r>
          </w:p>
        </w:tc>
        <w:tc>
          <w:tcPr>
            <w:tcW w:w="805" w:type="dxa"/>
            <w:tcMar>
              <w:top w:w="50" w:type="dxa"/>
              <w:left w:w="100" w:type="dxa"/>
            </w:tcMar>
            <w:vAlign w:val="center"/>
          </w:tcPr>
          <w:p w14:paraId="5F2FFFA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F6E9C47">
            <w:pPr>
              <w:spacing w:after="0"/>
              <w:ind w:left="135"/>
              <w:jc w:val="center"/>
            </w:pPr>
          </w:p>
        </w:tc>
        <w:tc>
          <w:tcPr>
            <w:tcW w:w="1600" w:type="dxa"/>
            <w:tcMar>
              <w:top w:w="50" w:type="dxa"/>
              <w:left w:w="100" w:type="dxa"/>
            </w:tcMar>
            <w:vAlign w:val="center"/>
          </w:tcPr>
          <w:p w14:paraId="616E32FF">
            <w:pPr>
              <w:spacing w:after="0"/>
              <w:ind w:left="135"/>
              <w:jc w:val="center"/>
              <w:rPr>
                <w:lang w:val="ru-RU"/>
              </w:rPr>
            </w:pPr>
            <w:r>
              <w:rPr>
                <w:lang w:val="ru-RU"/>
              </w:rPr>
              <w:t>1</w:t>
            </w:r>
          </w:p>
        </w:tc>
        <w:tc>
          <w:tcPr>
            <w:tcW w:w="1131" w:type="dxa"/>
            <w:tcMar>
              <w:top w:w="50" w:type="dxa"/>
              <w:left w:w="100" w:type="dxa"/>
            </w:tcMar>
            <w:vAlign w:val="center"/>
          </w:tcPr>
          <w:p w14:paraId="5BA74D5B">
            <w:pPr>
              <w:spacing w:after="0"/>
              <w:ind w:left="135"/>
            </w:pPr>
          </w:p>
        </w:tc>
        <w:tc>
          <w:tcPr>
            <w:tcW w:w="1948" w:type="dxa"/>
            <w:tcMar>
              <w:top w:w="50" w:type="dxa"/>
              <w:left w:w="100" w:type="dxa"/>
            </w:tcMar>
            <w:vAlign w:val="center"/>
          </w:tcPr>
          <w:p w14:paraId="3C4F8B67">
            <w:pPr>
              <w:spacing w:after="0"/>
              <w:ind w:left="135"/>
            </w:pPr>
          </w:p>
        </w:tc>
      </w:tr>
      <w:tr w14:paraId="7E1DF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FCDA314">
            <w:pPr>
              <w:spacing w:after="0"/>
            </w:pPr>
            <w:r>
              <w:rPr>
                <w:rFonts w:ascii="Times New Roman" w:hAnsi="Times New Roman"/>
                <w:color w:val="000000"/>
                <w:sz w:val="24"/>
              </w:rPr>
              <w:t>18</w:t>
            </w:r>
          </w:p>
        </w:tc>
        <w:tc>
          <w:tcPr>
            <w:tcW w:w="3256" w:type="dxa"/>
            <w:tcMar>
              <w:top w:w="50" w:type="dxa"/>
              <w:left w:w="100" w:type="dxa"/>
            </w:tcMar>
            <w:vAlign w:val="center"/>
          </w:tcPr>
          <w:p w14:paraId="3EF62349">
            <w:pPr>
              <w:spacing w:after="0"/>
              <w:ind w:left="135"/>
              <w:rPr>
                <w:lang w:val="ru-RU"/>
              </w:rPr>
            </w:pPr>
            <w:r>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805" w:type="dxa"/>
            <w:tcMar>
              <w:top w:w="50" w:type="dxa"/>
              <w:left w:w="100" w:type="dxa"/>
            </w:tcMar>
            <w:vAlign w:val="center"/>
          </w:tcPr>
          <w:p w14:paraId="03B48C7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07CE4F4">
            <w:pPr>
              <w:spacing w:after="0"/>
              <w:ind w:left="135"/>
              <w:jc w:val="center"/>
            </w:pPr>
          </w:p>
        </w:tc>
        <w:tc>
          <w:tcPr>
            <w:tcW w:w="1600" w:type="dxa"/>
            <w:tcMar>
              <w:top w:w="50" w:type="dxa"/>
              <w:left w:w="100" w:type="dxa"/>
            </w:tcMar>
            <w:vAlign w:val="center"/>
          </w:tcPr>
          <w:p w14:paraId="126841EE">
            <w:pPr>
              <w:spacing w:after="0"/>
              <w:ind w:left="135"/>
              <w:jc w:val="center"/>
            </w:pPr>
          </w:p>
        </w:tc>
        <w:tc>
          <w:tcPr>
            <w:tcW w:w="1131" w:type="dxa"/>
            <w:tcMar>
              <w:top w:w="50" w:type="dxa"/>
              <w:left w:w="100" w:type="dxa"/>
            </w:tcMar>
            <w:vAlign w:val="center"/>
          </w:tcPr>
          <w:p w14:paraId="44B60068">
            <w:pPr>
              <w:spacing w:after="0"/>
              <w:ind w:left="135"/>
            </w:pPr>
          </w:p>
        </w:tc>
        <w:tc>
          <w:tcPr>
            <w:tcW w:w="1948" w:type="dxa"/>
            <w:tcMar>
              <w:top w:w="50" w:type="dxa"/>
              <w:left w:w="100" w:type="dxa"/>
            </w:tcMar>
            <w:vAlign w:val="center"/>
          </w:tcPr>
          <w:p w14:paraId="153A716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"https://m.edsoo.ru/8bc2c124"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124</w:t>
            </w:r>
            <w:r>
              <w:rPr>
                <w:rFonts w:ascii="Times New Roman" w:hAnsi="Times New Roman"/>
                <w:color w:val="0000FF"/>
                <w:u w:val="single"/>
                <w:lang w:val="ru-RU"/>
              </w:rPr>
              <w:fldChar w:fldCharType="end"/>
            </w:r>
          </w:p>
        </w:tc>
      </w:tr>
      <w:tr w14:paraId="7FB508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E598117">
            <w:pPr>
              <w:spacing w:after="0"/>
            </w:pPr>
            <w:r>
              <w:rPr>
                <w:rFonts w:ascii="Times New Roman" w:hAnsi="Times New Roman"/>
                <w:color w:val="000000"/>
                <w:sz w:val="24"/>
              </w:rPr>
              <w:t>19</w:t>
            </w:r>
          </w:p>
        </w:tc>
        <w:tc>
          <w:tcPr>
            <w:tcW w:w="3256" w:type="dxa"/>
            <w:tcMar>
              <w:top w:w="50" w:type="dxa"/>
              <w:left w:w="100" w:type="dxa"/>
            </w:tcMar>
            <w:vAlign w:val="center"/>
          </w:tcPr>
          <w:p w14:paraId="2ABA26A6">
            <w:pPr>
              <w:spacing w:after="0"/>
              <w:ind w:left="135"/>
            </w:pPr>
            <w:r>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805" w:type="dxa"/>
            <w:tcMar>
              <w:top w:w="50" w:type="dxa"/>
              <w:left w:w="100" w:type="dxa"/>
            </w:tcMar>
            <w:vAlign w:val="center"/>
          </w:tcPr>
          <w:p w14:paraId="4269793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35CBED9">
            <w:pPr>
              <w:spacing w:after="0"/>
              <w:ind w:left="135"/>
              <w:jc w:val="center"/>
            </w:pPr>
          </w:p>
        </w:tc>
        <w:tc>
          <w:tcPr>
            <w:tcW w:w="1600" w:type="dxa"/>
            <w:tcMar>
              <w:top w:w="50" w:type="dxa"/>
              <w:left w:w="100" w:type="dxa"/>
            </w:tcMar>
            <w:vAlign w:val="center"/>
          </w:tcPr>
          <w:p w14:paraId="781272AE">
            <w:pPr>
              <w:spacing w:after="0"/>
              <w:ind w:left="135"/>
              <w:jc w:val="center"/>
            </w:pPr>
          </w:p>
        </w:tc>
        <w:tc>
          <w:tcPr>
            <w:tcW w:w="1131" w:type="dxa"/>
            <w:tcMar>
              <w:top w:w="50" w:type="dxa"/>
              <w:left w:w="100" w:type="dxa"/>
            </w:tcMar>
            <w:vAlign w:val="center"/>
          </w:tcPr>
          <w:p w14:paraId="76C673F8">
            <w:pPr>
              <w:spacing w:after="0"/>
              <w:ind w:left="135"/>
            </w:pPr>
          </w:p>
        </w:tc>
        <w:tc>
          <w:tcPr>
            <w:tcW w:w="1948" w:type="dxa"/>
            <w:tcMar>
              <w:top w:w="50" w:type="dxa"/>
              <w:left w:w="100" w:type="dxa"/>
            </w:tcMar>
            <w:vAlign w:val="center"/>
          </w:tcPr>
          <w:p w14:paraId="365BED8D">
            <w:pPr>
              <w:spacing w:after="0"/>
              <w:ind w:left="135"/>
            </w:pPr>
          </w:p>
        </w:tc>
      </w:tr>
      <w:tr w14:paraId="383CE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F204EE2">
            <w:pPr>
              <w:spacing w:after="0"/>
            </w:pPr>
            <w:r>
              <w:rPr>
                <w:rFonts w:ascii="Times New Roman" w:hAnsi="Times New Roman"/>
                <w:color w:val="000000"/>
                <w:sz w:val="24"/>
              </w:rPr>
              <w:t>20</w:t>
            </w:r>
          </w:p>
        </w:tc>
        <w:tc>
          <w:tcPr>
            <w:tcW w:w="3256" w:type="dxa"/>
            <w:tcMar>
              <w:top w:w="50" w:type="dxa"/>
              <w:left w:w="100" w:type="dxa"/>
            </w:tcMar>
            <w:vAlign w:val="center"/>
          </w:tcPr>
          <w:p w14:paraId="757F11D5">
            <w:pPr>
              <w:spacing w:after="0"/>
              <w:ind w:left="135"/>
            </w:pPr>
            <w:r>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805" w:type="dxa"/>
            <w:tcMar>
              <w:top w:w="50" w:type="dxa"/>
              <w:left w:w="100" w:type="dxa"/>
            </w:tcMar>
            <w:vAlign w:val="center"/>
          </w:tcPr>
          <w:p w14:paraId="26DC218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5FDEE8F">
            <w:pPr>
              <w:spacing w:after="0"/>
              <w:ind w:left="135"/>
              <w:jc w:val="center"/>
            </w:pPr>
          </w:p>
        </w:tc>
        <w:tc>
          <w:tcPr>
            <w:tcW w:w="1600" w:type="dxa"/>
            <w:tcMar>
              <w:top w:w="50" w:type="dxa"/>
              <w:left w:w="100" w:type="dxa"/>
            </w:tcMar>
            <w:vAlign w:val="center"/>
          </w:tcPr>
          <w:p w14:paraId="59B5D397">
            <w:pPr>
              <w:spacing w:after="0"/>
              <w:ind w:left="135"/>
              <w:jc w:val="center"/>
            </w:pPr>
          </w:p>
        </w:tc>
        <w:tc>
          <w:tcPr>
            <w:tcW w:w="1131" w:type="dxa"/>
            <w:tcMar>
              <w:top w:w="50" w:type="dxa"/>
              <w:left w:w="100" w:type="dxa"/>
            </w:tcMar>
            <w:vAlign w:val="center"/>
          </w:tcPr>
          <w:p w14:paraId="2F833A6C">
            <w:pPr>
              <w:spacing w:after="0"/>
              <w:ind w:left="135"/>
            </w:pPr>
          </w:p>
        </w:tc>
        <w:tc>
          <w:tcPr>
            <w:tcW w:w="1948" w:type="dxa"/>
            <w:tcMar>
              <w:top w:w="50" w:type="dxa"/>
              <w:left w:w="100" w:type="dxa"/>
            </w:tcMar>
            <w:vAlign w:val="center"/>
          </w:tcPr>
          <w:p w14:paraId="586510A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"https://m.edsoo.ru/8bc2c354"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354</w:t>
            </w:r>
            <w:r>
              <w:rPr>
                <w:rFonts w:ascii="Times New Roman" w:hAnsi="Times New Roman"/>
                <w:color w:val="0000FF"/>
                <w:u w:val="single"/>
                <w:lang w:val="ru-RU"/>
              </w:rPr>
              <w:fldChar w:fldCharType="end"/>
            </w:r>
          </w:p>
        </w:tc>
      </w:tr>
      <w:tr w14:paraId="1A48C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42556FE">
            <w:pPr>
              <w:spacing w:after="0"/>
            </w:pPr>
            <w:r>
              <w:rPr>
                <w:rFonts w:ascii="Times New Roman" w:hAnsi="Times New Roman"/>
                <w:color w:val="000000"/>
                <w:sz w:val="24"/>
              </w:rPr>
              <w:t>21</w:t>
            </w:r>
          </w:p>
        </w:tc>
        <w:tc>
          <w:tcPr>
            <w:tcW w:w="3256" w:type="dxa"/>
            <w:tcMar>
              <w:top w:w="50" w:type="dxa"/>
              <w:left w:w="100" w:type="dxa"/>
            </w:tcMar>
            <w:vAlign w:val="center"/>
          </w:tcPr>
          <w:p w14:paraId="77870EC9">
            <w:pPr>
              <w:spacing w:after="0"/>
              <w:ind w:left="135"/>
              <w:rPr>
                <w:lang w:val="ru-RU"/>
              </w:rPr>
            </w:pPr>
            <w:r>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805" w:type="dxa"/>
            <w:tcMar>
              <w:top w:w="50" w:type="dxa"/>
              <w:left w:w="100" w:type="dxa"/>
            </w:tcMar>
            <w:vAlign w:val="center"/>
          </w:tcPr>
          <w:p w14:paraId="134F1DE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D3BA599">
            <w:pPr>
              <w:spacing w:after="0"/>
              <w:ind w:left="135"/>
              <w:jc w:val="center"/>
            </w:pPr>
          </w:p>
        </w:tc>
        <w:tc>
          <w:tcPr>
            <w:tcW w:w="1600" w:type="dxa"/>
            <w:tcMar>
              <w:top w:w="50" w:type="dxa"/>
              <w:left w:w="100" w:type="dxa"/>
            </w:tcMar>
            <w:vAlign w:val="center"/>
          </w:tcPr>
          <w:p w14:paraId="544CC7A1">
            <w:pPr>
              <w:spacing w:after="0"/>
              <w:ind w:left="135"/>
              <w:jc w:val="center"/>
            </w:pPr>
          </w:p>
        </w:tc>
        <w:tc>
          <w:tcPr>
            <w:tcW w:w="1131" w:type="dxa"/>
            <w:tcMar>
              <w:top w:w="50" w:type="dxa"/>
              <w:left w:w="100" w:type="dxa"/>
            </w:tcMar>
            <w:vAlign w:val="center"/>
          </w:tcPr>
          <w:p w14:paraId="20935EA8">
            <w:pPr>
              <w:spacing w:after="0"/>
              <w:ind w:left="135"/>
            </w:pPr>
          </w:p>
        </w:tc>
        <w:tc>
          <w:tcPr>
            <w:tcW w:w="1948" w:type="dxa"/>
            <w:tcMar>
              <w:top w:w="50" w:type="dxa"/>
              <w:left w:w="100" w:type="dxa"/>
            </w:tcMar>
            <w:vAlign w:val="center"/>
          </w:tcPr>
          <w:p w14:paraId="50A30D7A">
            <w:pPr>
              <w:spacing w:after="0"/>
              <w:ind w:left="135"/>
            </w:pPr>
          </w:p>
        </w:tc>
      </w:tr>
      <w:tr w14:paraId="4A8C1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6351AC6">
            <w:pPr>
              <w:spacing w:after="0"/>
            </w:pPr>
            <w:r>
              <w:rPr>
                <w:rFonts w:ascii="Times New Roman" w:hAnsi="Times New Roman"/>
                <w:color w:val="000000"/>
                <w:sz w:val="24"/>
              </w:rPr>
              <w:t>22</w:t>
            </w:r>
          </w:p>
        </w:tc>
        <w:tc>
          <w:tcPr>
            <w:tcW w:w="3256" w:type="dxa"/>
            <w:tcMar>
              <w:top w:w="50" w:type="dxa"/>
              <w:left w:w="100" w:type="dxa"/>
            </w:tcMar>
            <w:vAlign w:val="center"/>
          </w:tcPr>
          <w:p w14:paraId="6E510EFE">
            <w:pPr>
              <w:spacing w:after="0"/>
              <w:ind w:left="135"/>
              <w:rPr>
                <w:lang w:val="ru-RU"/>
              </w:rPr>
            </w:pPr>
            <w:r>
              <w:rPr>
                <w:rFonts w:ascii="Times New Roman" w:hAnsi="Times New Roman"/>
                <w:color w:val="000000"/>
                <w:sz w:val="24"/>
                <w:lang w:val="ru-RU"/>
              </w:rPr>
              <w:t>А.С. Пушкин. «Песнь о вещем Олеге». Связь с фрагментом «Повести временных лет»</w:t>
            </w:r>
          </w:p>
        </w:tc>
        <w:tc>
          <w:tcPr>
            <w:tcW w:w="805" w:type="dxa"/>
            <w:tcMar>
              <w:top w:w="50" w:type="dxa"/>
              <w:left w:w="100" w:type="dxa"/>
            </w:tcMar>
            <w:vAlign w:val="center"/>
          </w:tcPr>
          <w:p w14:paraId="36B92A3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895A199">
            <w:pPr>
              <w:spacing w:after="0"/>
              <w:ind w:left="135"/>
              <w:jc w:val="center"/>
            </w:pPr>
          </w:p>
        </w:tc>
        <w:tc>
          <w:tcPr>
            <w:tcW w:w="1600" w:type="dxa"/>
            <w:tcMar>
              <w:top w:w="50" w:type="dxa"/>
              <w:left w:w="100" w:type="dxa"/>
            </w:tcMar>
            <w:vAlign w:val="center"/>
          </w:tcPr>
          <w:p w14:paraId="1F656312">
            <w:pPr>
              <w:spacing w:after="0"/>
              <w:ind w:left="135"/>
              <w:jc w:val="center"/>
            </w:pPr>
          </w:p>
        </w:tc>
        <w:tc>
          <w:tcPr>
            <w:tcW w:w="1131" w:type="dxa"/>
            <w:tcMar>
              <w:top w:w="50" w:type="dxa"/>
              <w:left w:w="100" w:type="dxa"/>
            </w:tcMar>
            <w:vAlign w:val="center"/>
          </w:tcPr>
          <w:p w14:paraId="0F966004">
            <w:pPr>
              <w:spacing w:after="0"/>
              <w:ind w:left="135"/>
            </w:pPr>
          </w:p>
        </w:tc>
        <w:tc>
          <w:tcPr>
            <w:tcW w:w="1948" w:type="dxa"/>
            <w:tcMar>
              <w:top w:w="50" w:type="dxa"/>
              <w:left w:w="100" w:type="dxa"/>
            </w:tcMar>
            <w:vAlign w:val="center"/>
          </w:tcPr>
          <w:p w14:paraId="16EE2EF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"https://m.edsoo.ru/8bc2c4e4"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7A6668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B00B4C9">
            <w:pPr>
              <w:spacing w:after="0"/>
            </w:pPr>
            <w:r>
              <w:rPr>
                <w:rFonts w:ascii="Times New Roman" w:hAnsi="Times New Roman"/>
                <w:color w:val="000000"/>
                <w:sz w:val="24"/>
              </w:rPr>
              <w:t>23</w:t>
            </w:r>
          </w:p>
        </w:tc>
        <w:tc>
          <w:tcPr>
            <w:tcW w:w="3256" w:type="dxa"/>
            <w:tcMar>
              <w:top w:w="50" w:type="dxa"/>
              <w:left w:w="100" w:type="dxa"/>
            </w:tcMar>
            <w:vAlign w:val="center"/>
          </w:tcPr>
          <w:p w14:paraId="652481B9">
            <w:pPr>
              <w:spacing w:after="0"/>
              <w:ind w:left="135"/>
            </w:pPr>
            <w:r>
              <w:rPr>
                <w:rFonts w:ascii="Times New Roman" w:hAnsi="Times New Roman"/>
                <w:color w:val="000000"/>
                <w:sz w:val="24"/>
                <w:lang w:val="ru-RU"/>
              </w:rPr>
              <w:t xml:space="preserve">А.С. Пушкин. Стихотворения «Зимняя дорога», «Туча» и другие. </w:t>
            </w:r>
            <w:r>
              <w:rPr>
                <w:rFonts w:ascii="Times New Roman" w:hAnsi="Times New Roman"/>
                <w:color w:val="000000"/>
                <w:sz w:val="24"/>
              </w:rPr>
              <w:t>Пейзажная лирика поэта</w:t>
            </w:r>
          </w:p>
        </w:tc>
        <w:tc>
          <w:tcPr>
            <w:tcW w:w="805" w:type="dxa"/>
            <w:tcMar>
              <w:top w:w="50" w:type="dxa"/>
              <w:left w:w="100" w:type="dxa"/>
            </w:tcMar>
            <w:vAlign w:val="center"/>
          </w:tcPr>
          <w:p w14:paraId="4491760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B6A43B0">
            <w:pPr>
              <w:spacing w:after="0"/>
              <w:ind w:left="135"/>
              <w:jc w:val="center"/>
            </w:pPr>
          </w:p>
        </w:tc>
        <w:tc>
          <w:tcPr>
            <w:tcW w:w="1600" w:type="dxa"/>
            <w:tcMar>
              <w:top w:w="50" w:type="dxa"/>
              <w:left w:w="100" w:type="dxa"/>
            </w:tcMar>
            <w:vAlign w:val="center"/>
          </w:tcPr>
          <w:p w14:paraId="56B3798C">
            <w:pPr>
              <w:spacing w:after="0"/>
              <w:ind w:left="135"/>
              <w:jc w:val="center"/>
            </w:pPr>
          </w:p>
        </w:tc>
        <w:tc>
          <w:tcPr>
            <w:tcW w:w="1131" w:type="dxa"/>
            <w:tcMar>
              <w:top w:w="50" w:type="dxa"/>
              <w:left w:w="100" w:type="dxa"/>
            </w:tcMar>
            <w:vAlign w:val="center"/>
          </w:tcPr>
          <w:p w14:paraId="3E4ADC0E">
            <w:pPr>
              <w:spacing w:after="0"/>
              <w:ind w:left="135"/>
            </w:pPr>
          </w:p>
        </w:tc>
        <w:tc>
          <w:tcPr>
            <w:tcW w:w="1948" w:type="dxa"/>
            <w:tcMar>
              <w:top w:w="50" w:type="dxa"/>
              <w:left w:w="100" w:type="dxa"/>
            </w:tcMar>
            <w:vAlign w:val="center"/>
          </w:tcPr>
          <w:p w14:paraId="58E8EA0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"https://m.edsoo.ru/8bc2c61a"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61</w:t>
            </w:r>
            <w:r>
              <w:rPr>
                <w:rFonts w:ascii="Times New Roman" w:hAnsi="Times New Roman"/>
                <w:color w:val="0000FF"/>
                <w:u w:val="single"/>
              </w:rPr>
              <w:t>a</w:t>
            </w:r>
            <w:r>
              <w:rPr>
                <w:rFonts w:ascii="Times New Roman" w:hAnsi="Times New Roman"/>
                <w:color w:val="0000FF"/>
                <w:u w:val="single"/>
              </w:rPr>
              <w:fldChar w:fldCharType="end"/>
            </w:r>
          </w:p>
        </w:tc>
      </w:tr>
      <w:tr w14:paraId="1D45DC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5C8C5C6">
            <w:pPr>
              <w:spacing w:after="0"/>
            </w:pPr>
            <w:r>
              <w:rPr>
                <w:rFonts w:ascii="Times New Roman" w:hAnsi="Times New Roman"/>
                <w:color w:val="000000"/>
                <w:sz w:val="24"/>
              </w:rPr>
              <w:t>24</w:t>
            </w:r>
          </w:p>
        </w:tc>
        <w:tc>
          <w:tcPr>
            <w:tcW w:w="3256" w:type="dxa"/>
            <w:tcMar>
              <w:top w:w="50" w:type="dxa"/>
              <w:left w:w="100" w:type="dxa"/>
            </w:tcMar>
            <w:vAlign w:val="center"/>
          </w:tcPr>
          <w:p w14:paraId="42581C50">
            <w:pPr>
              <w:spacing w:after="0"/>
              <w:ind w:left="135"/>
            </w:pPr>
            <w:r>
              <w:rPr>
                <w:rFonts w:ascii="Times New Roman" w:hAnsi="Times New Roman"/>
                <w:color w:val="000000"/>
                <w:sz w:val="24"/>
                <w:lang w:val="ru-RU"/>
              </w:rPr>
              <w:t xml:space="preserve">А.С. Пушкин. Стихотворение «Узник». </w:t>
            </w:r>
            <w:r>
              <w:rPr>
                <w:rFonts w:ascii="Times New Roman" w:hAnsi="Times New Roman"/>
                <w:color w:val="000000"/>
                <w:sz w:val="24"/>
              </w:rPr>
              <w:t>Проблематика, средства изображения</w:t>
            </w:r>
          </w:p>
        </w:tc>
        <w:tc>
          <w:tcPr>
            <w:tcW w:w="805" w:type="dxa"/>
            <w:tcMar>
              <w:top w:w="50" w:type="dxa"/>
              <w:left w:w="100" w:type="dxa"/>
            </w:tcMar>
            <w:vAlign w:val="center"/>
          </w:tcPr>
          <w:p w14:paraId="49430BA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C237A76">
            <w:pPr>
              <w:spacing w:after="0"/>
              <w:ind w:left="135"/>
              <w:jc w:val="center"/>
            </w:pPr>
          </w:p>
        </w:tc>
        <w:tc>
          <w:tcPr>
            <w:tcW w:w="1600" w:type="dxa"/>
            <w:tcMar>
              <w:top w:w="50" w:type="dxa"/>
              <w:left w:w="100" w:type="dxa"/>
            </w:tcMar>
            <w:vAlign w:val="center"/>
          </w:tcPr>
          <w:p w14:paraId="681DC473">
            <w:pPr>
              <w:spacing w:after="0"/>
              <w:ind w:left="135"/>
              <w:jc w:val="center"/>
            </w:pPr>
          </w:p>
        </w:tc>
        <w:tc>
          <w:tcPr>
            <w:tcW w:w="1131" w:type="dxa"/>
            <w:tcMar>
              <w:top w:w="50" w:type="dxa"/>
              <w:left w:w="100" w:type="dxa"/>
            </w:tcMar>
            <w:vAlign w:val="center"/>
          </w:tcPr>
          <w:p w14:paraId="590669D6">
            <w:pPr>
              <w:spacing w:after="0"/>
              <w:ind w:left="135"/>
            </w:pPr>
          </w:p>
        </w:tc>
        <w:tc>
          <w:tcPr>
            <w:tcW w:w="1948" w:type="dxa"/>
            <w:tcMar>
              <w:top w:w="50" w:type="dxa"/>
              <w:left w:w="100" w:type="dxa"/>
            </w:tcMar>
            <w:vAlign w:val="center"/>
          </w:tcPr>
          <w:p w14:paraId="66170C75">
            <w:pPr>
              <w:spacing w:after="0"/>
              <w:ind w:left="135"/>
            </w:pPr>
          </w:p>
        </w:tc>
      </w:tr>
      <w:tr w14:paraId="5827F7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C38D2E1">
            <w:pPr>
              <w:spacing w:after="0"/>
            </w:pPr>
            <w:r>
              <w:rPr>
                <w:rFonts w:ascii="Times New Roman" w:hAnsi="Times New Roman"/>
                <w:color w:val="000000"/>
                <w:sz w:val="24"/>
              </w:rPr>
              <w:t>25</w:t>
            </w:r>
          </w:p>
        </w:tc>
        <w:tc>
          <w:tcPr>
            <w:tcW w:w="3256" w:type="dxa"/>
            <w:tcMar>
              <w:top w:w="50" w:type="dxa"/>
              <w:left w:w="100" w:type="dxa"/>
            </w:tcMar>
            <w:vAlign w:val="center"/>
          </w:tcPr>
          <w:p w14:paraId="4AFEBB5C">
            <w:pPr>
              <w:spacing w:after="0"/>
              <w:ind w:left="135"/>
              <w:rPr>
                <w:lang w:val="ru-RU"/>
              </w:rPr>
            </w:pPr>
            <w:r>
              <w:rPr>
                <w:rFonts w:ascii="Times New Roman" w:hAnsi="Times New Roman"/>
                <w:color w:val="000000"/>
                <w:sz w:val="24"/>
                <w:lang w:val="ru-RU"/>
              </w:rPr>
              <w:t>Резервный урок. Двусложные размеры стиха</w:t>
            </w:r>
          </w:p>
        </w:tc>
        <w:tc>
          <w:tcPr>
            <w:tcW w:w="805" w:type="dxa"/>
            <w:tcMar>
              <w:top w:w="50" w:type="dxa"/>
              <w:left w:w="100" w:type="dxa"/>
            </w:tcMar>
            <w:vAlign w:val="center"/>
          </w:tcPr>
          <w:p w14:paraId="2966860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D315B17">
            <w:pPr>
              <w:spacing w:after="0"/>
              <w:ind w:left="135"/>
              <w:jc w:val="center"/>
            </w:pPr>
          </w:p>
        </w:tc>
        <w:tc>
          <w:tcPr>
            <w:tcW w:w="1600" w:type="dxa"/>
            <w:tcMar>
              <w:top w:w="50" w:type="dxa"/>
              <w:left w:w="100" w:type="dxa"/>
            </w:tcMar>
            <w:vAlign w:val="center"/>
          </w:tcPr>
          <w:p w14:paraId="49806E4D">
            <w:pPr>
              <w:spacing w:after="0"/>
              <w:ind w:left="135"/>
              <w:jc w:val="center"/>
            </w:pPr>
          </w:p>
        </w:tc>
        <w:tc>
          <w:tcPr>
            <w:tcW w:w="1131" w:type="dxa"/>
            <w:tcMar>
              <w:top w:w="50" w:type="dxa"/>
              <w:left w:w="100" w:type="dxa"/>
            </w:tcMar>
            <w:vAlign w:val="center"/>
          </w:tcPr>
          <w:p w14:paraId="5F145DDB">
            <w:pPr>
              <w:spacing w:after="0"/>
              <w:ind w:left="135"/>
            </w:pPr>
          </w:p>
        </w:tc>
        <w:tc>
          <w:tcPr>
            <w:tcW w:w="1948" w:type="dxa"/>
            <w:tcMar>
              <w:top w:w="50" w:type="dxa"/>
              <w:left w:w="100" w:type="dxa"/>
            </w:tcMar>
            <w:vAlign w:val="center"/>
          </w:tcPr>
          <w:p w14:paraId="2B618B4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"https://m.edsoo.ru/8bc2c732"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732</w:t>
            </w:r>
            <w:r>
              <w:rPr>
                <w:rFonts w:ascii="Times New Roman" w:hAnsi="Times New Roman"/>
                <w:color w:val="0000FF"/>
                <w:u w:val="single"/>
                <w:lang w:val="ru-RU"/>
              </w:rPr>
              <w:fldChar w:fldCharType="end"/>
            </w:r>
          </w:p>
        </w:tc>
      </w:tr>
      <w:tr w14:paraId="78E367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046679E">
            <w:pPr>
              <w:spacing w:after="0"/>
            </w:pPr>
            <w:r>
              <w:rPr>
                <w:rFonts w:ascii="Times New Roman" w:hAnsi="Times New Roman"/>
                <w:color w:val="000000"/>
                <w:sz w:val="24"/>
              </w:rPr>
              <w:t>26</w:t>
            </w:r>
          </w:p>
        </w:tc>
        <w:tc>
          <w:tcPr>
            <w:tcW w:w="3256" w:type="dxa"/>
            <w:tcMar>
              <w:top w:w="50" w:type="dxa"/>
              <w:left w:w="100" w:type="dxa"/>
            </w:tcMar>
            <w:vAlign w:val="center"/>
          </w:tcPr>
          <w:p w14:paraId="7801BF6F">
            <w:pPr>
              <w:spacing w:after="0"/>
              <w:ind w:left="135"/>
              <w:rPr>
                <w:lang w:val="ru-RU"/>
              </w:rPr>
            </w:pPr>
            <w:r>
              <w:rPr>
                <w:rFonts w:ascii="Times New Roman" w:hAnsi="Times New Roman"/>
                <w:color w:val="000000"/>
                <w:sz w:val="24"/>
                <w:lang w:val="ru-RU"/>
              </w:rPr>
              <w:t>А.С. Пушкин. Роман «Дубровский». История создания, тема, идея произведения</w:t>
            </w:r>
          </w:p>
        </w:tc>
        <w:tc>
          <w:tcPr>
            <w:tcW w:w="805" w:type="dxa"/>
            <w:tcMar>
              <w:top w:w="50" w:type="dxa"/>
              <w:left w:w="100" w:type="dxa"/>
            </w:tcMar>
            <w:vAlign w:val="center"/>
          </w:tcPr>
          <w:p w14:paraId="7619F78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D3955E6">
            <w:pPr>
              <w:spacing w:after="0"/>
              <w:ind w:left="135"/>
              <w:jc w:val="center"/>
            </w:pPr>
          </w:p>
        </w:tc>
        <w:tc>
          <w:tcPr>
            <w:tcW w:w="1600" w:type="dxa"/>
            <w:tcMar>
              <w:top w:w="50" w:type="dxa"/>
              <w:left w:w="100" w:type="dxa"/>
            </w:tcMar>
            <w:vAlign w:val="center"/>
          </w:tcPr>
          <w:p w14:paraId="7BA13563">
            <w:pPr>
              <w:spacing w:after="0"/>
              <w:ind w:left="135"/>
              <w:jc w:val="center"/>
            </w:pPr>
          </w:p>
        </w:tc>
        <w:tc>
          <w:tcPr>
            <w:tcW w:w="1131" w:type="dxa"/>
            <w:tcMar>
              <w:top w:w="50" w:type="dxa"/>
              <w:left w:w="100" w:type="dxa"/>
            </w:tcMar>
            <w:vAlign w:val="center"/>
          </w:tcPr>
          <w:p w14:paraId="728A1930">
            <w:pPr>
              <w:spacing w:after="0"/>
              <w:ind w:left="135"/>
            </w:pPr>
          </w:p>
        </w:tc>
        <w:tc>
          <w:tcPr>
            <w:tcW w:w="1948" w:type="dxa"/>
            <w:tcMar>
              <w:top w:w="50" w:type="dxa"/>
              <w:left w:w="100" w:type="dxa"/>
            </w:tcMar>
            <w:vAlign w:val="center"/>
          </w:tcPr>
          <w:p w14:paraId="36F53AF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"https://m.edsoo.ru/8bc2c84a"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84</w:t>
            </w:r>
            <w:r>
              <w:rPr>
                <w:rFonts w:ascii="Times New Roman" w:hAnsi="Times New Roman"/>
                <w:color w:val="0000FF"/>
                <w:u w:val="single"/>
              </w:rPr>
              <w:t>a</w:t>
            </w:r>
            <w:r>
              <w:rPr>
                <w:rFonts w:ascii="Times New Roman" w:hAnsi="Times New Roman"/>
                <w:color w:val="0000FF"/>
                <w:u w:val="single"/>
              </w:rPr>
              <w:fldChar w:fldCharType="end"/>
            </w:r>
          </w:p>
        </w:tc>
      </w:tr>
      <w:tr w14:paraId="6274FE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7067091">
            <w:pPr>
              <w:spacing w:after="0"/>
            </w:pPr>
            <w:r>
              <w:rPr>
                <w:rFonts w:ascii="Times New Roman" w:hAnsi="Times New Roman"/>
                <w:color w:val="000000"/>
                <w:sz w:val="24"/>
              </w:rPr>
              <w:t>27</w:t>
            </w:r>
          </w:p>
        </w:tc>
        <w:tc>
          <w:tcPr>
            <w:tcW w:w="3256" w:type="dxa"/>
            <w:tcMar>
              <w:top w:w="50" w:type="dxa"/>
              <w:left w:w="100" w:type="dxa"/>
            </w:tcMar>
            <w:vAlign w:val="center"/>
          </w:tcPr>
          <w:p w14:paraId="5D194736">
            <w:pPr>
              <w:spacing w:after="0"/>
              <w:ind w:left="135"/>
            </w:pPr>
            <w:r>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805" w:type="dxa"/>
            <w:tcMar>
              <w:top w:w="50" w:type="dxa"/>
              <w:left w:w="100" w:type="dxa"/>
            </w:tcMar>
            <w:vAlign w:val="center"/>
          </w:tcPr>
          <w:p w14:paraId="2DCDC8F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AA3B094">
            <w:pPr>
              <w:spacing w:after="0"/>
              <w:ind w:left="135"/>
              <w:jc w:val="center"/>
            </w:pPr>
          </w:p>
        </w:tc>
        <w:tc>
          <w:tcPr>
            <w:tcW w:w="1600" w:type="dxa"/>
            <w:tcMar>
              <w:top w:w="50" w:type="dxa"/>
              <w:left w:w="100" w:type="dxa"/>
            </w:tcMar>
            <w:vAlign w:val="center"/>
          </w:tcPr>
          <w:p w14:paraId="04B9F97B">
            <w:pPr>
              <w:spacing w:after="0"/>
              <w:ind w:left="135"/>
              <w:jc w:val="center"/>
            </w:pPr>
          </w:p>
        </w:tc>
        <w:tc>
          <w:tcPr>
            <w:tcW w:w="1131" w:type="dxa"/>
            <w:tcMar>
              <w:top w:w="50" w:type="dxa"/>
              <w:left w:w="100" w:type="dxa"/>
            </w:tcMar>
            <w:vAlign w:val="center"/>
          </w:tcPr>
          <w:p w14:paraId="6DA4A3BF">
            <w:pPr>
              <w:spacing w:after="0"/>
              <w:ind w:left="135"/>
            </w:pPr>
          </w:p>
        </w:tc>
        <w:tc>
          <w:tcPr>
            <w:tcW w:w="1948" w:type="dxa"/>
            <w:tcMar>
              <w:top w:w="50" w:type="dxa"/>
              <w:left w:w="100" w:type="dxa"/>
            </w:tcMar>
            <w:vAlign w:val="center"/>
          </w:tcPr>
          <w:p w14:paraId="602ABBD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"https://m.edsoo.ru/8bc2c976"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976</w:t>
            </w:r>
            <w:r>
              <w:rPr>
                <w:rFonts w:ascii="Times New Roman" w:hAnsi="Times New Roman"/>
                <w:color w:val="0000FF"/>
                <w:u w:val="single"/>
                <w:lang w:val="ru-RU"/>
              </w:rPr>
              <w:fldChar w:fldCharType="end"/>
            </w:r>
          </w:p>
        </w:tc>
      </w:tr>
      <w:tr w14:paraId="0DB1BA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D619935">
            <w:pPr>
              <w:spacing w:after="0"/>
            </w:pPr>
            <w:r>
              <w:rPr>
                <w:rFonts w:ascii="Times New Roman" w:hAnsi="Times New Roman"/>
                <w:color w:val="000000"/>
                <w:sz w:val="24"/>
              </w:rPr>
              <w:t>28</w:t>
            </w:r>
          </w:p>
        </w:tc>
        <w:tc>
          <w:tcPr>
            <w:tcW w:w="3256" w:type="dxa"/>
            <w:tcMar>
              <w:top w:w="50" w:type="dxa"/>
              <w:left w:w="100" w:type="dxa"/>
            </w:tcMar>
            <w:vAlign w:val="center"/>
          </w:tcPr>
          <w:p w14:paraId="643F5FF1">
            <w:pPr>
              <w:spacing w:after="0"/>
              <w:ind w:left="135"/>
            </w:pPr>
            <w:r>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805" w:type="dxa"/>
            <w:tcMar>
              <w:top w:w="50" w:type="dxa"/>
              <w:left w:w="100" w:type="dxa"/>
            </w:tcMar>
            <w:vAlign w:val="center"/>
          </w:tcPr>
          <w:p w14:paraId="6E508AA6">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2E3E3F0">
            <w:pPr>
              <w:spacing w:after="0"/>
              <w:ind w:left="135"/>
              <w:jc w:val="center"/>
            </w:pPr>
          </w:p>
        </w:tc>
        <w:tc>
          <w:tcPr>
            <w:tcW w:w="1600" w:type="dxa"/>
            <w:tcMar>
              <w:top w:w="50" w:type="dxa"/>
              <w:left w:w="100" w:type="dxa"/>
            </w:tcMar>
            <w:vAlign w:val="center"/>
          </w:tcPr>
          <w:p w14:paraId="1BAC3BBE">
            <w:pPr>
              <w:spacing w:after="0"/>
              <w:ind w:left="135"/>
              <w:jc w:val="center"/>
            </w:pPr>
          </w:p>
        </w:tc>
        <w:tc>
          <w:tcPr>
            <w:tcW w:w="1131" w:type="dxa"/>
            <w:tcMar>
              <w:top w:w="50" w:type="dxa"/>
              <w:left w:w="100" w:type="dxa"/>
            </w:tcMar>
            <w:vAlign w:val="center"/>
          </w:tcPr>
          <w:p w14:paraId="397C9B6D">
            <w:pPr>
              <w:spacing w:after="0"/>
              <w:ind w:left="135"/>
            </w:pPr>
          </w:p>
        </w:tc>
        <w:tc>
          <w:tcPr>
            <w:tcW w:w="1948" w:type="dxa"/>
            <w:tcMar>
              <w:top w:w="50" w:type="dxa"/>
              <w:left w:w="100" w:type="dxa"/>
            </w:tcMar>
            <w:vAlign w:val="center"/>
          </w:tcPr>
          <w:p w14:paraId="7C636F4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"https://m.edsoo.ru/8bc2cba6"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cba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5E080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64BF4E5">
            <w:pPr>
              <w:spacing w:after="0"/>
            </w:pPr>
            <w:r>
              <w:rPr>
                <w:rFonts w:ascii="Times New Roman" w:hAnsi="Times New Roman"/>
                <w:color w:val="000000"/>
                <w:sz w:val="24"/>
              </w:rPr>
              <w:t>29</w:t>
            </w:r>
          </w:p>
        </w:tc>
        <w:tc>
          <w:tcPr>
            <w:tcW w:w="3256" w:type="dxa"/>
            <w:tcMar>
              <w:top w:w="50" w:type="dxa"/>
              <w:left w:w="100" w:type="dxa"/>
            </w:tcMar>
            <w:vAlign w:val="center"/>
          </w:tcPr>
          <w:p w14:paraId="5AFEEAD4">
            <w:pPr>
              <w:spacing w:after="0"/>
              <w:ind w:left="135"/>
              <w:rPr>
                <w:lang w:val="ru-RU"/>
              </w:rPr>
            </w:pPr>
            <w:r>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805" w:type="dxa"/>
            <w:tcMar>
              <w:top w:w="50" w:type="dxa"/>
              <w:left w:w="100" w:type="dxa"/>
            </w:tcMar>
            <w:vAlign w:val="center"/>
          </w:tcPr>
          <w:p w14:paraId="0083A7C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5C73755">
            <w:pPr>
              <w:spacing w:after="0"/>
              <w:ind w:left="135"/>
              <w:jc w:val="center"/>
            </w:pPr>
          </w:p>
        </w:tc>
        <w:tc>
          <w:tcPr>
            <w:tcW w:w="1600" w:type="dxa"/>
            <w:tcMar>
              <w:top w:w="50" w:type="dxa"/>
              <w:left w:w="100" w:type="dxa"/>
            </w:tcMar>
            <w:vAlign w:val="center"/>
          </w:tcPr>
          <w:p w14:paraId="56A295C4">
            <w:pPr>
              <w:spacing w:after="0"/>
              <w:ind w:left="135"/>
              <w:jc w:val="center"/>
            </w:pPr>
          </w:p>
        </w:tc>
        <w:tc>
          <w:tcPr>
            <w:tcW w:w="1131" w:type="dxa"/>
            <w:tcMar>
              <w:top w:w="50" w:type="dxa"/>
              <w:left w:w="100" w:type="dxa"/>
            </w:tcMar>
            <w:vAlign w:val="center"/>
          </w:tcPr>
          <w:p w14:paraId="365855FF">
            <w:pPr>
              <w:spacing w:after="0"/>
              <w:ind w:left="135"/>
            </w:pPr>
          </w:p>
        </w:tc>
        <w:tc>
          <w:tcPr>
            <w:tcW w:w="1948" w:type="dxa"/>
            <w:tcMar>
              <w:top w:w="50" w:type="dxa"/>
              <w:left w:w="100" w:type="dxa"/>
            </w:tcMar>
            <w:vAlign w:val="center"/>
          </w:tcPr>
          <w:p w14:paraId="75E7F0A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"https://m.edsoo.ru/8bc2ce58"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ce</w:t>
            </w:r>
            <w:r>
              <w:rPr>
                <w:rFonts w:ascii="Times New Roman" w:hAnsi="Times New Roman"/>
                <w:color w:val="0000FF"/>
                <w:u w:val="single"/>
                <w:lang w:val="ru-RU"/>
              </w:rPr>
              <w:t>58</w:t>
            </w:r>
            <w:r>
              <w:rPr>
                <w:rFonts w:ascii="Times New Roman" w:hAnsi="Times New Roman"/>
                <w:color w:val="0000FF"/>
                <w:u w:val="single"/>
                <w:lang w:val="ru-RU"/>
              </w:rPr>
              <w:fldChar w:fldCharType="end"/>
            </w:r>
          </w:p>
        </w:tc>
      </w:tr>
      <w:tr w14:paraId="7588EE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537AAF0">
            <w:pPr>
              <w:spacing w:after="0"/>
            </w:pPr>
            <w:r>
              <w:rPr>
                <w:rFonts w:ascii="Times New Roman" w:hAnsi="Times New Roman"/>
                <w:color w:val="000000"/>
                <w:sz w:val="24"/>
              </w:rPr>
              <w:t>30</w:t>
            </w:r>
          </w:p>
        </w:tc>
        <w:tc>
          <w:tcPr>
            <w:tcW w:w="3256" w:type="dxa"/>
            <w:tcMar>
              <w:top w:w="50" w:type="dxa"/>
              <w:left w:w="100" w:type="dxa"/>
            </w:tcMar>
            <w:vAlign w:val="center"/>
          </w:tcPr>
          <w:p w14:paraId="73A5B09F">
            <w:pPr>
              <w:spacing w:after="0"/>
              <w:ind w:left="135"/>
            </w:pPr>
            <w:r>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805" w:type="dxa"/>
            <w:tcMar>
              <w:top w:w="50" w:type="dxa"/>
              <w:left w:w="100" w:type="dxa"/>
            </w:tcMar>
            <w:vAlign w:val="center"/>
          </w:tcPr>
          <w:p w14:paraId="3675B24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C454AFF">
            <w:pPr>
              <w:spacing w:after="0"/>
              <w:ind w:left="135"/>
              <w:jc w:val="center"/>
            </w:pPr>
          </w:p>
        </w:tc>
        <w:tc>
          <w:tcPr>
            <w:tcW w:w="1600" w:type="dxa"/>
            <w:tcMar>
              <w:top w:w="50" w:type="dxa"/>
              <w:left w:w="100" w:type="dxa"/>
            </w:tcMar>
            <w:vAlign w:val="center"/>
          </w:tcPr>
          <w:p w14:paraId="695B067B">
            <w:pPr>
              <w:spacing w:after="0"/>
              <w:ind w:left="135"/>
              <w:jc w:val="center"/>
            </w:pPr>
          </w:p>
        </w:tc>
        <w:tc>
          <w:tcPr>
            <w:tcW w:w="1131" w:type="dxa"/>
            <w:tcMar>
              <w:top w:w="50" w:type="dxa"/>
              <w:left w:w="100" w:type="dxa"/>
            </w:tcMar>
            <w:vAlign w:val="center"/>
          </w:tcPr>
          <w:p w14:paraId="64148176">
            <w:pPr>
              <w:spacing w:after="0"/>
              <w:ind w:left="135"/>
            </w:pPr>
          </w:p>
        </w:tc>
        <w:tc>
          <w:tcPr>
            <w:tcW w:w="1948" w:type="dxa"/>
            <w:tcMar>
              <w:top w:w="50" w:type="dxa"/>
              <w:left w:w="100" w:type="dxa"/>
            </w:tcMar>
            <w:vAlign w:val="center"/>
          </w:tcPr>
          <w:p w14:paraId="01B7717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"https://m.edsoo.ru/8bc2cf70"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cf</w:t>
            </w:r>
            <w:r>
              <w:rPr>
                <w:rFonts w:ascii="Times New Roman" w:hAnsi="Times New Roman"/>
                <w:color w:val="0000FF"/>
                <w:u w:val="single"/>
                <w:lang w:val="ru-RU"/>
              </w:rPr>
              <w:t>70</w:t>
            </w:r>
            <w:r>
              <w:rPr>
                <w:rFonts w:ascii="Times New Roman" w:hAnsi="Times New Roman"/>
                <w:color w:val="0000FF"/>
                <w:u w:val="single"/>
                <w:lang w:val="ru-RU"/>
              </w:rPr>
              <w:fldChar w:fldCharType="end"/>
            </w:r>
          </w:p>
        </w:tc>
      </w:tr>
      <w:tr w14:paraId="72A55C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2123F9D3">
            <w:pPr>
              <w:spacing w:after="0"/>
            </w:pPr>
            <w:r>
              <w:rPr>
                <w:rFonts w:ascii="Times New Roman" w:hAnsi="Times New Roman"/>
                <w:color w:val="000000"/>
                <w:sz w:val="24"/>
              </w:rPr>
              <w:t>31</w:t>
            </w:r>
          </w:p>
        </w:tc>
        <w:tc>
          <w:tcPr>
            <w:tcW w:w="3256" w:type="dxa"/>
            <w:tcMar>
              <w:top w:w="50" w:type="dxa"/>
              <w:left w:w="100" w:type="dxa"/>
            </w:tcMar>
            <w:vAlign w:val="center"/>
          </w:tcPr>
          <w:p w14:paraId="7C33E70B">
            <w:pPr>
              <w:spacing w:after="0"/>
              <w:ind w:left="135"/>
              <w:rPr>
                <w:lang w:val="ru-RU"/>
              </w:rPr>
            </w:pPr>
            <w:r>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805" w:type="dxa"/>
            <w:tcMar>
              <w:top w:w="50" w:type="dxa"/>
              <w:left w:w="100" w:type="dxa"/>
            </w:tcMar>
            <w:vAlign w:val="center"/>
          </w:tcPr>
          <w:p w14:paraId="6E33979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C4A7835">
            <w:pPr>
              <w:spacing w:after="0"/>
              <w:ind w:left="135"/>
              <w:jc w:val="center"/>
            </w:pPr>
          </w:p>
        </w:tc>
        <w:tc>
          <w:tcPr>
            <w:tcW w:w="1600" w:type="dxa"/>
            <w:tcMar>
              <w:top w:w="50" w:type="dxa"/>
              <w:left w:w="100" w:type="dxa"/>
            </w:tcMar>
            <w:vAlign w:val="center"/>
          </w:tcPr>
          <w:p w14:paraId="5FF25DB2">
            <w:pPr>
              <w:spacing w:after="0"/>
              <w:ind w:left="135"/>
              <w:jc w:val="center"/>
              <w:rPr>
                <w:lang w:val="ru-RU"/>
              </w:rPr>
            </w:pPr>
            <w:r>
              <w:rPr>
                <w:lang w:val="ru-RU"/>
              </w:rPr>
              <w:t>1</w:t>
            </w:r>
          </w:p>
        </w:tc>
        <w:tc>
          <w:tcPr>
            <w:tcW w:w="1131" w:type="dxa"/>
            <w:tcMar>
              <w:top w:w="50" w:type="dxa"/>
              <w:left w:w="100" w:type="dxa"/>
            </w:tcMar>
            <w:vAlign w:val="center"/>
          </w:tcPr>
          <w:p w14:paraId="70016AB3">
            <w:pPr>
              <w:spacing w:after="0"/>
              <w:ind w:left="135"/>
            </w:pPr>
          </w:p>
        </w:tc>
        <w:tc>
          <w:tcPr>
            <w:tcW w:w="1948" w:type="dxa"/>
            <w:tcMar>
              <w:top w:w="50" w:type="dxa"/>
              <w:left w:w="100" w:type="dxa"/>
            </w:tcMar>
            <w:vAlign w:val="center"/>
          </w:tcPr>
          <w:p w14:paraId="01674A98">
            <w:pPr>
              <w:spacing w:after="0"/>
              <w:ind w:left="135"/>
            </w:pPr>
          </w:p>
        </w:tc>
      </w:tr>
      <w:tr w14:paraId="33305C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CDC2A98">
            <w:pPr>
              <w:spacing w:after="0"/>
            </w:pPr>
            <w:r>
              <w:rPr>
                <w:rFonts w:ascii="Times New Roman" w:hAnsi="Times New Roman"/>
                <w:color w:val="000000"/>
                <w:sz w:val="24"/>
              </w:rPr>
              <w:t>32</w:t>
            </w:r>
          </w:p>
        </w:tc>
        <w:tc>
          <w:tcPr>
            <w:tcW w:w="3256" w:type="dxa"/>
            <w:tcMar>
              <w:top w:w="50" w:type="dxa"/>
              <w:left w:w="100" w:type="dxa"/>
            </w:tcMar>
            <w:vAlign w:val="center"/>
          </w:tcPr>
          <w:p w14:paraId="355AF664">
            <w:pPr>
              <w:spacing w:after="0"/>
              <w:ind w:left="135"/>
              <w:rPr>
                <w:lang w:val="ru-RU"/>
              </w:rPr>
            </w:pPr>
            <w:r>
              <w:rPr>
                <w:rFonts w:ascii="Times New Roman" w:hAnsi="Times New Roman"/>
                <w:color w:val="000000"/>
                <w:sz w:val="24"/>
                <w:lang w:val="ru-RU"/>
              </w:rPr>
              <w:t>Резервный урок. Итоговый урок по творчеству А.С. Пушкина</w:t>
            </w:r>
          </w:p>
        </w:tc>
        <w:tc>
          <w:tcPr>
            <w:tcW w:w="805" w:type="dxa"/>
            <w:tcMar>
              <w:top w:w="50" w:type="dxa"/>
              <w:left w:w="100" w:type="dxa"/>
            </w:tcMar>
            <w:vAlign w:val="center"/>
          </w:tcPr>
          <w:p w14:paraId="7DAB26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9FA9E72">
            <w:pPr>
              <w:spacing w:after="0"/>
              <w:ind w:left="135"/>
              <w:jc w:val="center"/>
            </w:pPr>
          </w:p>
        </w:tc>
        <w:tc>
          <w:tcPr>
            <w:tcW w:w="1600" w:type="dxa"/>
            <w:tcMar>
              <w:top w:w="50" w:type="dxa"/>
              <w:left w:w="100" w:type="dxa"/>
            </w:tcMar>
            <w:vAlign w:val="center"/>
          </w:tcPr>
          <w:p w14:paraId="0E9D3749">
            <w:pPr>
              <w:spacing w:after="0"/>
              <w:ind w:left="135"/>
              <w:jc w:val="center"/>
            </w:pPr>
          </w:p>
        </w:tc>
        <w:tc>
          <w:tcPr>
            <w:tcW w:w="1131" w:type="dxa"/>
            <w:tcMar>
              <w:top w:w="50" w:type="dxa"/>
              <w:left w:w="100" w:type="dxa"/>
            </w:tcMar>
            <w:vAlign w:val="center"/>
          </w:tcPr>
          <w:p w14:paraId="405EA404">
            <w:pPr>
              <w:spacing w:after="0"/>
              <w:ind w:left="135"/>
            </w:pPr>
          </w:p>
        </w:tc>
        <w:tc>
          <w:tcPr>
            <w:tcW w:w="1948" w:type="dxa"/>
            <w:tcMar>
              <w:top w:w="50" w:type="dxa"/>
              <w:left w:w="100" w:type="dxa"/>
            </w:tcMar>
            <w:vAlign w:val="center"/>
          </w:tcPr>
          <w:p w14:paraId="09C705A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"https://m.edsoo.ru/8bc2d092"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092</w:t>
            </w:r>
            <w:r>
              <w:rPr>
                <w:rFonts w:ascii="Times New Roman" w:hAnsi="Times New Roman"/>
                <w:color w:val="0000FF"/>
                <w:u w:val="single"/>
                <w:lang w:val="ru-RU"/>
              </w:rPr>
              <w:fldChar w:fldCharType="end"/>
            </w:r>
          </w:p>
        </w:tc>
      </w:tr>
      <w:tr w14:paraId="0736D9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1638C2A">
            <w:pPr>
              <w:spacing w:after="0"/>
            </w:pPr>
            <w:r>
              <w:rPr>
                <w:rFonts w:ascii="Times New Roman" w:hAnsi="Times New Roman"/>
                <w:color w:val="000000"/>
                <w:sz w:val="24"/>
              </w:rPr>
              <w:t>33</w:t>
            </w:r>
          </w:p>
        </w:tc>
        <w:tc>
          <w:tcPr>
            <w:tcW w:w="3256" w:type="dxa"/>
            <w:tcMar>
              <w:top w:w="50" w:type="dxa"/>
              <w:left w:w="100" w:type="dxa"/>
            </w:tcMar>
            <w:vAlign w:val="center"/>
          </w:tcPr>
          <w:p w14:paraId="4305139B">
            <w:pPr>
              <w:spacing w:after="0"/>
              <w:ind w:left="135"/>
              <w:rPr>
                <w:lang w:val="ru-RU"/>
              </w:rPr>
            </w:pPr>
            <w:r>
              <w:rPr>
                <w:rFonts w:ascii="Times New Roman" w:hAnsi="Times New Roman"/>
                <w:color w:val="000000"/>
                <w:sz w:val="24"/>
                <w:lang w:val="ru-RU"/>
              </w:rPr>
              <w:t>Внеклассное чтение. Любимое произведение А.С.Пушкина</w:t>
            </w:r>
          </w:p>
        </w:tc>
        <w:tc>
          <w:tcPr>
            <w:tcW w:w="805" w:type="dxa"/>
            <w:tcMar>
              <w:top w:w="50" w:type="dxa"/>
              <w:left w:w="100" w:type="dxa"/>
            </w:tcMar>
            <w:vAlign w:val="center"/>
          </w:tcPr>
          <w:p w14:paraId="34CDEDD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B29097F">
            <w:pPr>
              <w:spacing w:after="0"/>
              <w:ind w:left="135"/>
              <w:jc w:val="center"/>
            </w:pPr>
          </w:p>
        </w:tc>
        <w:tc>
          <w:tcPr>
            <w:tcW w:w="1600" w:type="dxa"/>
            <w:tcMar>
              <w:top w:w="50" w:type="dxa"/>
              <w:left w:w="100" w:type="dxa"/>
            </w:tcMar>
            <w:vAlign w:val="center"/>
          </w:tcPr>
          <w:p w14:paraId="505E2B2C">
            <w:pPr>
              <w:spacing w:after="0"/>
              <w:ind w:left="135"/>
              <w:jc w:val="center"/>
              <w:rPr>
                <w:lang w:val="ru-RU"/>
              </w:rPr>
            </w:pPr>
            <w:r>
              <w:rPr>
                <w:lang w:val="ru-RU"/>
              </w:rPr>
              <w:t>1</w:t>
            </w:r>
          </w:p>
        </w:tc>
        <w:tc>
          <w:tcPr>
            <w:tcW w:w="1131" w:type="dxa"/>
            <w:tcMar>
              <w:top w:w="50" w:type="dxa"/>
              <w:left w:w="100" w:type="dxa"/>
            </w:tcMar>
            <w:vAlign w:val="center"/>
          </w:tcPr>
          <w:p w14:paraId="47AB0F40">
            <w:pPr>
              <w:spacing w:after="0"/>
              <w:ind w:left="135"/>
            </w:pPr>
          </w:p>
        </w:tc>
        <w:tc>
          <w:tcPr>
            <w:tcW w:w="1948" w:type="dxa"/>
            <w:tcMar>
              <w:top w:w="50" w:type="dxa"/>
              <w:left w:w="100" w:type="dxa"/>
            </w:tcMar>
            <w:vAlign w:val="center"/>
          </w:tcPr>
          <w:p w14:paraId="0874E30B">
            <w:pPr>
              <w:spacing w:after="0"/>
              <w:ind w:left="135"/>
            </w:pPr>
          </w:p>
        </w:tc>
      </w:tr>
      <w:tr w14:paraId="2C1D9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E4FD376">
            <w:pPr>
              <w:spacing w:after="0"/>
            </w:pPr>
            <w:r>
              <w:rPr>
                <w:rFonts w:ascii="Times New Roman" w:hAnsi="Times New Roman"/>
                <w:color w:val="000000"/>
                <w:sz w:val="24"/>
              </w:rPr>
              <w:t>34</w:t>
            </w:r>
          </w:p>
        </w:tc>
        <w:tc>
          <w:tcPr>
            <w:tcW w:w="3256" w:type="dxa"/>
            <w:tcMar>
              <w:top w:w="50" w:type="dxa"/>
              <w:left w:w="100" w:type="dxa"/>
            </w:tcMar>
            <w:vAlign w:val="center"/>
          </w:tcPr>
          <w:p w14:paraId="37704536">
            <w:pPr>
              <w:spacing w:after="0"/>
              <w:ind w:left="135"/>
              <w:rPr>
                <w:lang w:val="ru-RU"/>
              </w:rPr>
            </w:pPr>
            <w:r>
              <w:rPr>
                <w:rFonts w:ascii="Times New Roman" w:hAnsi="Times New Roman"/>
                <w:color w:val="000000"/>
                <w:sz w:val="24"/>
                <w:lang w:val="ru-RU"/>
              </w:rPr>
              <w:t>М.Ю. Лермонтов. Стихотворения (не менее трёх). «Три пальмы», «Утес», «Листок». История создания, тематика</w:t>
            </w:r>
          </w:p>
        </w:tc>
        <w:tc>
          <w:tcPr>
            <w:tcW w:w="805" w:type="dxa"/>
            <w:tcMar>
              <w:top w:w="50" w:type="dxa"/>
              <w:left w:w="100" w:type="dxa"/>
            </w:tcMar>
            <w:vAlign w:val="center"/>
          </w:tcPr>
          <w:p w14:paraId="691BFF4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21E599B">
            <w:pPr>
              <w:spacing w:after="0"/>
              <w:ind w:left="135"/>
              <w:jc w:val="center"/>
            </w:pPr>
          </w:p>
        </w:tc>
        <w:tc>
          <w:tcPr>
            <w:tcW w:w="1600" w:type="dxa"/>
            <w:tcMar>
              <w:top w:w="50" w:type="dxa"/>
              <w:left w:w="100" w:type="dxa"/>
            </w:tcMar>
            <w:vAlign w:val="center"/>
          </w:tcPr>
          <w:p w14:paraId="11607C55">
            <w:pPr>
              <w:spacing w:after="0"/>
              <w:ind w:left="135"/>
              <w:jc w:val="center"/>
            </w:pPr>
          </w:p>
        </w:tc>
        <w:tc>
          <w:tcPr>
            <w:tcW w:w="1131" w:type="dxa"/>
            <w:tcMar>
              <w:top w:w="50" w:type="dxa"/>
              <w:left w:w="100" w:type="dxa"/>
            </w:tcMar>
            <w:vAlign w:val="center"/>
          </w:tcPr>
          <w:p w14:paraId="3D8E8772">
            <w:pPr>
              <w:spacing w:after="0"/>
              <w:ind w:left="135"/>
            </w:pPr>
          </w:p>
        </w:tc>
        <w:tc>
          <w:tcPr>
            <w:tcW w:w="1948" w:type="dxa"/>
            <w:tcMar>
              <w:top w:w="50" w:type="dxa"/>
              <w:left w:w="100" w:type="dxa"/>
            </w:tcMar>
            <w:vAlign w:val="center"/>
          </w:tcPr>
          <w:p w14:paraId="1FEEED9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"https://m.edsoo.ru/8bc2d1be"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be</w:t>
            </w:r>
            <w:r>
              <w:rPr>
                <w:rFonts w:ascii="Times New Roman" w:hAnsi="Times New Roman"/>
                <w:color w:val="0000FF"/>
                <w:u w:val="single"/>
              </w:rPr>
              <w:fldChar w:fldCharType="end"/>
            </w:r>
          </w:p>
        </w:tc>
      </w:tr>
      <w:tr w14:paraId="6C227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63C1F64">
            <w:pPr>
              <w:spacing w:after="0"/>
            </w:pPr>
            <w:r>
              <w:rPr>
                <w:rFonts w:ascii="Times New Roman" w:hAnsi="Times New Roman"/>
                <w:color w:val="000000"/>
                <w:sz w:val="24"/>
              </w:rPr>
              <w:t>35</w:t>
            </w:r>
          </w:p>
        </w:tc>
        <w:tc>
          <w:tcPr>
            <w:tcW w:w="3256" w:type="dxa"/>
            <w:tcMar>
              <w:top w:w="50" w:type="dxa"/>
              <w:left w:w="100" w:type="dxa"/>
            </w:tcMar>
            <w:vAlign w:val="center"/>
          </w:tcPr>
          <w:p w14:paraId="4B8CF49A">
            <w:pPr>
              <w:spacing w:after="0"/>
              <w:ind w:left="135"/>
              <w:rPr>
                <w:lang w:val="ru-RU"/>
              </w:rPr>
            </w:pPr>
            <w:r>
              <w:rPr>
                <w:rFonts w:ascii="Times New Roman" w:hAnsi="Times New Roman"/>
                <w:color w:val="000000"/>
                <w:sz w:val="24"/>
                <w:lang w:val="ru-RU"/>
              </w:rPr>
              <w:t>М.Ю. Лермонтов. Стихотворения (не менее трёх). «Три пальмы», «Утес», «Листок». Лирический герой, его чувства и переживания</w:t>
            </w:r>
          </w:p>
        </w:tc>
        <w:tc>
          <w:tcPr>
            <w:tcW w:w="805" w:type="dxa"/>
            <w:tcMar>
              <w:top w:w="50" w:type="dxa"/>
              <w:left w:w="100" w:type="dxa"/>
            </w:tcMar>
            <w:vAlign w:val="center"/>
          </w:tcPr>
          <w:p w14:paraId="7990976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B0D33FE">
            <w:pPr>
              <w:spacing w:after="0"/>
              <w:ind w:left="135"/>
              <w:jc w:val="center"/>
            </w:pPr>
          </w:p>
        </w:tc>
        <w:tc>
          <w:tcPr>
            <w:tcW w:w="1600" w:type="dxa"/>
            <w:tcMar>
              <w:top w:w="50" w:type="dxa"/>
              <w:left w:w="100" w:type="dxa"/>
            </w:tcMar>
            <w:vAlign w:val="center"/>
          </w:tcPr>
          <w:p w14:paraId="04906E92">
            <w:pPr>
              <w:spacing w:after="0"/>
              <w:ind w:left="135"/>
              <w:jc w:val="center"/>
            </w:pPr>
          </w:p>
        </w:tc>
        <w:tc>
          <w:tcPr>
            <w:tcW w:w="1131" w:type="dxa"/>
            <w:tcMar>
              <w:top w:w="50" w:type="dxa"/>
              <w:left w:w="100" w:type="dxa"/>
            </w:tcMar>
            <w:vAlign w:val="center"/>
          </w:tcPr>
          <w:p w14:paraId="33EE7B9B">
            <w:pPr>
              <w:spacing w:after="0"/>
              <w:ind w:left="135"/>
            </w:pPr>
          </w:p>
        </w:tc>
        <w:tc>
          <w:tcPr>
            <w:tcW w:w="1948" w:type="dxa"/>
            <w:tcMar>
              <w:top w:w="50" w:type="dxa"/>
              <w:left w:w="100" w:type="dxa"/>
            </w:tcMar>
            <w:vAlign w:val="center"/>
          </w:tcPr>
          <w:p w14:paraId="5F08B55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"https://m.edsoo.ru/8bc2d2e0"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6E42CB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086B7D5">
            <w:pPr>
              <w:spacing w:after="0"/>
            </w:pPr>
            <w:r>
              <w:rPr>
                <w:rFonts w:ascii="Times New Roman" w:hAnsi="Times New Roman"/>
                <w:color w:val="000000"/>
                <w:sz w:val="24"/>
              </w:rPr>
              <w:t>36</w:t>
            </w:r>
          </w:p>
        </w:tc>
        <w:tc>
          <w:tcPr>
            <w:tcW w:w="3256" w:type="dxa"/>
            <w:tcMar>
              <w:top w:w="50" w:type="dxa"/>
              <w:left w:w="100" w:type="dxa"/>
            </w:tcMar>
            <w:vAlign w:val="center"/>
          </w:tcPr>
          <w:p w14:paraId="4B47161C">
            <w:pPr>
              <w:spacing w:after="0"/>
              <w:ind w:left="135"/>
              <w:rPr>
                <w:lang w:val="ru-RU"/>
              </w:rPr>
            </w:pPr>
            <w:r>
              <w:rPr>
                <w:rFonts w:ascii="Times New Roman" w:hAnsi="Times New Roman"/>
                <w:color w:val="000000"/>
                <w:sz w:val="24"/>
                <w:lang w:val="ru-RU"/>
              </w:rPr>
              <w:t>М.Ю. Лермонтов. Стихотворения (не менее трёх). «Три пальмы», «Утес», «Листок». Художественные средства выразительности</w:t>
            </w:r>
          </w:p>
        </w:tc>
        <w:tc>
          <w:tcPr>
            <w:tcW w:w="805" w:type="dxa"/>
            <w:tcMar>
              <w:top w:w="50" w:type="dxa"/>
              <w:left w:w="100" w:type="dxa"/>
            </w:tcMar>
            <w:vAlign w:val="center"/>
          </w:tcPr>
          <w:p w14:paraId="0127FEB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662E5C0">
            <w:pPr>
              <w:spacing w:after="0"/>
              <w:ind w:left="135"/>
              <w:jc w:val="center"/>
            </w:pPr>
          </w:p>
        </w:tc>
        <w:tc>
          <w:tcPr>
            <w:tcW w:w="1600" w:type="dxa"/>
            <w:tcMar>
              <w:top w:w="50" w:type="dxa"/>
              <w:left w:w="100" w:type="dxa"/>
            </w:tcMar>
            <w:vAlign w:val="center"/>
          </w:tcPr>
          <w:p w14:paraId="4B14F6F4">
            <w:pPr>
              <w:spacing w:after="0"/>
              <w:ind w:left="135"/>
              <w:jc w:val="center"/>
            </w:pPr>
          </w:p>
        </w:tc>
        <w:tc>
          <w:tcPr>
            <w:tcW w:w="1131" w:type="dxa"/>
            <w:tcMar>
              <w:top w:w="50" w:type="dxa"/>
              <w:left w:w="100" w:type="dxa"/>
            </w:tcMar>
            <w:vAlign w:val="center"/>
          </w:tcPr>
          <w:p w14:paraId="7E52CBEC">
            <w:pPr>
              <w:spacing w:after="0"/>
              <w:ind w:left="135"/>
            </w:pPr>
          </w:p>
        </w:tc>
        <w:tc>
          <w:tcPr>
            <w:tcW w:w="1948" w:type="dxa"/>
            <w:tcMar>
              <w:top w:w="50" w:type="dxa"/>
              <w:left w:w="100" w:type="dxa"/>
            </w:tcMar>
            <w:vAlign w:val="center"/>
          </w:tcPr>
          <w:p w14:paraId="4966226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"https://m.edsoo.ru/8bc2d420"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420</w:t>
            </w:r>
            <w:r>
              <w:rPr>
                <w:rFonts w:ascii="Times New Roman" w:hAnsi="Times New Roman"/>
                <w:color w:val="0000FF"/>
                <w:u w:val="single"/>
                <w:lang w:val="ru-RU"/>
              </w:rPr>
              <w:fldChar w:fldCharType="end"/>
            </w:r>
          </w:p>
        </w:tc>
      </w:tr>
      <w:tr w14:paraId="384FC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382A755">
            <w:pPr>
              <w:spacing w:after="0"/>
            </w:pPr>
            <w:r>
              <w:rPr>
                <w:rFonts w:ascii="Times New Roman" w:hAnsi="Times New Roman"/>
                <w:color w:val="000000"/>
                <w:sz w:val="24"/>
              </w:rPr>
              <w:t>37</w:t>
            </w:r>
          </w:p>
        </w:tc>
        <w:tc>
          <w:tcPr>
            <w:tcW w:w="3256" w:type="dxa"/>
            <w:tcMar>
              <w:top w:w="50" w:type="dxa"/>
              <w:left w:w="100" w:type="dxa"/>
            </w:tcMar>
            <w:vAlign w:val="center"/>
          </w:tcPr>
          <w:p w14:paraId="165A2B3E">
            <w:pPr>
              <w:spacing w:after="0"/>
              <w:ind w:left="135"/>
              <w:rPr>
                <w:lang w:val="ru-RU"/>
              </w:rPr>
            </w:pPr>
            <w:r>
              <w:rPr>
                <w:rFonts w:ascii="Times New Roman" w:hAnsi="Times New Roman"/>
                <w:color w:val="000000"/>
                <w:sz w:val="24"/>
                <w:lang w:val="ru-RU"/>
              </w:rPr>
              <w:t>Резервный урок. Трехсложные стихотворные размеры</w:t>
            </w:r>
          </w:p>
        </w:tc>
        <w:tc>
          <w:tcPr>
            <w:tcW w:w="805" w:type="dxa"/>
            <w:tcMar>
              <w:top w:w="50" w:type="dxa"/>
              <w:left w:w="100" w:type="dxa"/>
            </w:tcMar>
            <w:vAlign w:val="center"/>
          </w:tcPr>
          <w:p w14:paraId="1C39A85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AFAE724">
            <w:pPr>
              <w:spacing w:after="0"/>
              <w:ind w:left="135"/>
              <w:jc w:val="center"/>
            </w:pPr>
          </w:p>
        </w:tc>
        <w:tc>
          <w:tcPr>
            <w:tcW w:w="1600" w:type="dxa"/>
            <w:tcMar>
              <w:top w:w="50" w:type="dxa"/>
              <w:left w:w="100" w:type="dxa"/>
            </w:tcMar>
            <w:vAlign w:val="center"/>
          </w:tcPr>
          <w:p w14:paraId="3682475D">
            <w:pPr>
              <w:spacing w:after="0"/>
              <w:ind w:left="135"/>
              <w:jc w:val="center"/>
            </w:pPr>
          </w:p>
        </w:tc>
        <w:tc>
          <w:tcPr>
            <w:tcW w:w="1131" w:type="dxa"/>
            <w:tcMar>
              <w:top w:w="50" w:type="dxa"/>
              <w:left w:w="100" w:type="dxa"/>
            </w:tcMar>
            <w:vAlign w:val="center"/>
          </w:tcPr>
          <w:p w14:paraId="3EF89B38">
            <w:pPr>
              <w:spacing w:after="0"/>
              <w:ind w:left="135"/>
            </w:pPr>
          </w:p>
        </w:tc>
        <w:tc>
          <w:tcPr>
            <w:tcW w:w="1948" w:type="dxa"/>
            <w:tcMar>
              <w:top w:w="50" w:type="dxa"/>
              <w:left w:w="100" w:type="dxa"/>
            </w:tcMar>
            <w:vAlign w:val="center"/>
          </w:tcPr>
          <w:p w14:paraId="6267846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"https://m.edsoo.ru/8bc2d538"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538</w:t>
            </w:r>
            <w:r>
              <w:rPr>
                <w:rFonts w:ascii="Times New Roman" w:hAnsi="Times New Roman"/>
                <w:color w:val="0000FF"/>
                <w:u w:val="single"/>
                <w:lang w:val="ru-RU"/>
              </w:rPr>
              <w:fldChar w:fldCharType="end"/>
            </w:r>
          </w:p>
        </w:tc>
      </w:tr>
      <w:tr w14:paraId="3E559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740B491">
            <w:pPr>
              <w:spacing w:after="0"/>
            </w:pPr>
            <w:r>
              <w:rPr>
                <w:rFonts w:ascii="Times New Roman" w:hAnsi="Times New Roman"/>
                <w:color w:val="000000"/>
                <w:sz w:val="24"/>
              </w:rPr>
              <w:t>38</w:t>
            </w:r>
          </w:p>
        </w:tc>
        <w:tc>
          <w:tcPr>
            <w:tcW w:w="3256" w:type="dxa"/>
            <w:tcMar>
              <w:top w:w="50" w:type="dxa"/>
              <w:left w:w="100" w:type="dxa"/>
            </w:tcMar>
            <w:vAlign w:val="center"/>
          </w:tcPr>
          <w:p w14:paraId="385C0DCC">
            <w:pPr>
              <w:spacing w:after="0"/>
              <w:ind w:left="135"/>
            </w:pPr>
            <w:r>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«Косарь», «Соловей». Тематика</w:t>
            </w:r>
          </w:p>
        </w:tc>
        <w:tc>
          <w:tcPr>
            <w:tcW w:w="805" w:type="dxa"/>
            <w:tcMar>
              <w:top w:w="50" w:type="dxa"/>
              <w:left w:w="100" w:type="dxa"/>
            </w:tcMar>
            <w:vAlign w:val="center"/>
          </w:tcPr>
          <w:p w14:paraId="3E8A0CE6">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11D9976">
            <w:pPr>
              <w:spacing w:after="0"/>
              <w:ind w:left="135"/>
              <w:jc w:val="center"/>
            </w:pPr>
          </w:p>
        </w:tc>
        <w:tc>
          <w:tcPr>
            <w:tcW w:w="1600" w:type="dxa"/>
            <w:tcMar>
              <w:top w:w="50" w:type="dxa"/>
              <w:left w:w="100" w:type="dxa"/>
            </w:tcMar>
            <w:vAlign w:val="center"/>
          </w:tcPr>
          <w:p w14:paraId="77952FC3">
            <w:pPr>
              <w:spacing w:after="0"/>
              <w:ind w:left="135"/>
              <w:jc w:val="center"/>
            </w:pPr>
          </w:p>
        </w:tc>
        <w:tc>
          <w:tcPr>
            <w:tcW w:w="1131" w:type="dxa"/>
            <w:tcMar>
              <w:top w:w="50" w:type="dxa"/>
              <w:left w:w="100" w:type="dxa"/>
            </w:tcMar>
            <w:vAlign w:val="center"/>
          </w:tcPr>
          <w:p w14:paraId="31563B42">
            <w:pPr>
              <w:spacing w:after="0"/>
              <w:ind w:left="135"/>
            </w:pPr>
          </w:p>
        </w:tc>
        <w:tc>
          <w:tcPr>
            <w:tcW w:w="1948" w:type="dxa"/>
            <w:tcMar>
              <w:top w:w="50" w:type="dxa"/>
              <w:left w:w="100" w:type="dxa"/>
            </w:tcMar>
            <w:vAlign w:val="center"/>
          </w:tcPr>
          <w:p w14:paraId="542C30B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"https://m.edsoo.ru/8bc2d6dc"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6</w:t>
            </w:r>
            <w:r>
              <w:rPr>
                <w:rFonts w:ascii="Times New Roman" w:hAnsi="Times New Roman"/>
                <w:color w:val="0000FF"/>
                <w:u w:val="single"/>
              </w:rPr>
              <w:t>dc</w:t>
            </w:r>
            <w:r>
              <w:rPr>
                <w:rFonts w:ascii="Times New Roman" w:hAnsi="Times New Roman"/>
                <w:color w:val="0000FF"/>
                <w:u w:val="single"/>
              </w:rPr>
              <w:fldChar w:fldCharType="end"/>
            </w:r>
          </w:p>
        </w:tc>
      </w:tr>
      <w:tr w14:paraId="4BF34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4D68C48">
            <w:pPr>
              <w:spacing w:after="0"/>
            </w:pPr>
            <w:r>
              <w:rPr>
                <w:rFonts w:ascii="Times New Roman" w:hAnsi="Times New Roman"/>
                <w:color w:val="000000"/>
                <w:sz w:val="24"/>
              </w:rPr>
              <w:t>39</w:t>
            </w:r>
          </w:p>
        </w:tc>
        <w:tc>
          <w:tcPr>
            <w:tcW w:w="3256" w:type="dxa"/>
            <w:tcMar>
              <w:top w:w="50" w:type="dxa"/>
              <w:left w:w="100" w:type="dxa"/>
            </w:tcMar>
            <w:vAlign w:val="center"/>
          </w:tcPr>
          <w:p w14:paraId="65D0AE39">
            <w:pPr>
              <w:spacing w:after="0"/>
              <w:ind w:left="135"/>
              <w:rPr>
                <w:lang w:val="ru-RU"/>
              </w:rPr>
            </w:pPr>
            <w:r>
              <w:rPr>
                <w:rFonts w:ascii="Times New Roman" w:hAnsi="Times New Roman"/>
                <w:color w:val="000000"/>
                <w:sz w:val="24"/>
                <w:lang w:val="ru-RU"/>
              </w:rPr>
              <w:t>А.В. Кольцов. Стихотворения «Косарь», «Соловей». Художественные средства воплощения авторского замысла</w:t>
            </w:r>
          </w:p>
        </w:tc>
        <w:tc>
          <w:tcPr>
            <w:tcW w:w="805" w:type="dxa"/>
            <w:tcMar>
              <w:top w:w="50" w:type="dxa"/>
              <w:left w:w="100" w:type="dxa"/>
            </w:tcMar>
            <w:vAlign w:val="center"/>
          </w:tcPr>
          <w:p w14:paraId="11B8BB8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6FE85A0">
            <w:pPr>
              <w:spacing w:after="0"/>
              <w:ind w:left="135"/>
              <w:jc w:val="center"/>
            </w:pPr>
          </w:p>
        </w:tc>
        <w:tc>
          <w:tcPr>
            <w:tcW w:w="1600" w:type="dxa"/>
            <w:tcMar>
              <w:top w:w="50" w:type="dxa"/>
              <w:left w:w="100" w:type="dxa"/>
            </w:tcMar>
            <w:vAlign w:val="center"/>
          </w:tcPr>
          <w:p w14:paraId="1D5940B1">
            <w:pPr>
              <w:spacing w:after="0"/>
              <w:ind w:left="135"/>
              <w:jc w:val="center"/>
            </w:pPr>
          </w:p>
        </w:tc>
        <w:tc>
          <w:tcPr>
            <w:tcW w:w="1131" w:type="dxa"/>
            <w:tcMar>
              <w:top w:w="50" w:type="dxa"/>
              <w:left w:w="100" w:type="dxa"/>
            </w:tcMar>
            <w:vAlign w:val="center"/>
          </w:tcPr>
          <w:p w14:paraId="041379A1">
            <w:pPr>
              <w:spacing w:after="0"/>
              <w:ind w:left="135"/>
            </w:pPr>
          </w:p>
        </w:tc>
        <w:tc>
          <w:tcPr>
            <w:tcW w:w="1948" w:type="dxa"/>
            <w:tcMar>
              <w:top w:w="50" w:type="dxa"/>
              <w:left w:w="100" w:type="dxa"/>
            </w:tcMar>
            <w:vAlign w:val="center"/>
          </w:tcPr>
          <w:p w14:paraId="7A2DD93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"https://m.edsoo.ru/8bc2d7e0"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026E69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E1E7428">
            <w:pPr>
              <w:spacing w:after="0"/>
            </w:pPr>
            <w:r>
              <w:rPr>
                <w:rFonts w:ascii="Times New Roman" w:hAnsi="Times New Roman"/>
                <w:color w:val="000000"/>
                <w:sz w:val="24"/>
              </w:rPr>
              <w:t>40</w:t>
            </w:r>
          </w:p>
        </w:tc>
        <w:tc>
          <w:tcPr>
            <w:tcW w:w="3256" w:type="dxa"/>
            <w:tcMar>
              <w:top w:w="50" w:type="dxa"/>
              <w:left w:w="100" w:type="dxa"/>
            </w:tcMar>
            <w:vAlign w:val="center"/>
          </w:tcPr>
          <w:p w14:paraId="015AFC4D">
            <w:pPr>
              <w:spacing w:after="0"/>
              <w:ind w:left="135"/>
            </w:pPr>
            <w:r>
              <w:rPr>
                <w:rFonts w:ascii="Times New Roman" w:hAnsi="Times New Roman"/>
                <w:color w:val="000000"/>
                <w:sz w:val="24"/>
                <w:lang w:val="ru-RU"/>
              </w:rPr>
              <w:t xml:space="preserve">Ф.И.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805" w:type="dxa"/>
            <w:tcMar>
              <w:top w:w="50" w:type="dxa"/>
              <w:left w:w="100" w:type="dxa"/>
            </w:tcMar>
            <w:vAlign w:val="center"/>
          </w:tcPr>
          <w:p w14:paraId="1A8DBA5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A316C93">
            <w:pPr>
              <w:spacing w:after="0"/>
              <w:ind w:left="135"/>
              <w:jc w:val="center"/>
            </w:pPr>
          </w:p>
        </w:tc>
        <w:tc>
          <w:tcPr>
            <w:tcW w:w="1600" w:type="dxa"/>
            <w:tcMar>
              <w:top w:w="50" w:type="dxa"/>
              <w:left w:w="100" w:type="dxa"/>
            </w:tcMar>
            <w:vAlign w:val="center"/>
          </w:tcPr>
          <w:p w14:paraId="651F1CC1">
            <w:pPr>
              <w:spacing w:after="0"/>
              <w:ind w:left="135"/>
              <w:jc w:val="center"/>
            </w:pPr>
          </w:p>
        </w:tc>
        <w:tc>
          <w:tcPr>
            <w:tcW w:w="1131" w:type="dxa"/>
            <w:tcMar>
              <w:top w:w="50" w:type="dxa"/>
              <w:left w:w="100" w:type="dxa"/>
            </w:tcMar>
            <w:vAlign w:val="center"/>
          </w:tcPr>
          <w:p w14:paraId="759EF612">
            <w:pPr>
              <w:spacing w:after="0"/>
              <w:ind w:left="135"/>
            </w:pPr>
          </w:p>
        </w:tc>
        <w:tc>
          <w:tcPr>
            <w:tcW w:w="1948" w:type="dxa"/>
            <w:tcMar>
              <w:top w:w="50" w:type="dxa"/>
              <w:left w:w="100" w:type="dxa"/>
            </w:tcMar>
            <w:vAlign w:val="center"/>
          </w:tcPr>
          <w:p w14:paraId="6E53083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"https://m.edsoo.ru/8bc2d920"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920</w:t>
            </w:r>
            <w:r>
              <w:rPr>
                <w:rFonts w:ascii="Times New Roman" w:hAnsi="Times New Roman"/>
                <w:color w:val="0000FF"/>
                <w:u w:val="single"/>
                <w:lang w:val="ru-RU"/>
              </w:rPr>
              <w:fldChar w:fldCharType="end"/>
            </w:r>
          </w:p>
        </w:tc>
      </w:tr>
      <w:tr w14:paraId="317612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0D2B076">
            <w:pPr>
              <w:spacing w:after="0"/>
            </w:pPr>
            <w:r>
              <w:rPr>
                <w:rFonts w:ascii="Times New Roman" w:hAnsi="Times New Roman"/>
                <w:color w:val="000000"/>
                <w:sz w:val="24"/>
              </w:rPr>
              <w:t>41</w:t>
            </w:r>
          </w:p>
        </w:tc>
        <w:tc>
          <w:tcPr>
            <w:tcW w:w="3256" w:type="dxa"/>
            <w:tcMar>
              <w:top w:w="50" w:type="dxa"/>
              <w:left w:w="100" w:type="dxa"/>
            </w:tcMar>
            <w:vAlign w:val="center"/>
          </w:tcPr>
          <w:p w14:paraId="0DC891F6">
            <w:pPr>
              <w:spacing w:after="0"/>
              <w:ind w:left="135"/>
              <w:rPr>
                <w:lang w:val="ru-RU"/>
              </w:rPr>
            </w:pPr>
            <w:r>
              <w:rPr>
                <w:rFonts w:ascii="Times New Roman" w:hAnsi="Times New Roman"/>
                <w:color w:val="000000"/>
                <w:sz w:val="24"/>
                <w:lang w:val="ru-RU"/>
              </w:rPr>
              <w:t>Ф.И. Тютчев. Стихотворение «С поляны коршун поднялся…». Лирический герой и средства художественной изобразительности в произведении</w:t>
            </w:r>
          </w:p>
        </w:tc>
        <w:tc>
          <w:tcPr>
            <w:tcW w:w="805" w:type="dxa"/>
            <w:tcMar>
              <w:top w:w="50" w:type="dxa"/>
              <w:left w:w="100" w:type="dxa"/>
            </w:tcMar>
            <w:vAlign w:val="center"/>
          </w:tcPr>
          <w:p w14:paraId="629454D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F87D16F">
            <w:pPr>
              <w:spacing w:after="0"/>
              <w:ind w:left="135"/>
              <w:jc w:val="center"/>
            </w:pPr>
          </w:p>
        </w:tc>
        <w:tc>
          <w:tcPr>
            <w:tcW w:w="1600" w:type="dxa"/>
            <w:tcMar>
              <w:top w:w="50" w:type="dxa"/>
              <w:left w:w="100" w:type="dxa"/>
            </w:tcMar>
            <w:vAlign w:val="center"/>
          </w:tcPr>
          <w:p w14:paraId="487A8FE7">
            <w:pPr>
              <w:spacing w:after="0"/>
              <w:ind w:left="135"/>
              <w:jc w:val="center"/>
            </w:pPr>
          </w:p>
        </w:tc>
        <w:tc>
          <w:tcPr>
            <w:tcW w:w="1131" w:type="dxa"/>
            <w:tcMar>
              <w:top w:w="50" w:type="dxa"/>
              <w:left w:w="100" w:type="dxa"/>
            </w:tcMar>
            <w:vAlign w:val="center"/>
          </w:tcPr>
          <w:p w14:paraId="20EF5F12">
            <w:pPr>
              <w:spacing w:after="0"/>
              <w:ind w:left="135"/>
            </w:pPr>
          </w:p>
        </w:tc>
        <w:tc>
          <w:tcPr>
            <w:tcW w:w="1948" w:type="dxa"/>
            <w:tcMar>
              <w:top w:w="50" w:type="dxa"/>
              <w:left w:w="100" w:type="dxa"/>
            </w:tcMar>
            <w:vAlign w:val="center"/>
          </w:tcPr>
          <w:p w14:paraId="1A1EFA5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"https://m.edsoo.ru/8bc2db82"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db</w:t>
            </w:r>
            <w:r>
              <w:rPr>
                <w:rFonts w:ascii="Times New Roman" w:hAnsi="Times New Roman"/>
                <w:color w:val="0000FF"/>
                <w:u w:val="single"/>
                <w:lang w:val="ru-RU"/>
              </w:rPr>
              <w:t>82</w:t>
            </w:r>
            <w:r>
              <w:rPr>
                <w:rFonts w:ascii="Times New Roman" w:hAnsi="Times New Roman"/>
                <w:color w:val="0000FF"/>
                <w:u w:val="single"/>
                <w:lang w:val="ru-RU"/>
              </w:rPr>
              <w:fldChar w:fldCharType="end"/>
            </w:r>
          </w:p>
        </w:tc>
      </w:tr>
      <w:tr w14:paraId="4F11FD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9A701C3">
            <w:pPr>
              <w:spacing w:after="0"/>
            </w:pPr>
            <w:r>
              <w:rPr>
                <w:rFonts w:ascii="Times New Roman" w:hAnsi="Times New Roman"/>
                <w:color w:val="000000"/>
                <w:sz w:val="24"/>
              </w:rPr>
              <w:t>42</w:t>
            </w:r>
          </w:p>
        </w:tc>
        <w:tc>
          <w:tcPr>
            <w:tcW w:w="3256" w:type="dxa"/>
            <w:tcMar>
              <w:top w:w="50" w:type="dxa"/>
              <w:left w:w="100" w:type="dxa"/>
            </w:tcMar>
            <w:vAlign w:val="center"/>
          </w:tcPr>
          <w:p w14:paraId="36FB4785">
            <w:pPr>
              <w:spacing w:after="0"/>
              <w:ind w:left="135"/>
            </w:pPr>
            <w:r>
              <w:rPr>
                <w:rFonts w:ascii="Times New Roman" w:hAnsi="Times New Roman"/>
                <w:color w:val="000000"/>
                <w:sz w:val="24"/>
                <w:lang w:val="ru-RU"/>
              </w:rPr>
              <w:t xml:space="preserve">А. А. Фет. Стихотворение (не менее двух), «Учись у них — у дуба, у берёзы…», «Я пришел к тебе с приветом…» </w:t>
            </w:r>
            <w:r>
              <w:rPr>
                <w:rFonts w:ascii="Times New Roman" w:hAnsi="Times New Roman"/>
                <w:color w:val="000000"/>
                <w:sz w:val="24"/>
              </w:rPr>
              <w:t>Проблематика произведений поэта</w:t>
            </w:r>
          </w:p>
        </w:tc>
        <w:tc>
          <w:tcPr>
            <w:tcW w:w="805" w:type="dxa"/>
            <w:tcMar>
              <w:top w:w="50" w:type="dxa"/>
              <w:left w:w="100" w:type="dxa"/>
            </w:tcMar>
            <w:vAlign w:val="center"/>
          </w:tcPr>
          <w:p w14:paraId="60F37D3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816FD18">
            <w:pPr>
              <w:spacing w:after="0"/>
              <w:ind w:left="135"/>
              <w:jc w:val="center"/>
            </w:pPr>
          </w:p>
        </w:tc>
        <w:tc>
          <w:tcPr>
            <w:tcW w:w="1600" w:type="dxa"/>
            <w:tcMar>
              <w:top w:w="50" w:type="dxa"/>
              <w:left w:w="100" w:type="dxa"/>
            </w:tcMar>
            <w:vAlign w:val="center"/>
          </w:tcPr>
          <w:p w14:paraId="24F86D51">
            <w:pPr>
              <w:spacing w:after="0"/>
              <w:ind w:left="135"/>
              <w:jc w:val="center"/>
            </w:pPr>
          </w:p>
        </w:tc>
        <w:tc>
          <w:tcPr>
            <w:tcW w:w="1131" w:type="dxa"/>
            <w:tcMar>
              <w:top w:w="50" w:type="dxa"/>
              <w:left w:w="100" w:type="dxa"/>
            </w:tcMar>
            <w:vAlign w:val="center"/>
          </w:tcPr>
          <w:p w14:paraId="69868FF8">
            <w:pPr>
              <w:spacing w:after="0"/>
              <w:ind w:left="135"/>
            </w:pPr>
          </w:p>
        </w:tc>
        <w:tc>
          <w:tcPr>
            <w:tcW w:w="1948" w:type="dxa"/>
            <w:tcMar>
              <w:top w:w="50" w:type="dxa"/>
              <w:left w:w="100" w:type="dxa"/>
            </w:tcMar>
            <w:vAlign w:val="center"/>
          </w:tcPr>
          <w:p w14:paraId="6A4E0B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"https://m.edsoo.ru/8bc2db82"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db</w:t>
            </w:r>
            <w:r>
              <w:rPr>
                <w:rFonts w:ascii="Times New Roman" w:hAnsi="Times New Roman"/>
                <w:color w:val="0000FF"/>
                <w:u w:val="single"/>
                <w:lang w:val="ru-RU"/>
              </w:rPr>
              <w:t>82</w:t>
            </w:r>
            <w:r>
              <w:rPr>
                <w:rFonts w:ascii="Times New Roman" w:hAnsi="Times New Roman"/>
                <w:color w:val="0000FF"/>
                <w:u w:val="single"/>
                <w:lang w:val="ru-RU"/>
              </w:rPr>
              <w:fldChar w:fldCharType="end"/>
            </w:r>
          </w:p>
        </w:tc>
      </w:tr>
      <w:tr w14:paraId="029C3D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034F9E6">
            <w:pPr>
              <w:spacing w:after="0"/>
            </w:pPr>
            <w:r>
              <w:rPr>
                <w:rFonts w:ascii="Times New Roman" w:hAnsi="Times New Roman"/>
                <w:color w:val="000000"/>
                <w:sz w:val="24"/>
              </w:rPr>
              <w:t>43</w:t>
            </w:r>
          </w:p>
        </w:tc>
        <w:tc>
          <w:tcPr>
            <w:tcW w:w="3256" w:type="dxa"/>
            <w:tcMar>
              <w:top w:w="50" w:type="dxa"/>
              <w:left w:w="100" w:type="dxa"/>
            </w:tcMar>
            <w:vAlign w:val="center"/>
          </w:tcPr>
          <w:p w14:paraId="0B63AD39">
            <w:pPr>
              <w:spacing w:after="0"/>
              <w:ind w:left="135"/>
            </w:pPr>
            <w:r>
              <w:rPr>
                <w:rFonts w:ascii="Times New Roman" w:hAnsi="Times New Roman"/>
                <w:color w:val="000000"/>
                <w:sz w:val="24"/>
                <w:lang w:val="ru-RU"/>
              </w:rPr>
              <w:t xml:space="preserve">А. А. Фет. Стихотворения «Я пришёл к тебе с приветом…», «Учись у них — у дуба, у берёзы…». </w:t>
            </w:r>
            <w:r>
              <w:rPr>
                <w:rFonts w:ascii="Times New Roman" w:hAnsi="Times New Roman"/>
                <w:color w:val="000000"/>
                <w:sz w:val="24"/>
              </w:rPr>
              <w:t>Своеобразие художественного видения поэта</w:t>
            </w:r>
          </w:p>
        </w:tc>
        <w:tc>
          <w:tcPr>
            <w:tcW w:w="805" w:type="dxa"/>
            <w:tcMar>
              <w:top w:w="50" w:type="dxa"/>
              <w:left w:w="100" w:type="dxa"/>
            </w:tcMar>
            <w:vAlign w:val="center"/>
          </w:tcPr>
          <w:p w14:paraId="09F90DD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293F64A">
            <w:pPr>
              <w:spacing w:after="0"/>
              <w:ind w:left="135"/>
              <w:jc w:val="center"/>
            </w:pPr>
          </w:p>
        </w:tc>
        <w:tc>
          <w:tcPr>
            <w:tcW w:w="1600" w:type="dxa"/>
            <w:tcMar>
              <w:top w:w="50" w:type="dxa"/>
              <w:left w:w="100" w:type="dxa"/>
            </w:tcMar>
            <w:vAlign w:val="center"/>
          </w:tcPr>
          <w:p w14:paraId="715C4AA0">
            <w:pPr>
              <w:spacing w:after="0"/>
              <w:ind w:left="135"/>
              <w:jc w:val="center"/>
            </w:pPr>
          </w:p>
        </w:tc>
        <w:tc>
          <w:tcPr>
            <w:tcW w:w="1131" w:type="dxa"/>
            <w:tcMar>
              <w:top w:w="50" w:type="dxa"/>
              <w:left w:w="100" w:type="dxa"/>
            </w:tcMar>
            <w:vAlign w:val="center"/>
          </w:tcPr>
          <w:p w14:paraId="7CA7DBF3">
            <w:pPr>
              <w:spacing w:after="0"/>
              <w:ind w:left="135"/>
            </w:pPr>
          </w:p>
        </w:tc>
        <w:tc>
          <w:tcPr>
            <w:tcW w:w="1948" w:type="dxa"/>
            <w:tcMar>
              <w:top w:w="50" w:type="dxa"/>
              <w:left w:w="100" w:type="dxa"/>
            </w:tcMar>
            <w:vAlign w:val="center"/>
          </w:tcPr>
          <w:p w14:paraId="4EADF4F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"https://m.edsoo.ru/8bc2de7a"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de</w:t>
            </w:r>
            <w:r>
              <w:rPr>
                <w:rFonts w:ascii="Times New Roman" w:hAnsi="Times New Roman"/>
                <w:color w:val="0000FF"/>
                <w:u w:val="single"/>
                <w:lang w:val="ru-RU"/>
              </w:rPr>
              <w:t>7</w:t>
            </w:r>
            <w:r>
              <w:rPr>
                <w:rFonts w:ascii="Times New Roman" w:hAnsi="Times New Roman"/>
                <w:color w:val="0000FF"/>
                <w:u w:val="single"/>
              </w:rPr>
              <w:t>a</w:t>
            </w:r>
            <w:r>
              <w:rPr>
                <w:rFonts w:ascii="Times New Roman" w:hAnsi="Times New Roman"/>
                <w:color w:val="0000FF"/>
                <w:u w:val="single"/>
              </w:rPr>
              <w:fldChar w:fldCharType="end"/>
            </w:r>
          </w:p>
        </w:tc>
      </w:tr>
      <w:tr w14:paraId="20366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EE44BE1">
            <w:pPr>
              <w:spacing w:after="0"/>
            </w:pPr>
            <w:r>
              <w:rPr>
                <w:rFonts w:ascii="Times New Roman" w:hAnsi="Times New Roman"/>
                <w:color w:val="000000"/>
                <w:sz w:val="24"/>
              </w:rPr>
              <w:t>44</w:t>
            </w:r>
          </w:p>
        </w:tc>
        <w:tc>
          <w:tcPr>
            <w:tcW w:w="3256" w:type="dxa"/>
            <w:tcMar>
              <w:top w:w="50" w:type="dxa"/>
              <w:left w:w="100" w:type="dxa"/>
            </w:tcMar>
            <w:vAlign w:val="center"/>
          </w:tcPr>
          <w:p w14:paraId="573FD0BA">
            <w:pPr>
              <w:spacing w:after="0"/>
              <w:ind w:left="135"/>
              <w:rPr>
                <w:lang w:val="ru-RU"/>
              </w:rPr>
            </w:pPr>
            <w:r>
              <w:rPr>
                <w:rFonts w:ascii="Times New Roman" w:hAnsi="Times New Roman"/>
                <w:color w:val="000000"/>
                <w:sz w:val="24"/>
                <w:lang w:val="ru-RU"/>
              </w:rPr>
              <w:t>Резервный урок. Итоговый урок по творчеству М.Ю. Лермонтова, А.В. Кольцова, Ф.И. Тютчева, А.А. Фета</w:t>
            </w:r>
          </w:p>
        </w:tc>
        <w:tc>
          <w:tcPr>
            <w:tcW w:w="805" w:type="dxa"/>
            <w:tcMar>
              <w:top w:w="50" w:type="dxa"/>
              <w:left w:w="100" w:type="dxa"/>
            </w:tcMar>
            <w:vAlign w:val="center"/>
          </w:tcPr>
          <w:p w14:paraId="4637662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657E127">
            <w:pPr>
              <w:spacing w:after="0"/>
              <w:ind w:left="135"/>
              <w:jc w:val="center"/>
            </w:pPr>
          </w:p>
        </w:tc>
        <w:tc>
          <w:tcPr>
            <w:tcW w:w="1600" w:type="dxa"/>
            <w:tcMar>
              <w:top w:w="50" w:type="dxa"/>
              <w:left w:w="100" w:type="dxa"/>
            </w:tcMar>
            <w:vAlign w:val="center"/>
          </w:tcPr>
          <w:p w14:paraId="04658B55">
            <w:pPr>
              <w:spacing w:after="0"/>
              <w:ind w:left="135"/>
              <w:jc w:val="center"/>
              <w:rPr>
                <w:lang w:val="ru-RU"/>
              </w:rPr>
            </w:pPr>
            <w:r>
              <w:rPr>
                <w:lang w:val="ru-RU"/>
              </w:rPr>
              <w:t>1</w:t>
            </w:r>
          </w:p>
        </w:tc>
        <w:tc>
          <w:tcPr>
            <w:tcW w:w="1131" w:type="dxa"/>
            <w:tcMar>
              <w:top w:w="50" w:type="dxa"/>
              <w:left w:w="100" w:type="dxa"/>
            </w:tcMar>
            <w:vAlign w:val="center"/>
          </w:tcPr>
          <w:p w14:paraId="469F0083">
            <w:pPr>
              <w:spacing w:after="0"/>
              <w:ind w:left="135"/>
            </w:pPr>
          </w:p>
        </w:tc>
        <w:tc>
          <w:tcPr>
            <w:tcW w:w="1948" w:type="dxa"/>
            <w:tcMar>
              <w:top w:w="50" w:type="dxa"/>
              <w:left w:w="100" w:type="dxa"/>
            </w:tcMar>
            <w:vAlign w:val="center"/>
          </w:tcPr>
          <w:p w14:paraId="5CE38A1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"https://m.edsoo.ru/8bc2dfa6"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dfa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6CFD76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18BBECF">
            <w:pPr>
              <w:spacing w:after="0"/>
            </w:pPr>
            <w:r>
              <w:rPr>
                <w:rFonts w:ascii="Times New Roman" w:hAnsi="Times New Roman"/>
                <w:color w:val="000000"/>
                <w:sz w:val="24"/>
              </w:rPr>
              <w:t>45</w:t>
            </w:r>
          </w:p>
        </w:tc>
        <w:tc>
          <w:tcPr>
            <w:tcW w:w="3256" w:type="dxa"/>
            <w:tcMar>
              <w:top w:w="50" w:type="dxa"/>
              <w:left w:w="100" w:type="dxa"/>
            </w:tcMar>
            <w:vAlign w:val="center"/>
          </w:tcPr>
          <w:p w14:paraId="4923FC7E">
            <w:pPr>
              <w:spacing w:after="0"/>
              <w:ind w:left="135"/>
            </w:pPr>
            <w:r>
              <w:rPr>
                <w:rFonts w:ascii="Times New Roman" w:hAnsi="Times New Roman"/>
                <w:color w:val="000000"/>
                <w:sz w:val="24"/>
                <w:lang w:val="ru-RU"/>
              </w:rPr>
              <w:t xml:space="preserve">Резервный урок. И.С.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805" w:type="dxa"/>
            <w:tcMar>
              <w:top w:w="50" w:type="dxa"/>
              <w:left w:w="100" w:type="dxa"/>
            </w:tcMar>
            <w:vAlign w:val="center"/>
          </w:tcPr>
          <w:p w14:paraId="049A39D4">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BA93B81">
            <w:pPr>
              <w:spacing w:after="0"/>
              <w:ind w:left="135"/>
              <w:jc w:val="center"/>
            </w:pPr>
          </w:p>
        </w:tc>
        <w:tc>
          <w:tcPr>
            <w:tcW w:w="1600" w:type="dxa"/>
            <w:tcMar>
              <w:top w:w="50" w:type="dxa"/>
              <w:left w:w="100" w:type="dxa"/>
            </w:tcMar>
            <w:vAlign w:val="center"/>
          </w:tcPr>
          <w:p w14:paraId="165C9444">
            <w:pPr>
              <w:spacing w:after="0"/>
              <w:ind w:left="135"/>
              <w:jc w:val="center"/>
            </w:pPr>
          </w:p>
        </w:tc>
        <w:tc>
          <w:tcPr>
            <w:tcW w:w="1131" w:type="dxa"/>
            <w:tcMar>
              <w:top w:w="50" w:type="dxa"/>
              <w:left w:w="100" w:type="dxa"/>
            </w:tcMar>
            <w:vAlign w:val="center"/>
          </w:tcPr>
          <w:p w14:paraId="78B0A45B">
            <w:pPr>
              <w:spacing w:after="0"/>
              <w:ind w:left="135"/>
            </w:pPr>
          </w:p>
        </w:tc>
        <w:tc>
          <w:tcPr>
            <w:tcW w:w="1948" w:type="dxa"/>
            <w:tcMar>
              <w:top w:w="50" w:type="dxa"/>
              <w:left w:w="100" w:type="dxa"/>
            </w:tcMar>
            <w:vAlign w:val="center"/>
          </w:tcPr>
          <w:p w14:paraId="2B9E24F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"https://m.edsoo.ru/8bc2e0c8"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09579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2BD5A07">
            <w:pPr>
              <w:spacing w:after="0"/>
            </w:pPr>
            <w:r>
              <w:rPr>
                <w:rFonts w:ascii="Times New Roman" w:hAnsi="Times New Roman"/>
                <w:color w:val="000000"/>
                <w:sz w:val="24"/>
              </w:rPr>
              <w:t>46</w:t>
            </w:r>
          </w:p>
        </w:tc>
        <w:tc>
          <w:tcPr>
            <w:tcW w:w="3256" w:type="dxa"/>
            <w:tcMar>
              <w:top w:w="50" w:type="dxa"/>
              <w:left w:w="100" w:type="dxa"/>
            </w:tcMar>
            <w:vAlign w:val="center"/>
          </w:tcPr>
          <w:p w14:paraId="4533A079">
            <w:pPr>
              <w:spacing w:after="0"/>
              <w:ind w:left="135"/>
            </w:pPr>
            <w:r>
              <w:rPr>
                <w:rFonts w:ascii="Times New Roman" w:hAnsi="Times New Roman"/>
                <w:color w:val="000000"/>
                <w:sz w:val="24"/>
                <w:lang w:val="ru-RU"/>
              </w:rPr>
              <w:t xml:space="preserve">И.С. Тургенев. Рассказ «Бежин луг». </w:t>
            </w:r>
            <w:r>
              <w:rPr>
                <w:rFonts w:ascii="Times New Roman" w:hAnsi="Times New Roman"/>
                <w:color w:val="000000"/>
                <w:sz w:val="24"/>
              </w:rPr>
              <w:t>Образы и герои</w:t>
            </w:r>
          </w:p>
        </w:tc>
        <w:tc>
          <w:tcPr>
            <w:tcW w:w="805" w:type="dxa"/>
            <w:tcMar>
              <w:top w:w="50" w:type="dxa"/>
              <w:left w:w="100" w:type="dxa"/>
            </w:tcMar>
            <w:vAlign w:val="center"/>
          </w:tcPr>
          <w:p w14:paraId="68A02B4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3AA3802">
            <w:pPr>
              <w:spacing w:after="0"/>
              <w:ind w:left="135"/>
              <w:jc w:val="center"/>
            </w:pPr>
          </w:p>
        </w:tc>
        <w:tc>
          <w:tcPr>
            <w:tcW w:w="1600" w:type="dxa"/>
            <w:tcMar>
              <w:top w:w="50" w:type="dxa"/>
              <w:left w:w="100" w:type="dxa"/>
            </w:tcMar>
            <w:vAlign w:val="center"/>
          </w:tcPr>
          <w:p w14:paraId="14339B6A">
            <w:pPr>
              <w:spacing w:after="0"/>
              <w:ind w:left="135"/>
              <w:jc w:val="center"/>
            </w:pPr>
          </w:p>
        </w:tc>
        <w:tc>
          <w:tcPr>
            <w:tcW w:w="1131" w:type="dxa"/>
            <w:tcMar>
              <w:top w:w="50" w:type="dxa"/>
              <w:left w:w="100" w:type="dxa"/>
            </w:tcMar>
            <w:vAlign w:val="center"/>
          </w:tcPr>
          <w:p w14:paraId="1ADE008F">
            <w:pPr>
              <w:spacing w:after="0"/>
              <w:ind w:left="135"/>
            </w:pPr>
          </w:p>
        </w:tc>
        <w:tc>
          <w:tcPr>
            <w:tcW w:w="1948" w:type="dxa"/>
            <w:tcMar>
              <w:top w:w="50" w:type="dxa"/>
              <w:left w:w="100" w:type="dxa"/>
            </w:tcMar>
            <w:vAlign w:val="center"/>
          </w:tcPr>
          <w:p w14:paraId="51C839A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"https://m.edsoo.ru/8bc2e28a"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28</w:t>
            </w:r>
            <w:r>
              <w:rPr>
                <w:rFonts w:ascii="Times New Roman" w:hAnsi="Times New Roman"/>
                <w:color w:val="0000FF"/>
                <w:u w:val="single"/>
              </w:rPr>
              <w:t>a</w:t>
            </w:r>
            <w:r>
              <w:rPr>
                <w:rFonts w:ascii="Times New Roman" w:hAnsi="Times New Roman"/>
                <w:color w:val="0000FF"/>
                <w:u w:val="single"/>
              </w:rPr>
              <w:fldChar w:fldCharType="end"/>
            </w:r>
          </w:p>
        </w:tc>
      </w:tr>
      <w:tr w14:paraId="3088A7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0CEDF25">
            <w:pPr>
              <w:spacing w:after="0"/>
            </w:pPr>
            <w:r>
              <w:rPr>
                <w:rFonts w:ascii="Times New Roman" w:hAnsi="Times New Roman"/>
                <w:color w:val="000000"/>
                <w:sz w:val="24"/>
              </w:rPr>
              <w:t>47</w:t>
            </w:r>
          </w:p>
        </w:tc>
        <w:tc>
          <w:tcPr>
            <w:tcW w:w="3256" w:type="dxa"/>
            <w:tcMar>
              <w:top w:w="50" w:type="dxa"/>
              <w:left w:w="100" w:type="dxa"/>
            </w:tcMar>
            <w:vAlign w:val="center"/>
          </w:tcPr>
          <w:p w14:paraId="1B533C3A">
            <w:pPr>
              <w:spacing w:after="0"/>
              <w:ind w:left="135"/>
              <w:rPr>
                <w:lang w:val="ru-RU"/>
              </w:rPr>
            </w:pPr>
            <w:r>
              <w:rPr>
                <w:rFonts w:ascii="Times New Roman" w:hAnsi="Times New Roman"/>
                <w:color w:val="000000"/>
                <w:sz w:val="24"/>
                <w:lang w:val="ru-RU"/>
              </w:rPr>
              <w:t>И.С. Тургенев. Рассказ «Бежин луг». Портрет и пейзаж в литературном произведении</w:t>
            </w:r>
          </w:p>
        </w:tc>
        <w:tc>
          <w:tcPr>
            <w:tcW w:w="805" w:type="dxa"/>
            <w:tcMar>
              <w:top w:w="50" w:type="dxa"/>
              <w:left w:w="100" w:type="dxa"/>
            </w:tcMar>
            <w:vAlign w:val="center"/>
          </w:tcPr>
          <w:p w14:paraId="633A2FD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A4B6932">
            <w:pPr>
              <w:spacing w:after="0"/>
              <w:ind w:left="135"/>
              <w:jc w:val="center"/>
            </w:pPr>
          </w:p>
        </w:tc>
        <w:tc>
          <w:tcPr>
            <w:tcW w:w="1600" w:type="dxa"/>
            <w:tcMar>
              <w:top w:w="50" w:type="dxa"/>
              <w:left w:w="100" w:type="dxa"/>
            </w:tcMar>
            <w:vAlign w:val="center"/>
          </w:tcPr>
          <w:p w14:paraId="4A0F89F7">
            <w:pPr>
              <w:spacing w:after="0"/>
              <w:ind w:left="135"/>
              <w:jc w:val="center"/>
            </w:pPr>
          </w:p>
        </w:tc>
        <w:tc>
          <w:tcPr>
            <w:tcW w:w="1131" w:type="dxa"/>
            <w:tcMar>
              <w:top w:w="50" w:type="dxa"/>
              <w:left w:w="100" w:type="dxa"/>
            </w:tcMar>
            <w:vAlign w:val="center"/>
          </w:tcPr>
          <w:p w14:paraId="512CAAA9">
            <w:pPr>
              <w:spacing w:after="0"/>
              <w:ind w:left="135"/>
            </w:pPr>
          </w:p>
        </w:tc>
        <w:tc>
          <w:tcPr>
            <w:tcW w:w="1948" w:type="dxa"/>
            <w:tcMar>
              <w:top w:w="50" w:type="dxa"/>
              <w:left w:w="100" w:type="dxa"/>
            </w:tcMar>
            <w:vAlign w:val="center"/>
          </w:tcPr>
          <w:p w14:paraId="399BFEB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"https://m.edsoo.ru/8bc2e3ac"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3</w:t>
            </w:r>
            <w:r>
              <w:rPr>
                <w:rFonts w:ascii="Times New Roman" w:hAnsi="Times New Roman"/>
                <w:color w:val="0000FF"/>
                <w:u w:val="single"/>
              </w:rPr>
              <w:t>ac</w:t>
            </w:r>
            <w:r>
              <w:rPr>
                <w:rFonts w:ascii="Times New Roman" w:hAnsi="Times New Roman"/>
                <w:color w:val="0000FF"/>
                <w:u w:val="single"/>
              </w:rPr>
              <w:fldChar w:fldCharType="end"/>
            </w:r>
          </w:p>
        </w:tc>
      </w:tr>
      <w:tr w14:paraId="01DDCA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5964E5B">
            <w:pPr>
              <w:spacing w:after="0"/>
            </w:pPr>
            <w:r>
              <w:rPr>
                <w:rFonts w:ascii="Times New Roman" w:hAnsi="Times New Roman"/>
                <w:color w:val="000000"/>
                <w:sz w:val="24"/>
              </w:rPr>
              <w:t>48</w:t>
            </w:r>
          </w:p>
        </w:tc>
        <w:tc>
          <w:tcPr>
            <w:tcW w:w="3256" w:type="dxa"/>
            <w:tcMar>
              <w:top w:w="50" w:type="dxa"/>
              <w:left w:w="100" w:type="dxa"/>
            </w:tcMar>
            <w:vAlign w:val="center"/>
          </w:tcPr>
          <w:p w14:paraId="7248A1BE">
            <w:pPr>
              <w:spacing w:after="0"/>
              <w:ind w:left="135"/>
              <w:rPr>
                <w:lang w:val="ru-RU"/>
              </w:rPr>
            </w:pPr>
            <w:r>
              <w:rPr>
                <w:rFonts w:ascii="Times New Roman" w:hAnsi="Times New Roman"/>
                <w:color w:val="000000"/>
                <w:sz w:val="24"/>
                <w:lang w:val="ru-RU"/>
              </w:rPr>
              <w:t>Н.С. Лесков. Сказ «Левша». Художественные и жанровые особенности произведения</w:t>
            </w:r>
          </w:p>
        </w:tc>
        <w:tc>
          <w:tcPr>
            <w:tcW w:w="805" w:type="dxa"/>
            <w:tcMar>
              <w:top w:w="50" w:type="dxa"/>
              <w:left w:w="100" w:type="dxa"/>
            </w:tcMar>
            <w:vAlign w:val="center"/>
          </w:tcPr>
          <w:p w14:paraId="6771E81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7E09956">
            <w:pPr>
              <w:spacing w:after="0"/>
              <w:ind w:left="135"/>
              <w:jc w:val="center"/>
            </w:pPr>
          </w:p>
        </w:tc>
        <w:tc>
          <w:tcPr>
            <w:tcW w:w="1600" w:type="dxa"/>
            <w:tcMar>
              <w:top w:w="50" w:type="dxa"/>
              <w:left w:w="100" w:type="dxa"/>
            </w:tcMar>
            <w:vAlign w:val="center"/>
          </w:tcPr>
          <w:p w14:paraId="1E6744D2">
            <w:pPr>
              <w:spacing w:after="0"/>
              <w:ind w:left="135"/>
              <w:jc w:val="center"/>
            </w:pPr>
          </w:p>
        </w:tc>
        <w:tc>
          <w:tcPr>
            <w:tcW w:w="1131" w:type="dxa"/>
            <w:tcMar>
              <w:top w:w="50" w:type="dxa"/>
              <w:left w:w="100" w:type="dxa"/>
            </w:tcMar>
            <w:vAlign w:val="center"/>
          </w:tcPr>
          <w:p w14:paraId="7AC7F830">
            <w:pPr>
              <w:spacing w:after="0"/>
              <w:ind w:left="135"/>
            </w:pPr>
          </w:p>
        </w:tc>
        <w:tc>
          <w:tcPr>
            <w:tcW w:w="1948" w:type="dxa"/>
            <w:tcMar>
              <w:top w:w="50" w:type="dxa"/>
              <w:left w:w="100" w:type="dxa"/>
            </w:tcMar>
            <w:vAlign w:val="center"/>
          </w:tcPr>
          <w:p w14:paraId="648949B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"https://m.edsoo.ru/8bc2e5d2"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5</w:t>
            </w:r>
            <w:r>
              <w:rPr>
                <w:rFonts w:ascii="Times New Roman" w:hAnsi="Times New Roman"/>
                <w:color w:val="0000FF"/>
                <w:u w:val="single"/>
              </w:rPr>
              <w:t>d</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2F0B89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49FDC88">
            <w:pPr>
              <w:spacing w:after="0"/>
            </w:pPr>
            <w:r>
              <w:rPr>
                <w:rFonts w:ascii="Times New Roman" w:hAnsi="Times New Roman"/>
                <w:color w:val="000000"/>
                <w:sz w:val="24"/>
              </w:rPr>
              <w:t>49</w:t>
            </w:r>
          </w:p>
        </w:tc>
        <w:tc>
          <w:tcPr>
            <w:tcW w:w="3256" w:type="dxa"/>
            <w:tcMar>
              <w:top w:w="50" w:type="dxa"/>
              <w:left w:w="100" w:type="dxa"/>
            </w:tcMar>
            <w:vAlign w:val="center"/>
          </w:tcPr>
          <w:p w14:paraId="73DC1C01">
            <w:pPr>
              <w:spacing w:after="0"/>
              <w:ind w:left="135"/>
              <w:rPr>
                <w:lang w:val="ru-RU"/>
              </w:rPr>
            </w:pPr>
            <w:r>
              <w:rPr>
                <w:rFonts w:ascii="Times New Roman" w:hAnsi="Times New Roman"/>
                <w:color w:val="000000"/>
                <w:sz w:val="24"/>
                <w:lang w:val="ru-RU"/>
              </w:rPr>
              <w:t>Н.С. Лесков. Сказ «Левша»: образ главного героя</w:t>
            </w:r>
          </w:p>
        </w:tc>
        <w:tc>
          <w:tcPr>
            <w:tcW w:w="805" w:type="dxa"/>
            <w:tcMar>
              <w:top w:w="50" w:type="dxa"/>
              <w:left w:w="100" w:type="dxa"/>
            </w:tcMar>
            <w:vAlign w:val="center"/>
          </w:tcPr>
          <w:p w14:paraId="5E2B57F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FDA4D1D">
            <w:pPr>
              <w:spacing w:after="0"/>
              <w:ind w:left="135"/>
              <w:jc w:val="center"/>
            </w:pPr>
          </w:p>
        </w:tc>
        <w:tc>
          <w:tcPr>
            <w:tcW w:w="1600" w:type="dxa"/>
            <w:tcMar>
              <w:top w:w="50" w:type="dxa"/>
              <w:left w:w="100" w:type="dxa"/>
            </w:tcMar>
            <w:vAlign w:val="center"/>
          </w:tcPr>
          <w:p w14:paraId="34CD15B9">
            <w:pPr>
              <w:spacing w:after="0"/>
              <w:ind w:left="135"/>
              <w:jc w:val="center"/>
            </w:pPr>
          </w:p>
        </w:tc>
        <w:tc>
          <w:tcPr>
            <w:tcW w:w="1131" w:type="dxa"/>
            <w:tcMar>
              <w:top w:w="50" w:type="dxa"/>
              <w:left w:w="100" w:type="dxa"/>
            </w:tcMar>
            <w:vAlign w:val="center"/>
          </w:tcPr>
          <w:p w14:paraId="3AC718EC">
            <w:pPr>
              <w:spacing w:after="0"/>
              <w:ind w:left="135"/>
            </w:pPr>
          </w:p>
        </w:tc>
        <w:tc>
          <w:tcPr>
            <w:tcW w:w="1948" w:type="dxa"/>
            <w:tcMar>
              <w:top w:w="50" w:type="dxa"/>
              <w:left w:w="100" w:type="dxa"/>
            </w:tcMar>
            <w:vAlign w:val="center"/>
          </w:tcPr>
          <w:p w14:paraId="0313F0D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"https://m.edsoo.ru/8bc2e4ba"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rPr>
              <w:t>ba</w:t>
            </w:r>
            <w:r>
              <w:rPr>
                <w:rFonts w:ascii="Times New Roman" w:hAnsi="Times New Roman"/>
                <w:color w:val="0000FF"/>
                <w:u w:val="single"/>
              </w:rPr>
              <w:fldChar w:fldCharType="end"/>
            </w:r>
          </w:p>
        </w:tc>
      </w:tr>
      <w:tr w14:paraId="35259A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8B5366F">
            <w:pPr>
              <w:spacing w:after="0"/>
            </w:pPr>
            <w:r>
              <w:rPr>
                <w:rFonts w:ascii="Times New Roman" w:hAnsi="Times New Roman"/>
                <w:color w:val="000000"/>
                <w:sz w:val="24"/>
              </w:rPr>
              <w:t>50</w:t>
            </w:r>
          </w:p>
        </w:tc>
        <w:tc>
          <w:tcPr>
            <w:tcW w:w="3256" w:type="dxa"/>
            <w:tcMar>
              <w:top w:w="50" w:type="dxa"/>
              <w:left w:w="100" w:type="dxa"/>
            </w:tcMar>
            <w:vAlign w:val="center"/>
          </w:tcPr>
          <w:p w14:paraId="0AF62BED">
            <w:pPr>
              <w:spacing w:after="0"/>
              <w:ind w:left="135"/>
              <w:rPr>
                <w:lang w:val="ru-RU"/>
              </w:rPr>
            </w:pPr>
            <w:r>
              <w:rPr>
                <w:rFonts w:ascii="Times New Roman" w:hAnsi="Times New Roman"/>
                <w:color w:val="000000"/>
                <w:sz w:val="24"/>
                <w:lang w:val="ru-RU"/>
              </w:rPr>
              <w:t>Н.С. Лесков. Сказ «Левша»: авторское отношение к герою</w:t>
            </w:r>
          </w:p>
        </w:tc>
        <w:tc>
          <w:tcPr>
            <w:tcW w:w="805" w:type="dxa"/>
            <w:tcMar>
              <w:top w:w="50" w:type="dxa"/>
              <w:left w:w="100" w:type="dxa"/>
            </w:tcMar>
            <w:vAlign w:val="center"/>
          </w:tcPr>
          <w:p w14:paraId="20FFD04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0E621F1">
            <w:pPr>
              <w:spacing w:after="0"/>
              <w:ind w:left="135"/>
              <w:jc w:val="center"/>
            </w:pPr>
          </w:p>
        </w:tc>
        <w:tc>
          <w:tcPr>
            <w:tcW w:w="1600" w:type="dxa"/>
            <w:tcMar>
              <w:top w:w="50" w:type="dxa"/>
              <w:left w:w="100" w:type="dxa"/>
            </w:tcMar>
            <w:vAlign w:val="center"/>
          </w:tcPr>
          <w:p w14:paraId="67B0CE79">
            <w:pPr>
              <w:spacing w:after="0"/>
              <w:ind w:left="135"/>
              <w:jc w:val="center"/>
            </w:pPr>
          </w:p>
        </w:tc>
        <w:tc>
          <w:tcPr>
            <w:tcW w:w="1131" w:type="dxa"/>
            <w:tcMar>
              <w:top w:w="50" w:type="dxa"/>
              <w:left w:w="100" w:type="dxa"/>
            </w:tcMar>
            <w:vAlign w:val="center"/>
          </w:tcPr>
          <w:p w14:paraId="04EDF371">
            <w:pPr>
              <w:spacing w:after="0"/>
              <w:ind w:left="135"/>
            </w:pPr>
          </w:p>
        </w:tc>
        <w:tc>
          <w:tcPr>
            <w:tcW w:w="1948" w:type="dxa"/>
            <w:tcMar>
              <w:top w:w="50" w:type="dxa"/>
              <w:left w:w="100" w:type="dxa"/>
            </w:tcMar>
            <w:vAlign w:val="center"/>
          </w:tcPr>
          <w:p w14:paraId="37A0F6B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"https://m.edsoo.ru/8bc2e6e0"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6</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4D1AB7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EB65FA0">
            <w:pPr>
              <w:spacing w:after="0"/>
            </w:pPr>
            <w:r>
              <w:rPr>
                <w:rFonts w:ascii="Times New Roman" w:hAnsi="Times New Roman"/>
                <w:color w:val="000000"/>
                <w:sz w:val="24"/>
              </w:rPr>
              <w:t>51</w:t>
            </w:r>
          </w:p>
        </w:tc>
        <w:tc>
          <w:tcPr>
            <w:tcW w:w="3256" w:type="dxa"/>
            <w:tcMar>
              <w:top w:w="50" w:type="dxa"/>
              <w:left w:w="100" w:type="dxa"/>
            </w:tcMar>
            <w:vAlign w:val="center"/>
          </w:tcPr>
          <w:p w14:paraId="357F66ED">
            <w:pPr>
              <w:spacing w:after="0"/>
              <w:ind w:left="135"/>
              <w:rPr>
                <w:lang w:val="ru-RU"/>
              </w:rPr>
            </w:pPr>
            <w:r>
              <w:rPr>
                <w:rFonts w:ascii="Times New Roman" w:hAnsi="Times New Roman"/>
                <w:color w:val="000000"/>
                <w:sz w:val="24"/>
                <w:lang w:val="ru-RU"/>
              </w:rPr>
              <w:t>Резервный урок. Итоговый урок по творчеству И.С. Тургенева, Н.С.Лескова</w:t>
            </w:r>
          </w:p>
        </w:tc>
        <w:tc>
          <w:tcPr>
            <w:tcW w:w="805" w:type="dxa"/>
            <w:tcMar>
              <w:top w:w="50" w:type="dxa"/>
              <w:left w:w="100" w:type="dxa"/>
            </w:tcMar>
            <w:vAlign w:val="center"/>
          </w:tcPr>
          <w:p w14:paraId="739C57D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FE34A85">
            <w:pPr>
              <w:spacing w:after="0"/>
              <w:ind w:left="135"/>
              <w:jc w:val="center"/>
            </w:pPr>
          </w:p>
        </w:tc>
        <w:tc>
          <w:tcPr>
            <w:tcW w:w="1600" w:type="dxa"/>
            <w:tcMar>
              <w:top w:w="50" w:type="dxa"/>
              <w:left w:w="100" w:type="dxa"/>
            </w:tcMar>
            <w:vAlign w:val="center"/>
          </w:tcPr>
          <w:p w14:paraId="5DAEA1C3">
            <w:pPr>
              <w:spacing w:after="0"/>
              <w:ind w:left="135"/>
              <w:jc w:val="center"/>
            </w:pPr>
          </w:p>
        </w:tc>
        <w:tc>
          <w:tcPr>
            <w:tcW w:w="1131" w:type="dxa"/>
            <w:tcMar>
              <w:top w:w="50" w:type="dxa"/>
              <w:left w:w="100" w:type="dxa"/>
            </w:tcMar>
            <w:vAlign w:val="center"/>
          </w:tcPr>
          <w:p w14:paraId="0F80A0B1">
            <w:pPr>
              <w:spacing w:after="0"/>
              <w:ind w:left="135"/>
            </w:pPr>
          </w:p>
        </w:tc>
        <w:tc>
          <w:tcPr>
            <w:tcW w:w="1948" w:type="dxa"/>
            <w:tcMar>
              <w:top w:w="50" w:type="dxa"/>
              <w:left w:w="100" w:type="dxa"/>
            </w:tcMar>
            <w:vAlign w:val="center"/>
          </w:tcPr>
          <w:p w14:paraId="54A15A8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"https://m.edsoo.ru/8bc2e7f8"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3B3926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5051808">
            <w:pPr>
              <w:spacing w:after="0"/>
            </w:pPr>
            <w:r>
              <w:rPr>
                <w:rFonts w:ascii="Times New Roman" w:hAnsi="Times New Roman"/>
                <w:color w:val="000000"/>
                <w:sz w:val="24"/>
              </w:rPr>
              <w:t>52</w:t>
            </w:r>
          </w:p>
        </w:tc>
        <w:tc>
          <w:tcPr>
            <w:tcW w:w="3256" w:type="dxa"/>
            <w:tcMar>
              <w:top w:w="50" w:type="dxa"/>
              <w:left w:w="100" w:type="dxa"/>
            </w:tcMar>
            <w:vAlign w:val="center"/>
          </w:tcPr>
          <w:p w14:paraId="7F779683">
            <w:pPr>
              <w:spacing w:after="0"/>
              <w:ind w:left="135"/>
            </w:pPr>
            <w:r>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Тематика произведения</w:t>
            </w:r>
          </w:p>
        </w:tc>
        <w:tc>
          <w:tcPr>
            <w:tcW w:w="805" w:type="dxa"/>
            <w:tcMar>
              <w:top w:w="50" w:type="dxa"/>
              <w:left w:w="100" w:type="dxa"/>
            </w:tcMar>
            <w:vAlign w:val="center"/>
          </w:tcPr>
          <w:p w14:paraId="29D614DB">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4EAD361">
            <w:pPr>
              <w:spacing w:after="0"/>
              <w:ind w:left="135"/>
              <w:jc w:val="center"/>
            </w:pPr>
          </w:p>
        </w:tc>
        <w:tc>
          <w:tcPr>
            <w:tcW w:w="1600" w:type="dxa"/>
            <w:tcMar>
              <w:top w:w="50" w:type="dxa"/>
              <w:left w:w="100" w:type="dxa"/>
            </w:tcMar>
            <w:vAlign w:val="center"/>
          </w:tcPr>
          <w:p w14:paraId="0FBBDE19">
            <w:pPr>
              <w:spacing w:after="0"/>
              <w:ind w:left="135"/>
              <w:jc w:val="center"/>
            </w:pPr>
          </w:p>
        </w:tc>
        <w:tc>
          <w:tcPr>
            <w:tcW w:w="1131" w:type="dxa"/>
            <w:tcMar>
              <w:top w:w="50" w:type="dxa"/>
              <w:left w:w="100" w:type="dxa"/>
            </w:tcMar>
            <w:vAlign w:val="center"/>
          </w:tcPr>
          <w:p w14:paraId="35441EDA">
            <w:pPr>
              <w:spacing w:after="0"/>
              <w:ind w:left="135"/>
            </w:pPr>
          </w:p>
        </w:tc>
        <w:tc>
          <w:tcPr>
            <w:tcW w:w="1948" w:type="dxa"/>
            <w:tcMar>
              <w:top w:w="50" w:type="dxa"/>
              <w:left w:w="100" w:type="dxa"/>
            </w:tcMar>
            <w:vAlign w:val="center"/>
          </w:tcPr>
          <w:p w14:paraId="11606CC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"https://m.edsoo.ru/8bc2e924"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924</w:t>
            </w:r>
            <w:r>
              <w:rPr>
                <w:rFonts w:ascii="Times New Roman" w:hAnsi="Times New Roman"/>
                <w:color w:val="0000FF"/>
                <w:u w:val="single"/>
                <w:lang w:val="ru-RU"/>
              </w:rPr>
              <w:fldChar w:fldCharType="end"/>
            </w:r>
          </w:p>
        </w:tc>
      </w:tr>
      <w:tr w14:paraId="14304D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A98BF6E">
            <w:pPr>
              <w:spacing w:after="0"/>
            </w:pPr>
            <w:r>
              <w:rPr>
                <w:rFonts w:ascii="Times New Roman" w:hAnsi="Times New Roman"/>
                <w:color w:val="000000"/>
                <w:sz w:val="24"/>
              </w:rPr>
              <w:t>53</w:t>
            </w:r>
          </w:p>
        </w:tc>
        <w:tc>
          <w:tcPr>
            <w:tcW w:w="3256" w:type="dxa"/>
            <w:tcMar>
              <w:top w:w="50" w:type="dxa"/>
              <w:left w:w="100" w:type="dxa"/>
            </w:tcMar>
            <w:vAlign w:val="center"/>
          </w:tcPr>
          <w:p w14:paraId="70F48F70">
            <w:pPr>
              <w:spacing w:after="0"/>
              <w:ind w:left="135"/>
            </w:pPr>
            <w:r>
              <w:rPr>
                <w:rFonts w:ascii="Times New Roman" w:hAnsi="Times New Roman"/>
                <w:color w:val="000000"/>
                <w:sz w:val="24"/>
                <w:lang w:val="ru-RU"/>
              </w:rPr>
              <w:t xml:space="preserve">Л.Н. Толстой. Повесть «Детство» (главы). </w:t>
            </w:r>
            <w:r>
              <w:rPr>
                <w:rFonts w:ascii="Times New Roman" w:hAnsi="Times New Roman"/>
                <w:color w:val="000000"/>
                <w:sz w:val="24"/>
              </w:rPr>
              <w:t>Проблематика повести</w:t>
            </w:r>
          </w:p>
        </w:tc>
        <w:tc>
          <w:tcPr>
            <w:tcW w:w="805" w:type="dxa"/>
            <w:tcMar>
              <w:top w:w="50" w:type="dxa"/>
              <w:left w:w="100" w:type="dxa"/>
            </w:tcMar>
            <w:vAlign w:val="center"/>
          </w:tcPr>
          <w:p w14:paraId="712FA9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C87AB56">
            <w:pPr>
              <w:spacing w:after="0"/>
              <w:ind w:left="135"/>
              <w:jc w:val="center"/>
            </w:pPr>
          </w:p>
        </w:tc>
        <w:tc>
          <w:tcPr>
            <w:tcW w:w="1600" w:type="dxa"/>
            <w:tcMar>
              <w:top w:w="50" w:type="dxa"/>
              <w:left w:w="100" w:type="dxa"/>
            </w:tcMar>
            <w:vAlign w:val="center"/>
          </w:tcPr>
          <w:p w14:paraId="0BC4CF7F">
            <w:pPr>
              <w:spacing w:after="0"/>
              <w:ind w:left="135"/>
              <w:jc w:val="center"/>
            </w:pPr>
          </w:p>
        </w:tc>
        <w:tc>
          <w:tcPr>
            <w:tcW w:w="1131" w:type="dxa"/>
            <w:tcMar>
              <w:top w:w="50" w:type="dxa"/>
              <w:left w:w="100" w:type="dxa"/>
            </w:tcMar>
            <w:vAlign w:val="center"/>
          </w:tcPr>
          <w:p w14:paraId="1858F908">
            <w:pPr>
              <w:spacing w:after="0"/>
              <w:ind w:left="135"/>
            </w:pPr>
          </w:p>
        </w:tc>
        <w:tc>
          <w:tcPr>
            <w:tcW w:w="1948" w:type="dxa"/>
            <w:tcMar>
              <w:top w:w="50" w:type="dxa"/>
              <w:left w:w="100" w:type="dxa"/>
            </w:tcMar>
            <w:vAlign w:val="center"/>
          </w:tcPr>
          <w:p w14:paraId="28565CB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"https://m.edsoo.ru/8bc2eb5e"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eb</w:t>
            </w:r>
            <w:r>
              <w:rPr>
                <w:rFonts w:ascii="Times New Roman" w:hAnsi="Times New Roman"/>
                <w:color w:val="0000FF"/>
                <w:u w:val="single"/>
                <w:lang w:val="ru-RU"/>
              </w:rPr>
              <w:t>5</w:t>
            </w:r>
            <w:r>
              <w:rPr>
                <w:rFonts w:ascii="Times New Roman" w:hAnsi="Times New Roman"/>
                <w:color w:val="0000FF"/>
                <w:u w:val="single"/>
              </w:rPr>
              <w:t>e</w:t>
            </w:r>
            <w:r>
              <w:rPr>
                <w:rFonts w:ascii="Times New Roman" w:hAnsi="Times New Roman"/>
                <w:color w:val="0000FF"/>
                <w:u w:val="single"/>
              </w:rPr>
              <w:fldChar w:fldCharType="end"/>
            </w:r>
          </w:p>
        </w:tc>
      </w:tr>
      <w:tr w14:paraId="74BB4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C2B18DB">
            <w:pPr>
              <w:spacing w:after="0"/>
            </w:pPr>
            <w:r>
              <w:rPr>
                <w:rFonts w:ascii="Times New Roman" w:hAnsi="Times New Roman"/>
                <w:color w:val="000000"/>
                <w:sz w:val="24"/>
              </w:rPr>
              <w:t>54</w:t>
            </w:r>
          </w:p>
        </w:tc>
        <w:tc>
          <w:tcPr>
            <w:tcW w:w="3256" w:type="dxa"/>
            <w:tcMar>
              <w:top w:w="50" w:type="dxa"/>
              <w:left w:w="100" w:type="dxa"/>
            </w:tcMar>
            <w:vAlign w:val="center"/>
          </w:tcPr>
          <w:p w14:paraId="3C65382A">
            <w:pPr>
              <w:spacing w:after="0"/>
              <w:ind w:left="135"/>
              <w:rPr>
                <w:lang w:val="ru-RU"/>
              </w:rPr>
            </w:pPr>
            <w:r>
              <w:rPr>
                <w:rFonts w:ascii="Times New Roman" w:hAnsi="Times New Roman"/>
                <w:color w:val="000000"/>
                <w:sz w:val="24"/>
                <w:lang w:val="ru-RU"/>
              </w:rPr>
              <w:t>Развитие речи. Л.Н. Толстой. Повесть «Детство» (главы). Образы родителей</w:t>
            </w:r>
          </w:p>
        </w:tc>
        <w:tc>
          <w:tcPr>
            <w:tcW w:w="805" w:type="dxa"/>
            <w:tcMar>
              <w:top w:w="50" w:type="dxa"/>
              <w:left w:w="100" w:type="dxa"/>
            </w:tcMar>
            <w:vAlign w:val="center"/>
          </w:tcPr>
          <w:p w14:paraId="12287C5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6373B0C">
            <w:pPr>
              <w:spacing w:after="0"/>
              <w:ind w:left="135"/>
              <w:jc w:val="center"/>
            </w:pPr>
          </w:p>
        </w:tc>
        <w:tc>
          <w:tcPr>
            <w:tcW w:w="1600" w:type="dxa"/>
            <w:tcMar>
              <w:top w:w="50" w:type="dxa"/>
              <w:left w:w="100" w:type="dxa"/>
            </w:tcMar>
            <w:vAlign w:val="center"/>
          </w:tcPr>
          <w:p w14:paraId="7FE11798">
            <w:pPr>
              <w:spacing w:after="0"/>
              <w:ind w:left="135"/>
              <w:jc w:val="center"/>
            </w:pPr>
          </w:p>
        </w:tc>
        <w:tc>
          <w:tcPr>
            <w:tcW w:w="1131" w:type="dxa"/>
            <w:tcMar>
              <w:top w:w="50" w:type="dxa"/>
              <w:left w:w="100" w:type="dxa"/>
            </w:tcMar>
            <w:vAlign w:val="center"/>
          </w:tcPr>
          <w:p w14:paraId="7953130F">
            <w:pPr>
              <w:spacing w:after="0"/>
              <w:ind w:left="135"/>
            </w:pPr>
          </w:p>
        </w:tc>
        <w:tc>
          <w:tcPr>
            <w:tcW w:w="1948" w:type="dxa"/>
            <w:tcMar>
              <w:top w:w="50" w:type="dxa"/>
              <w:left w:w="100" w:type="dxa"/>
            </w:tcMar>
            <w:vAlign w:val="center"/>
          </w:tcPr>
          <w:p w14:paraId="030F159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"https://m.edsoo.ru/8bc2ec8a"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ec</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rPr>
              <w:fldChar w:fldCharType="end"/>
            </w:r>
          </w:p>
        </w:tc>
      </w:tr>
      <w:tr w14:paraId="3E765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F28C1CC">
            <w:pPr>
              <w:spacing w:after="0"/>
            </w:pPr>
            <w:r>
              <w:rPr>
                <w:rFonts w:ascii="Times New Roman" w:hAnsi="Times New Roman"/>
                <w:color w:val="000000"/>
                <w:sz w:val="24"/>
              </w:rPr>
              <w:t>55</w:t>
            </w:r>
          </w:p>
        </w:tc>
        <w:tc>
          <w:tcPr>
            <w:tcW w:w="3256" w:type="dxa"/>
            <w:tcMar>
              <w:top w:w="50" w:type="dxa"/>
              <w:left w:w="100" w:type="dxa"/>
            </w:tcMar>
            <w:vAlign w:val="center"/>
          </w:tcPr>
          <w:p w14:paraId="699F8799">
            <w:pPr>
              <w:spacing w:after="0"/>
              <w:ind w:left="135"/>
              <w:rPr>
                <w:lang w:val="ru-RU"/>
              </w:rPr>
            </w:pPr>
            <w:r>
              <w:rPr>
                <w:rFonts w:ascii="Times New Roman" w:hAnsi="Times New Roman"/>
                <w:color w:val="000000"/>
                <w:sz w:val="24"/>
                <w:lang w:val="ru-RU"/>
              </w:rPr>
              <w:t>Развитие речи. Л.Н. Толстой. Повесть «Детство» (главы). Образы Карла Иваныча и Натальи Савишны</w:t>
            </w:r>
          </w:p>
        </w:tc>
        <w:tc>
          <w:tcPr>
            <w:tcW w:w="805" w:type="dxa"/>
            <w:tcMar>
              <w:top w:w="50" w:type="dxa"/>
              <w:left w:w="100" w:type="dxa"/>
            </w:tcMar>
            <w:vAlign w:val="center"/>
          </w:tcPr>
          <w:p w14:paraId="2821E64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78C08A3">
            <w:pPr>
              <w:spacing w:after="0"/>
              <w:ind w:left="135"/>
              <w:jc w:val="center"/>
            </w:pPr>
          </w:p>
        </w:tc>
        <w:tc>
          <w:tcPr>
            <w:tcW w:w="1600" w:type="dxa"/>
            <w:tcMar>
              <w:top w:w="50" w:type="dxa"/>
              <w:left w:w="100" w:type="dxa"/>
            </w:tcMar>
            <w:vAlign w:val="center"/>
          </w:tcPr>
          <w:p w14:paraId="12341CB3">
            <w:pPr>
              <w:spacing w:after="0"/>
              <w:ind w:left="135"/>
              <w:jc w:val="center"/>
            </w:pPr>
          </w:p>
        </w:tc>
        <w:tc>
          <w:tcPr>
            <w:tcW w:w="1131" w:type="dxa"/>
            <w:tcMar>
              <w:top w:w="50" w:type="dxa"/>
              <w:left w:w="100" w:type="dxa"/>
            </w:tcMar>
            <w:vAlign w:val="center"/>
          </w:tcPr>
          <w:p w14:paraId="743DBD71">
            <w:pPr>
              <w:spacing w:after="0"/>
              <w:ind w:left="135"/>
            </w:pPr>
          </w:p>
        </w:tc>
        <w:tc>
          <w:tcPr>
            <w:tcW w:w="1948" w:type="dxa"/>
            <w:tcMar>
              <w:top w:w="50" w:type="dxa"/>
              <w:left w:w="100" w:type="dxa"/>
            </w:tcMar>
            <w:vAlign w:val="center"/>
          </w:tcPr>
          <w:p w14:paraId="7F997DA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"https://m.edsoo.ru/8bc2edf2"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edf</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745264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CAF3DCC">
            <w:pPr>
              <w:spacing w:after="0"/>
            </w:pPr>
            <w:r>
              <w:rPr>
                <w:rFonts w:ascii="Times New Roman" w:hAnsi="Times New Roman"/>
                <w:color w:val="000000"/>
                <w:sz w:val="24"/>
              </w:rPr>
              <w:t>56</w:t>
            </w:r>
          </w:p>
        </w:tc>
        <w:tc>
          <w:tcPr>
            <w:tcW w:w="3256" w:type="dxa"/>
            <w:tcMar>
              <w:top w:w="50" w:type="dxa"/>
              <w:left w:w="100" w:type="dxa"/>
            </w:tcMar>
            <w:vAlign w:val="center"/>
          </w:tcPr>
          <w:p w14:paraId="49E2A4C2">
            <w:pPr>
              <w:spacing w:after="0"/>
              <w:ind w:left="135"/>
              <w:rPr>
                <w:lang w:val="ru-RU"/>
              </w:rPr>
            </w:pPr>
            <w:r>
              <w:rPr>
                <w:rFonts w:ascii="Times New Roman" w:hAnsi="Times New Roman"/>
                <w:color w:val="000000"/>
                <w:sz w:val="24"/>
                <w:lang w:val="ru-RU"/>
              </w:rPr>
              <w:t xml:space="preserve">Итоговая контрольная работа. Герои произведений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w:t>
            </w:r>
          </w:p>
        </w:tc>
        <w:tc>
          <w:tcPr>
            <w:tcW w:w="805" w:type="dxa"/>
            <w:tcMar>
              <w:top w:w="50" w:type="dxa"/>
              <w:left w:w="100" w:type="dxa"/>
            </w:tcMar>
            <w:vAlign w:val="center"/>
          </w:tcPr>
          <w:p w14:paraId="16D784A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5092D9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2C271722">
            <w:pPr>
              <w:spacing w:after="0"/>
              <w:ind w:left="135"/>
              <w:jc w:val="center"/>
            </w:pPr>
          </w:p>
        </w:tc>
        <w:tc>
          <w:tcPr>
            <w:tcW w:w="1131" w:type="dxa"/>
            <w:tcMar>
              <w:top w:w="50" w:type="dxa"/>
              <w:left w:w="100" w:type="dxa"/>
            </w:tcMar>
            <w:vAlign w:val="center"/>
          </w:tcPr>
          <w:p w14:paraId="72AF30F1">
            <w:pPr>
              <w:spacing w:after="0"/>
              <w:ind w:left="135"/>
            </w:pPr>
          </w:p>
        </w:tc>
        <w:tc>
          <w:tcPr>
            <w:tcW w:w="1948" w:type="dxa"/>
            <w:tcMar>
              <w:top w:w="50" w:type="dxa"/>
              <w:left w:w="100" w:type="dxa"/>
            </w:tcMar>
            <w:vAlign w:val="center"/>
          </w:tcPr>
          <w:p w14:paraId="45F5733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"https://m.edsoo.ru/8bc2f036"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036</w:t>
            </w:r>
            <w:r>
              <w:rPr>
                <w:rFonts w:ascii="Times New Roman" w:hAnsi="Times New Roman"/>
                <w:color w:val="0000FF"/>
                <w:u w:val="single"/>
                <w:lang w:val="ru-RU"/>
              </w:rPr>
              <w:fldChar w:fldCharType="end"/>
            </w:r>
          </w:p>
        </w:tc>
      </w:tr>
      <w:tr w14:paraId="06A64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7EBC8FD">
            <w:pPr>
              <w:spacing w:after="0"/>
            </w:pPr>
            <w:r>
              <w:rPr>
                <w:rFonts w:ascii="Times New Roman" w:hAnsi="Times New Roman"/>
                <w:color w:val="000000"/>
                <w:sz w:val="24"/>
              </w:rPr>
              <w:t>57</w:t>
            </w:r>
          </w:p>
        </w:tc>
        <w:tc>
          <w:tcPr>
            <w:tcW w:w="3256" w:type="dxa"/>
            <w:tcMar>
              <w:top w:w="50" w:type="dxa"/>
              <w:left w:w="100" w:type="dxa"/>
            </w:tcMar>
            <w:vAlign w:val="center"/>
          </w:tcPr>
          <w:p w14:paraId="4B8A4A7B">
            <w:pPr>
              <w:spacing w:after="0"/>
              <w:ind w:left="135"/>
            </w:pPr>
            <w:r>
              <w:rPr>
                <w:rFonts w:ascii="Times New Roman" w:hAnsi="Times New Roman"/>
                <w:color w:val="000000"/>
                <w:sz w:val="24"/>
                <w:lang w:val="ru-RU"/>
              </w:rPr>
              <w:t xml:space="preserve">А.П.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805" w:type="dxa"/>
            <w:tcMar>
              <w:top w:w="50" w:type="dxa"/>
              <w:left w:w="100" w:type="dxa"/>
            </w:tcMar>
            <w:vAlign w:val="center"/>
          </w:tcPr>
          <w:p w14:paraId="13582FD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9303F2C">
            <w:pPr>
              <w:spacing w:after="0"/>
              <w:ind w:left="135"/>
              <w:jc w:val="center"/>
            </w:pPr>
          </w:p>
        </w:tc>
        <w:tc>
          <w:tcPr>
            <w:tcW w:w="1600" w:type="dxa"/>
            <w:tcMar>
              <w:top w:w="50" w:type="dxa"/>
              <w:left w:w="100" w:type="dxa"/>
            </w:tcMar>
            <w:vAlign w:val="center"/>
          </w:tcPr>
          <w:p w14:paraId="0AF43C53">
            <w:pPr>
              <w:spacing w:after="0"/>
              <w:ind w:left="135"/>
              <w:jc w:val="center"/>
            </w:pPr>
          </w:p>
        </w:tc>
        <w:tc>
          <w:tcPr>
            <w:tcW w:w="1131" w:type="dxa"/>
            <w:tcMar>
              <w:top w:w="50" w:type="dxa"/>
              <w:left w:w="100" w:type="dxa"/>
            </w:tcMar>
            <w:vAlign w:val="center"/>
          </w:tcPr>
          <w:p w14:paraId="56BAFE9D">
            <w:pPr>
              <w:spacing w:after="0"/>
              <w:ind w:left="135"/>
            </w:pPr>
          </w:p>
        </w:tc>
        <w:tc>
          <w:tcPr>
            <w:tcW w:w="1948" w:type="dxa"/>
            <w:tcMar>
              <w:top w:w="50" w:type="dxa"/>
              <w:left w:w="100" w:type="dxa"/>
            </w:tcMar>
            <w:vAlign w:val="center"/>
          </w:tcPr>
          <w:p w14:paraId="5EC6AB4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"https://m.edsoo.ru/8bc2f54a"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54</w:t>
            </w:r>
            <w:r>
              <w:rPr>
                <w:rFonts w:ascii="Times New Roman" w:hAnsi="Times New Roman"/>
                <w:color w:val="0000FF"/>
                <w:u w:val="single"/>
              </w:rPr>
              <w:t>a</w:t>
            </w:r>
            <w:r>
              <w:rPr>
                <w:rFonts w:ascii="Times New Roman" w:hAnsi="Times New Roman"/>
                <w:color w:val="0000FF"/>
                <w:u w:val="single"/>
              </w:rPr>
              <w:fldChar w:fldCharType="end"/>
            </w:r>
          </w:p>
        </w:tc>
      </w:tr>
      <w:tr w14:paraId="5F7AF0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45B5A4D">
            <w:pPr>
              <w:spacing w:after="0"/>
            </w:pPr>
            <w:r>
              <w:rPr>
                <w:rFonts w:ascii="Times New Roman" w:hAnsi="Times New Roman"/>
                <w:color w:val="000000"/>
                <w:sz w:val="24"/>
              </w:rPr>
              <w:t>58</w:t>
            </w:r>
          </w:p>
        </w:tc>
        <w:tc>
          <w:tcPr>
            <w:tcW w:w="3256" w:type="dxa"/>
            <w:tcMar>
              <w:top w:w="50" w:type="dxa"/>
              <w:left w:w="100" w:type="dxa"/>
            </w:tcMar>
            <w:vAlign w:val="center"/>
          </w:tcPr>
          <w:p w14:paraId="2FA3F9F1">
            <w:pPr>
              <w:spacing w:after="0"/>
              <w:ind w:left="135"/>
            </w:pPr>
            <w:r>
              <w:rPr>
                <w:rFonts w:ascii="Times New Roman" w:hAnsi="Times New Roman"/>
                <w:color w:val="000000"/>
                <w:sz w:val="24"/>
                <w:lang w:val="ru-RU"/>
              </w:rPr>
              <w:t xml:space="preserve">А.П. Чехов. Рассказ «Хамелеон». </w:t>
            </w:r>
            <w:r>
              <w:rPr>
                <w:rFonts w:ascii="Times New Roman" w:hAnsi="Times New Roman"/>
                <w:color w:val="000000"/>
                <w:sz w:val="24"/>
              </w:rPr>
              <w:t>Юмор, ирония, источники комического</w:t>
            </w:r>
          </w:p>
        </w:tc>
        <w:tc>
          <w:tcPr>
            <w:tcW w:w="805" w:type="dxa"/>
            <w:tcMar>
              <w:top w:w="50" w:type="dxa"/>
              <w:left w:w="100" w:type="dxa"/>
            </w:tcMar>
            <w:vAlign w:val="center"/>
          </w:tcPr>
          <w:p w14:paraId="40B84E5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9A25DDB">
            <w:pPr>
              <w:spacing w:after="0"/>
              <w:ind w:left="135"/>
              <w:jc w:val="center"/>
            </w:pPr>
          </w:p>
        </w:tc>
        <w:tc>
          <w:tcPr>
            <w:tcW w:w="1600" w:type="dxa"/>
            <w:tcMar>
              <w:top w:w="50" w:type="dxa"/>
              <w:left w:w="100" w:type="dxa"/>
            </w:tcMar>
            <w:vAlign w:val="center"/>
          </w:tcPr>
          <w:p w14:paraId="64F79D3B">
            <w:pPr>
              <w:spacing w:after="0"/>
              <w:ind w:left="135"/>
              <w:jc w:val="center"/>
            </w:pPr>
          </w:p>
        </w:tc>
        <w:tc>
          <w:tcPr>
            <w:tcW w:w="1131" w:type="dxa"/>
            <w:tcMar>
              <w:top w:w="50" w:type="dxa"/>
              <w:left w:w="100" w:type="dxa"/>
            </w:tcMar>
            <w:vAlign w:val="center"/>
          </w:tcPr>
          <w:p w14:paraId="0A57D83F">
            <w:pPr>
              <w:spacing w:after="0"/>
              <w:ind w:left="135"/>
            </w:pPr>
          </w:p>
        </w:tc>
        <w:tc>
          <w:tcPr>
            <w:tcW w:w="1948" w:type="dxa"/>
            <w:tcMar>
              <w:top w:w="50" w:type="dxa"/>
              <w:left w:w="100" w:type="dxa"/>
            </w:tcMar>
            <w:vAlign w:val="center"/>
          </w:tcPr>
          <w:p w14:paraId="670FAD5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"https://m.edsoo.ru/8bc2f6ee"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ee</w:t>
            </w:r>
            <w:r>
              <w:rPr>
                <w:rFonts w:ascii="Times New Roman" w:hAnsi="Times New Roman"/>
                <w:color w:val="0000FF"/>
                <w:u w:val="single"/>
              </w:rPr>
              <w:fldChar w:fldCharType="end"/>
            </w:r>
          </w:p>
        </w:tc>
      </w:tr>
      <w:tr w14:paraId="443A3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A59E014">
            <w:pPr>
              <w:spacing w:after="0"/>
            </w:pPr>
            <w:r>
              <w:rPr>
                <w:rFonts w:ascii="Times New Roman" w:hAnsi="Times New Roman"/>
                <w:color w:val="000000"/>
                <w:sz w:val="24"/>
              </w:rPr>
              <w:t>59</w:t>
            </w:r>
          </w:p>
        </w:tc>
        <w:tc>
          <w:tcPr>
            <w:tcW w:w="3256" w:type="dxa"/>
            <w:tcMar>
              <w:top w:w="50" w:type="dxa"/>
              <w:left w:w="100" w:type="dxa"/>
            </w:tcMar>
            <w:vAlign w:val="center"/>
          </w:tcPr>
          <w:p w14:paraId="34F60F72">
            <w:pPr>
              <w:spacing w:after="0"/>
              <w:ind w:left="135"/>
              <w:rPr>
                <w:lang w:val="ru-RU"/>
              </w:rPr>
            </w:pPr>
            <w:r>
              <w:rPr>
                <w:rFonts w:ascii="Times New Roman" w:hAnsi="Times New Roman"/>
                <w:color w:val="000000"/>
                <w:sz w:val="24"/>
                <w:lang w:val="ru-RU"/>
              </w:rPr>
              <w:t>А. П. Чехов. Проблема истинных и ложных ценностей в рассказах писателя</w:t>
            </w:r>
          </w:p>
        </w:tc>
        <w:tc>
          <w:tcPr>
            <w:tcW w:w="805" w:type="dxa"/>
            <w:tcMar>
              <w:top w:w="50" w:type="dxa"/>
              <w:left w:w="100" w:type="dxa"/>
            </w:tcMar>
            <w:vAlign w:val="center"/>
          </w:tcPr>
          <w:p w14:paraId="5EBB5A6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48756DD">
            <w:pPr>
              <w:spacing w:after="0"/>
              <w:ind w:left="135"/>
              <w:jc w:val="center"/>
            </w:pPr>
          </w:p>
        </w:tc>
        <w:tc>
          <w:tcPr>
            <w:tcW w:w="1600" w:type="dxa"/>
            <w:tcMar>
              <w:top w:w="50" w:type="dxa"/>
              <w:left w:w="100" w:type="dxa"/>
            </w:tcMar>
            <w:vAlign w:val="center"/>
          </w:tcPr>
          <w:p w14:paraId="671C4063">
            <w:pPr>
              <w:spacing w:after="0"/>
              <w:ind w:left="135"/>
              <w:jc w:val="center"/>
            </w:pPr>
          </w:p>
        </w:tc>
        <w:tc>
          <w:tcPr>
            <w:tcW w:w="1131" w:type="dxa"/>
            <w:tcMar>
              <w:top w:w="50" w:type="dxa"/>
              <w:left w:w="100" w:type="dxa"/>
            </w:tcMar>
            <w:vAlign w:val="center"/>
          </w:tcPr>
          <w:p w14:paraId="41DF0994">
            <w:pPr>
              <w:spacing w:after="0"/>
              <w:ind w:left="135"/>
            </w:pPr>
          </w:p>
        </w:tc>
        <w:tc>
          <w:tcPr>
            <w:tcW w:w="1948" w:type="dxa"/>
            <w:tcMar>
              <w:top w:w="50" w:type="dxa"/>
              <w:left w:w="100" w:type="dxa"/>
            </w:tcMar>
            <w:vAlign w:val="center"/>
          </w:tcPr>
          <w:p w14:paraId="247F570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"https://m.edsoo.ru/8bc2f824"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824</w:t>
            </w:r>
            <w:r>
              <w:rPr>
                <w:rFonts w:ascii="Times New Roman" w:hAnsi="Times New Roman"/>
                <w:color w:val="0000FF"/>
                <w:u w:val="single"/>
                <w:lang w:val="ru-RU"/>
              </w:rPr>
              <w:fldChar w:fldCharType="end"/>
            </w:r>
          </w:p>
        </w:tc>
      </w:tr>
      <w:tr w14:paraId="5003CA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836A061">
            <w:pPr>
              <w:spacing w:after="0"/>
            </w:pPr>
            <w:r>
              <w:rPr>
                <w:rFonts w:ascii="Times New Roman" w:hAnsi="Times New Roman"/>
                <w:color w:val="000000"/>
                <w:sz w:val="24"/>
              </w:rPr>
              <w:t>60</w:t>
            </w:r>
          </w:p>
        </w:tc>
        <w:tc>
          <w:tcPr>
            <w:tcW w:w="3256" w:type="dxa"/>
            <w:tcMar>
              <w:top w:w="50" w:type="dxa"/>
              <w:left w:w="100" w:type="dxa"/>
            </w:tcMar>
            <w:vAlign w:val="center"/>
          </w:tcPr>
          <w:p w14:paraId="32B35ED0">
            <w:pPr>
              <w:spacing w:after="0"/>
              <w:ind w:left="135"/>
              <w:rPr>
                <w:lang w:val="ru-RU"/>
              </w:rPr>
            </w:pPr>
            <w:r>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805" w:type="dxa"/>
            <w:tcMar>
              <w:top w:w="50" w:type="dxa"/>
              <w:left w:w="100" w:type="dxa"/>
            </w:tcMar>
            <w:vAlign w:val="center"/>
          </w:tcPr>
          <w:p w14:paraId="2649268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F58087F">
            <w:pPr>
              <w:spacing w:after="0"/>
              <w:ind w:left="135"/>
              <w:jc w:val="center"/>
            </w:pPr>
          </w:p>
        </w:tc>
        <w:tc>
          <w:tcPr>
            <w:tcW w:w="1600" w:type="dxa"/>
            <w:tcMar>
              <w:top w:w="50" w:type="dxa"/>
              <w:left w:w="100" w:type="dxa"/>
            </w:tcMar>
            <w:vAlign w:val="center"/>
          </w:tcPr>
          <w:p w14:paraId="4F4AC8DA">
            <w:pPr>
              <w:spacing w:after="0"/>
              <w:ind w:left="135"/>
              <w:jc w:val="center"/>
              <w:rPr>
                <w:lang w:val="ru-RU"/>
              </w:rPr>
            </w:pPr>
            <w:r>
              <w:rPr>
                <w:lang w:val="ru-RU"/>
              </w:rPr>
              <w:t>1</w:t>
            </w:r>
          </w:p>
        </w:tc>
        <w:tc>
          <w:tcPr>
            <w:tcW w:w="1131" w:type="dxa"/>
            <w:tcMar>
              <w:top w:w="50" w:type="dxa"/>
              <w:left w:w="100" w:type="dxa"/>
            </w:tcMar>
            <w:vAlign w:val="center"/>
          </w:tcPr>
          <w:p w14:paraId="03082F70">
            <w:pPr>
              <w:spacing w:after="0"/>
              <w:ind w:left="135"/>
            </w:pPr>
          </w:p>
        </w:tc>
        <w:tc>
          <w:tcPr>
            <w:tcW w:w="1948" w:type="dxa"/>
            <w:tcMar>
              <w:top w:w="50" w:type="dxa"/>
              <w:left w:w="100" w:type="dxa"/>
            </w:tcMar>
            <w:vAlign w:val="center"/>
          </w:tcPr>
          <w:p w14:paraId="6C107FCD">
            <w:pPr>
              <w:spacing w:after="0"/>
              <w:ind w:left="135"/>
            </w:pPr>
          </w:p>
        </w:tc>
      </w:tr>
      <w:tr w14:paraId="744CCE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C7A4245">
            <w:pPr>
              <w:spacing w:after="0"/>
            </w:pPr>
            <w:r>
              <w:rPr>
                <w:rFonts w:ascii="Times New Roman" w:hAnsi="Times New Roman"/>
                <w:color w:val="000000"/>
                <w:sz w:val="24"/>
              </w:rPr>
              <w:t>61</w:t>
            </w:r>
          </w:p>
        </w:tc>
        <w:tc>
          <w:tcPr>
            <w:tcW w:w="3256" w:type="dxa"/>
            <w:tcMar>
              <w:top w:w="50" w:type="dxa"/>
              <w:left w:w="100" w:type="dxa"/>
            </w:tcMar>
            <w:vAlign w:val="center"/>
          </w:tcPr>
          <w:p w14:paraId="394D1627">
            <w:pPr>
              <w:spacing w:after="0"/>
              <w:ind w:left="135"/>
            </w:pPr>
            <w:r>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Тема рассказа. Сюжет</w:t>
            </w:r>
          </w:p>
        </w:tc>
        <w:tc>
          <w:tcPr>
            <w:tcW w:w="805" w:type="dxa"/>
            <w:tcMar>
              <w:top w:w="50" w:type="dxa"/>
              <w:left w:w="100" w:type="dxa"/>
            </w:tcMar>
            <w:vAlign w:val="center"/>
          </w:tcPr>
          <w:p w14:paraId="5D579BC6">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4FFF152">
            <w:pPr>
              <w:spacing w:after="0"/>
              <w:ind w:left="135"/>
              <w:jc w:val="center"/>
            </w:pPr>
          </w:p>
        </w:tc>
        <w:tc>
          <w:tcPr>
            <w:tcW w:w="1600" w:type="dxa"/>
            <w:tcMar>
              <w:top w:w="50" w:type="dxa"/>
              <w:left w:w="100" w:type="dxa"/>
            </w:tcMar>
            <w:vAlign w:val="center"/>
          </w:tcPr>
          <w:p w14:paraId="69D989F6">
            <w:pPr>
              <w:spacing w:after="0"/>
              <w:ind w:left="135"/>
              <w:jc w:val="center"/>
            </w:pPr>
          </w:p>
        </w:tc>
        <w:tc>
          <w:tcPr>
            <w:tcW w:w="1131" w:type="dxa"/>
            <w:tcMar>
              <w:top w:w="50" w:type="dxa"/>
              <w:left w:w="100" w:type="dxa"/>
            </w:tcMar>
            <w:vAlign w:val="center"/>
          </w:tcPr>
          <w:p w14:paraId="598EA4E4">
            <w:pPr>
              <w:spacing w:after="0"/>
              <w:ind w:left="135"/>
            </w:pPr>
          </w:p>
        </w:tc>
        <w:tc>
          <w:tcPr>
            <w:tcW w:w="1948" w:type="dxa"/>
            <w:tcMar>
              <w:top w:w="50" w:type="dxa"/>
              <w:left w:w="100" w:type="dxa"/>
            </w:tcMar>
            <w:vAlign w:val="center"/>
          </w:tcPr>
          <w:p w14:paraId="5058A8B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"https://m.edsoo.ru/8bc2f932"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932</w:t>
            </w:r>
            <w:r>
              <w:rPr>
                <w:rFonts w:ascii="Times New Roman" w:hAnsi="Times New Roman"/>
                <w:color w:val="0000FF"/>
                <w:u w:val="single"/>
                <w:lang w:val="ru-RU"/>
              </w:rPr>
              <w:fldChar w:fldCharType="end"/>
            </w:r>
          </w:p>
        </w:tc>
      </w:tr>
      <w:tr w14:paraId="1B73F5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18C2EBD">
            <w:pPr>
              <w:spacing w:after="0"/>
            </w:pPr>
            <w:r>
              <w:rPr>
                <w:rFonts w:ascii="Times New Roman" w:hAnsi="Times New Roman"/>
                <w:color w:val="000000"/>
                <w:sz w:val="24"/>
              </w:rPr>
              <w:t>62</w:t>
            </w:r>
          </w:p>
        </w:tc>
        <w:tc>
          <w:tcPr>
            <w:tcW w:w="3256" w:type="dxa"/>
            <w:tcMar>
              <w:top w:w="50" w:type="dxa"/>
              <w:left w:w="100" w:type="dxa"/>
            </w:tcMar>
            <w:vAlign w:val="center"/>
          </w:tcPr>
          <w:p w14:paraId="39E9DA68">
            <w:pPr>
              <w:spacing w:after="0"/>
              <w:ind w:left="135"/>
            </w:pPr>
            <w:r>
              <w:rPr>
                <w:rFonts w:ascii="Times New Roman" w:hAnsi="Times New Roman"/>
                <w:color w:val="000000"/>
                <w:sz w:val="24"/>
                <w:lang w:val="ru-RU"/>
              </w:rPr>
              <w:t xml:space="preserve">А.И. Куприн. Рассказ «Чудесный доктор». </w:t>
            </w:r>
            <w:r>
              <w:rPr>
                <w:rFonts w:ascii="Times New Roman" w:hAnsi="Times New Roman"/>
                <w:color w:val="000000"/>
                <w:sz w:val="24"/>
              </w:rPr>
              <w:t>Проблематика произведения</w:t>
            </w:r>
          </w:p>
        </w:tc>
        <w:tc>
          <w:tcPr>
            <w:tcW w:w="805" w:type="dxa"/>
            <w:tcMar>
              <w:top w:w="50" w:type="dxa"/>
              <w:left w:w="100" w:type="dxa"/>
            </w:tcMar>
            <w:vAlign w:val="center"/>
          </w:tcPr>
          <w:p w14:paraId="5B6CA82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27B372E">
            <w:pPr>
              <w:spacing w:after="0"/>
              <w:ind w:left="135"/>
              <w:jc w:val="center"/>
            </w:pPr>
          </w:p>
        </w:tc>
        <w:tc>
          <w:tcPr>
            <w:tcW w:w="1600" w:type="dxa"/>
            <w:tcMar>
              <w:top w:w="50" w:type="dxa"/>
              <w:left w:w="100" w:type="dxa"/>
            </w:tcMar>
            <w:vAlign w:val="center"/>
          </w:tcPr>
          <w:p w14:paraId="7C00D233">
            <w:pPr>
              <w:spacing w:after="0"/>
              <w:ind w:left="135"/>
              <w:jc w:val="center"/>
            </w:pPr>
          </w:p>
        </w:tc>
        <w:tc>
          <w:tcPr>
            <w:tcW w:w="1131" w:type="dxa"/>
            <w:tcMar>
              <w:top w:w="50" w:type="dxa"/>
              <w:left w:w="100" w:type="dxa"/>
            </w:tcMar>
            <w:vAlign w:val="center"/>
          </w:tcPr>
          <w:p w14:paraId="468CDD59">
            <w:pPr>
              <w:spacing w:after="0"/>
              <w:ind w:left="135"/>
            </w:pPr>
          </w:p>
        </w:tc>
        <w:tc>
          <w:tcPr>
            <w:tcW w:w="1948" w:type="dxa"/>
            <w:tcMar>
              <w:top w:w="50" w:type="dxa"/>
              <w:left w:w="100" w:type="dxa"/>
            </w:tcMar>
            <w:vAlign w:val="center"/>
          </w:tcPr>
          <w:p w14:paraId="25146BB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"https://m.edsoo.ru/8bc2fa54"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fa</w:t>
            </w:r>
            <w:r>
              <w:rPr>
                <w:rFonts w:ascii="Times New Roman" w:hAnsi="Times New Roman"/>
                <w:color w:val="0000FF"/>
                <w:u w:val="single"/>
                <w:lang w:val="ru-RU"/>
              </w:rPr>
              <w:t>54</w:t>
            </w:r>
            <w:r>
              <w:rPr>
                <w:rFonts w:ascii="Times New Roman" w:hAnsi="Times New Roman"/>
                <w:color w:val="0000FF"/>
                <w:u w:val="single"/>
                <w:lang w:val="ru-RU"/>
              </w:rPr>
              <w:fldChar w:fldCharType="end"/>
            </w:r>
          </w:p>
        </w:tc>
      </w:tr>
      <w:tr w14:paraId="1C67D9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AAEB81A">
            <w:pPr>
              <w:spacing w:after="0"/>
            </w:pPr>
            <w:r>
              <w:rPr>
                <w:rFonts w:ascii="Times New Roman" w:hAnsi="Times New Roman"/>
                <w:color w:val="000000"/>
                <w:sz w:val="24"/>
              </w:rPr>
              <w:t>63</w:t>
            </w:r>
          </w:p>
        </w:tc>
        <w:tc>
          <w:tcPr>
            <w:tcW w:w="3256" w:type="dxa"/>
            <w:tcMar>
              <w:top w:w="50" w:type="dxa"/>
              <w:left w:w="100" w:type="dxa"/>
            </w:tcMar>
            <w:vAlign w:val="center"/>
          </w:tcPr>
          <w:p w14:paraId="2BD994F7">
            <w:pPr>
              <w:spacing w:after="0"/>
              <w:ind w:left="135"/>
              <w:rPr>
                <w:lang w:val="ru-RU"/>
              </w:rPr>
            </w:pPr>
            <w:r>
              <w:rPr>
                <w:rFonts w:ascii="Times New Roman" w:hAnsi="Times New Roman"/>
                <w:color w:val="000000"/>
                <w:sz w:val="24"/>
                <w:lang w:val="ru-RU"/>
              </w:rPr>
              <w:t>Развитие речи. А.И. Куприн. Рассказ «Чудесный доктор». Смысл названия рассказа</w:t>
            </w:r>
          </w:p>
        </w:tc>
        <w:tc>
          <w:tcPr>
            <w:tcW w:w="805" w:type="dxa"/>
            <w:tcMar>
              <w:top w:w="50" w:type="dxa"/>
              <w:left w:w="100" w:type="dxa"/>
            </w:tcMar>
            <w:vAlign w:val="center"/>
          </w:tcPr>
          <w:p w14:paraId="5534813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A4D6794">
            <w:pPr>
              <w:spacing w:after="0"/>
              <w:ind w:left="135"/>
              <w:jc w:val="center"/>
            </w:pPr>
          </w:p>
        </w:tc>
        <w:tc>
          <w:tcPr>
            <w:tcW w:w="1600" w:type="dxa"/>
            <w:tcMar>
              <w:top w:w="50" w:type="dxa"/>
              <w:left w:w="100" w:type="dxa"/>
            </w:tcMar>
            <w:vAlign w:val="center"/>
          </w:tcPr>
          <w:p w14:paraId="668B81BD">
            <w:pPr>
              <w:spacing w:after="0"/>
              <w:ind w:left="135"/>
              <w:jc w:val="center"/>
            </w:pPr>
          </w:p>
        </w:tc>
        <w:tc>
          <w:tcPr>
            <w:tcW w:w="1131" w:type="dxa"/>
            <w:tcMar>
              <w:top w:w="50" w:type="dxa"/>
              <w:left w:w="100" w:type="dxa"/>
            </w:tcMar>
            <w:vAlign w:val="center"/>
          </w:tcPr>
          <w:p w14:paraId="10FD1BDC">
            <w:pPr>
              <w:spacing w:after="0"/>
              <w:ind w:left="135"/>
            </w:pPr>
          </w:p>
        </w:tc>
        <w:tc>
          <w:tcPr>
            <w:tcW w:w="1948" w:type="dxa"/>
            <w:tcMar>
              <w:top w:w="50" w:type="dxa"/>
              <w:left w:w="100" w:type="dxa"/>
            </w:tcMar>
            <w:vAlign w:val="center"/>
          </w:tcPr>
          <w:p w14:paraId="5922857C">
            <w:pPr>
              <w:spacing w:after="0"/>
              <w:ind w:left="135"/>
            </w:pPr>
          </w:p>
        </w:tc>
      </w:tr>
      <w:tr w14:paraId="2C94DE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7132CC7">
            <w:pPr>
              <w:spacing w:after="0"/>
            </w:pPr>
            <w:r>
              <w:rPr>
                <w:rFonts w:ascii="Times New Roman" w:hAnsi="Times New Roman"/>
                <w:color w:val="000000"/>
                <w:sz w:val="24"/>
              </w:rPr>
              <w:t>64</w:t>
            </w:r>
          </w:p>
        </w:tc>
        <w:tc>
          <w:tcPr>
            <w:tcW w:w="3256" w:type="dxa"/>
            <w:tcMar>
              <w:top w:w="50" w:type="dxa"/>
              <w:left w:w="100" w:type="dxa"/>
            </w:tcMar>
            <w:vAlign w:val="center"/>
          </w:tcPr>
          <w:p w14:paraId="15A9AD9B">
            <w:pPr>
              <w:spacing w:after="0"/>
              <w:ind w:left="135"/>
              <w:rPr>
                <w:lang w:val="ru-RU"/>
              </w:rPr>
            </w:pPr>
            <w:r>
              <w:rPr>
                <w:rFonts w:ascii="Times New Roman" w:hAnsi="Times New Roman"/>
                <w:color w:val="000000"/>
                <w:sz w:val="24"/>
                <w:lang w:val="ru-RU"/>
              </w:rPr>
              <w:t>Резервный урок. Итоговый урок по творчеству А.П. Чехова, А.И. Куприна</w:t>
            </w:r>
          </w:p>
        </w:tc>
        <w:tc>
          <w:tcPr>
            <w:tcW w:w="805" w:type="dxa"/>
            <w:tcMar>
              <w:top w:w="50" w:type="dxa"/>
              <w:left w:w="100" w:type="dxa"/>
            </w:tcMar>
            <w:vAlign w:val="center"/>
          </w:tcPr>
          <w:p w14:paraId="2975C89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69CDB97">
            <w:pPr>
              <w:spacing w:after="0"/>
              <w:ind w:left="135"/>
              <w:jc w:val="center"/>
            </w:pPr>
          </w:p>
        </w:tc>
        <w:tc>
          <w:tcPr>
            <w:tcW w:w="1600" w:type="dxa"/>
            <w:tcMar>
              <w:top w:w="50" w:type="dxa"/>
              <w:left w:w="100" w:type="dxa"/>
            </w:tcMar>
            <w:vAlign w:val="center"/>
          </w:tcPr>
          <w:p w14:paraId="6AA0F310">
            <w:pPr>
              <w:spacing w:after="0"/>
              <w:ind w:left="135"/>
              <w:jc w:val="center"/>
            </w:pPr>
          </w:p>
        </w:tc>
        <w:tc>
          <w:tcPr>
            <w:tcW w:w="1131" w:type="dxa"/>
            <w:tcMar>
              <w:top w:w="50" w:type="dxa"/>
              <w:left w:w="100" w:type="dxa"/>
            </w:tcMar>
            <w:vAlign w:val="center"/>
          </w:tcPr>
          <w:p w14:paraId="3B99AA65">
            <w:pPr>
              <w:spacing w:after="0"/>
              <w:ind w:left="135"/>
            </w:pPr>
          </w:p>
        </w:tc>
        <w:tc>
          <w:tcPr>
            <w:tcW w:w="1948" w:type="dxa"/>
            <w:tcMar>
              <w:top w:w="50" w:type="dxa"/>
              <w:left w:w="100" w:type="dxa"/>
            </w:tcMar>
            <w:vAlign w:val="center"/>
          </w:tcPr>
          <w:p w14:paraId="112AA8A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"https://m.edsoo.ru/8bc2fb6c"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fb</w:t>
            </w:r>
            <w:r>
              <w:rPr>
                <w:rFonts w:ascii="Times New Roman" w:hAnsi="Times New Roman"/>
                <w:color w:val="0000FF"/>
                <w:u w:val="single"/>
                <w:lang w:val="ru-RU"/>
              </w:rPr>
              <w:t>6</w:t>
            </w:r>
            <w:r>
              <w:rPr>
                <w:rFonts w:ascii="Times New Roman" w:hAnsi="Times New Roman"/>
                <w:color w:val="0000FF"/>
                <w:u w:val="single"/>
              </w:rPr>
              <w:t>c</w:t>
            </w:r>
            <w:r>
              <w:rPr>
                <w:rFonts w:ascii="Times New Roman" w:hAnsi="Times New Roman"/>
                <w:color w:val="0000FF"/>
                <w:u w:val="single"/>
              </w:rPr>
              <w:fldChar w:fldCharType="end"/>
            </w:r>
          </w:p>
        </w:tc>
      </w:tr>
      <w:tr w14:paraId="6840E2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635C594">
            <w:pPr>
              <w:spacing w:after="0"/>
            </w:pPr>
            <w:r>
              <w:rPr>
                <w:rFonts w:ascii="Times New Roman" w:hAnsi="Times New Roman"/>
                <w:color w:val="000000"/>
                <w:sz w:val="24"/>
              </w:rPr>
              <w:t>65</w:t>
            </w:r>
          </w:p>
        </w:tc>
        <w:tc>
          <w:tcPr>
            <w:tcW w:w="3256" w:type="dxa"/>
            <w:tcMar>
              <w:top w:w="50" w:type="dxa"/>
              <w:left w:w="100" w:type="dxa"/>
            </w:tcMar>
            <w:vAlign w:val="center"/>
          </w:tcPr>
          <w:p w14:paraId="37E9B90D">
            <w:pPr>
              <w:spacing w:after="0"/>
              <w:ind w:left="135"/>
              <w:rPr>
                <w:lang w:val="ru-RU"/>
              </w:rPr>
            </w:pPr>
            <w:r>
              <w:rPr>
                <w:rFonts w:ascii="Times New Roman" w:hAnsi="Times New Roman"/>
                <w:color w:val="000000"/>
                <w:sz w:val="24"/>
                <w:lang w:val="ru-RU"/>
              </w:rPr>
              <w:t>Стихотворения отечественных поэтов начала ХХ века. А.А. Блок. Стихотворения «О, весна, без конца и без краю…», «Лениво и тяжко плывут облака…», «Встану я в утро туманное…»</w:t>
            </w:r>
          </w:p>
        </w:tc>
        <w:tc>
          <w:tcPr>
            <w:tcW w:w="805" w:type="dxa"/>
            <w:tcMar>
              <w:top w:w="50" w:type="dxa"/>
              <w:left w:w="100" w:type="dxa"/>
            </w:tcMar>
            <w:vAlign w:val="center"/>
          </w:tcPr>
          <w:p w14:paraId="1C6CEBF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9A5E83C">
            <w:pPr>
              <w:spacing w:after="0"/>
              <w:ind w:left="135"/>
              <w:jc w:val="center"/>
            </w:pPr>
          </w:p>
        </w:tc>
        <w:tc>
          <w:tcPr>
            <w:tcW w:w="1600" w:type="dxa"/>
            <w:tcMar>
              <w:top w:w="50" w:type="dxa"/>
              <w:left w:w="100" w:type="dxa"/>
            </w:tcMar>
            <w:vAlign w:val="center"/>
          </w:tcPr>
          <w:p w14:paraId="0CCAF66E">
            <w:pPr>
              <w:spacing w:after="0"/>
              <w:ind w:left="135"/>
              <w:jc w:val="center"/>
            </w:pPr>
          </w:p>
        </w:tc>
        <w:tc>
          <w:tcPr>
            <w:tcW w:w="1131" w:type="dxa"/>
            <w:tcMar>
              <w:top w:w="50" w:type="dxa"/>
              <w:left w:w="100" w:type="dxa"/>
            </w:tcMar>
            <w:vAlign w:val="center"/>
          </w:tcPr>
          <w:p w14:paraId="615C8904">
            <w:pPr>
              <w:spacing w:after="0"/>
              <w:ind w:left="135"/>
            </w:pPr>
          </w:p>
        </w:tc>
        <w:tc>
          <w:tcPr>
            <w:tcW w:w="1948" w:type="dxa"/>
            <w:tcMar>
              <w:top w:w="50" w:type="dxa"/>
              <w:left w:w="100" w:type="dxa"/>
            </w:tcMar>
            <w:vAlign w:val="center"/>
          </w:tcPr>
          <w:p w14:paraId="36013AF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"https://m.edsoo.ru/8bc2fc8e"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fc</w:t>
            </w:r>
            <w:r>
              <w:rPr>
                <w:rFonts w:ascii="Times New Roman" w:hAnsi="Times New Roman"/>
                <w:color w:val="0000FF"/>
                <w:u w:val="single"/>
                <w:lang w:val="ru-RU"/>
              </w:rPr>
              <w:t>8</w:t>
            </w:r>
            <w:r>
              <w:rPr>
                <w:rFonts w:ascii="Times New Roman" w:hAnsi="Times New Roman"/>
                <w:color w:val="0000FF"/>
                <w:u w:val="single"/>
              </w:rPr>
              <w:t>e</w:t>
            </w:r>
            <w:r>
              <w:rPr>
                <w:rFonts w:ascii="Times New Roman" w:hAnsi="Times New Roman"/>
                <w:color w:val="0000FF"/>
                <w:u w:val="single"/>
              </w:rPr>
              <w:fldChar w:fldCharType="end"/>
            </w:r>
          </w:p>
        </w:tc>
      </w:tr>
      <w:tr w14:paraId="27851A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C3502D4">
            <w:pPr>
              <w:spacing w:after="0"/>
            </w:pPr>
            <w:r>
              <w:rPr>
                <w:rFonts w:ascii="Times New Roman" w:hAnsi="Times New Roman"/>
                <w:color w:val="000000"/>
                <w:sz w:val="24"/>
              </w:rPr>
              <w:t>66</w:t>
            </w:r>
          </w:p>
        </w:tc>
        <w:tc>
          <w:tcPr>
            <w:tcW w:w="3256" w:type="dxa"/>
            <w:tcMar>
              <w:top w:w="50" w:type="dxa"/>
              <w:left w:w="100" w:type="dxa"/>
            </w:tcMar>
            <w:vAlign w:val="center"/>
          </w:tcPr>
          <w:p w14:paraId="38BA345E">
            <w:pPr>
              <w:spacing w:after="0"/>
              <w:ind w:left="135"/>
              <w:rPr>
                <w:lang w:val="ru-RU"/>
              </w:rPr>
            </w:pPr>
            <w:r>
              <w:rPr>
                <w:rFonts w:ascii="Times New Roman" w:hAnsi="Times New Roman"/>
                <w:color w:val="000000"/>
                <w:sz w:val="24"/>
                <w:lang w:val="ru-RU"/>
              </w:rPr>
              <w:t>Стихотворения отечественных поэтов начала ХХ века. С.А. Есенин. Стихотворения «Гой ты, Русь, моя родная…», «Низкий дом с голубыми ставнями», « Я покинул родимый дом…», «Топи да болота»</w:t>
            </w:r>
          </w:p>
        </w:tc>
        <w:tc>
          <w:tcPr>
            <w:tcW w:w="805" w:type="dxa"/>
            <w:tcMar>
              <w:top w:w="50" w:type="dxa"/>
              <w:left w:w="100" w:type="dxa"/>
            </w:tcMar>
            <w:vAlign w:val="center"/>
          </w:tcPr>
          <w:p w14:paraId="5A77BA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E2F8F12">
            <w:pPr>
              <w:spacing w:after="0"/>
              <w:ind w:left="135"/>
              <w:jc w:val="center"/>
            </w:pPr>
          </w:p>
        </w:tc>
        <w:tc>
          <w:tcPr>
            <w:tcW w:w="1600" w:type="dxa"/>
            <w:tcMar>
              <w:top w:w="50" w:type="dxa"/>
              <w:left w:w="100" w:type="dxa"/>
            </w:tcMar>
            <w:vAlign w:val="center"/>
          </w:tcPr>
          <w:p w14:paraId="41907D21">
            <w:pPr>
              <w:spacing w:after="0"/>
              <w:ind w:left="135"/>
              <w:jc w:val="center"/>
            </w:pPr>
          </w:p>
        </w:tc>
        <w:tc>
          <w:tcPr>
            <w:tcW w:w="1131" w:type="dxa"/>
            <w:tcMar>
              <w:top w:w="50" w:type="dxa"/>
              <w:left w:w="100" w:type="dxa"/>
            </w:tcMar>
            <w:vAlign w:val="center"/>
          </w:tcPr>
          <w:p w14:paraId="5F1D41CA">
            <w:pPr>
              <w:spacing w:after="0"/>
              <w:ind w:left="135"/>
            </w:pPr>
          </w:p>
        </w:tc>
        <w:tc>
          <w:tcPr>
            <w:tcW w:w="1948" w:type="dxa"/>
            <w:tcMar>
              <w:top w:w="50" w:type="dxa"/>
              <w:left w:w="100" w:type="dxa"/>
            </w:tcMar>
            <w:vAlign w:val="center"/>
          </w:tcPr>
          <w:p w14:paraId="0071C45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"https://m.edsoo.ru/8bc2fda6"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fda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29146E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85316D2">
            <w:pPr>
              <w:spacing w:after="0"/>
            </w:pPr>
            <w:r>
              <w:rPr>
                <w:rFonts w:ascii="Times New Roman" w:hAnsi="Times New Roman"/>
                <w:color w:val="000000"/>
                <w:sz w:val="24"/>
              </w:rPr>
              <w:t>67</w:t>
            </w:r>
          </w:p>
        </w:tc>
        <w:tc>
          <w:tcPr>
            <w:tcW w:w="3256" w:type="dxa"/>
            <w:tcMar>
              <w:top w:w="50" w:type="dxa"/>
              <w:left w:w="100" w:type="dxa"/>
            </w:tcMar>
            <w:vAlign w:val="center"/>
          </w:tcPr>
          <w:p w14:paraId="669F521D">
            <w:pPr>
              <w:spacing w:after="0"/>
              <w:ind w:left="135"/>
              <w:rPr>
                <w:lang w:val="ru-RU"/>
              </w:rPr>
            </w:pPr>
            <w:r>
              <w:rPr>
                <w:rFonts w:ascii="Times New Roman" w:hAnsi="Times New Roman"/>
                <w:color w:val="000000"/>
                <w:sz w:val="24"/>
                <w:lang w:val="ru-RU"/>
              </w:rPr>
              <w:t>Стихотворения отечественных поэтов начала ХХ века. В.В. Маяковский. Стихотворения «Хорошее отношение к лошадям», «Необычайное приключение, бывшее с Владимиром Маяковским летом на даче»</w:t>
            </w:r>
          </w:p>
        </w:tc>
        <w:tc>
          <w:tcPr>
            <w:tcW w:w="805" w:type="dxa"/>
            <w:tcMar>
              <w:top w:w="50" w:type="dxa"/>
              <w:left w:w="100" w:type="dxa"/>
            </w:tcMar>
            <w:vAlign w:val="center"/>
          </w:tcPr>
          <w:p w14:paraId="091E003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EFA59F3">
            <w:pPr>
              <w:spacing w:after="0"/>
              <w:ind w:left="135"/>
              <w:jc w:val="center"/>
            </w:pPr>
          </w:p>
        </w:tc>
        <w:tc>
          <w:tcPr>
            <w:tcW w:w="1600" w:type="dxa"/>
            <w:tcMar>
              <w:top w:w="50" w:type="dxa"/>
              <w:left w:w="100" w:type="dxa"/>
            </w:tcMar>
            <w:vAlign w:val="center"/>
          </w:tcPr>
          <w:p w14:paraId="4559ACAC">
            <w:pPr>
              <w:spacing w:after="0"/>
              <w:ind w:left="135"/>
              <w:jc w:val="center"/>
            </w:pPr>
          </w:p>
        </w:tc>
        <w:tc>
          <w:tcPr>
            <w:tcW w:w="1131" w:type="dxa"/>
            <w:tcMar>
              <w:top w:w="50" w:type="dxa"/>
              <w:left w:w="100" w:type="dxa"/>
            </w:tcMar>
            <w:vAlign w:val="center"/>
          </w:tcPr>
          <w:p w14:paraId="1C4223D2">
            <w:pPr>
              <w:spacing w:after="0"/>
              <w:ind w:left="135"/>
            </w:pPr>
          </w:p>
        </w:tc>
        <w:tc>
          <w:tcPr>
            <w:tcW w:w="1948" w:type="dxa"/>
            <w:tcMar>
              <w:top w:w="50" w:type="dxa"/>
              <w:left w:w="100" w:type="dxa"/>
            </w:tcMar>
            <w:vAlign w:val="center"/>
          </w:tcPr>
          <w:p w14:paraId="3064E0E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"https://m.edsoo.ru/8bc2fec8"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fec</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2AFA76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FD0F580">
            <w:pPr>
              <w:spacing w:after="0"/>
            </w:pPr>
            <w:r>
              <w:rPr>
                <w:rFonts w:ascii="Times New Roman" w:hAnsi="Times New Roman"/>
                <w:color w:val="000000"/>
                <w:sz w:val="24"/>
              </w:rPr>
              <w:t>68</w:t>
            </w:r>
          </w:p>
        </w:tc>
        <w:tc>
          <w:tcPr>
            <w:tcW w:w="3256" w:type="dxa"/>
            <w:tcMar>
              <w:top w:w="50" w:type="dxa"/>
              <w:left w:w="100" w:type="dxa"/>
            </w:tcMar>
            <w:vAlign w:val="center"/>
          </w:tcPr>
          <w:p w14:paraId="5E66F45C">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Обзор</w:t>
            </w:r>
          </w:p>
        </w:tc>
        <w:tc>
          <w:tcPr>
            <w:tcW w:w="805" w:type="dxa"/>
            <w:tcMar>
              <w:top w:w="50" w:type="dxa"/>
              <w:left w:w="100" w:type="dxa"/>
            </w:tcMar>
            <w:vAlign w:val="center"/>
          </w:tcPr>
          <w:p w14:paraId="2EB9447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4854BCD">
            <w:pPr>
              <w:spacing w:after="0"/>
              <w:ind w:left="135"/>
              <w:jc w:val="center"/>
            </w:pPr>
          </w:p>
        </w:tc>
        <w:tc>
          <w:tcPr>
            <w:tcW w:w="1600" w:type="dxa"/>
            <w:tcMar>
              <w:top w:w="50" w:type="dxa"/>
              <w:left w:w="100" w:type="dxa"/>
            </w:tcMar>
            <w:vAlign w:val="center"/>
          </w:tcPr>
          <w:p w14:paraId="58B9A986">
            <w:pPr>
              <w:spacing w:after="0"/>
              <w:ind w:left="135"/>
              <w:jc w:val="center"/>
            </w:pPr>
          </w:p>
        </w:tc>
        <w:tc>
          <w:tcPr>
            <w:tcW w:w="1131" w:type="dxa"/>
            <w:tcMar>
              <w:top w:w="50" w:type="dxa"/>
              <w:left w:w="100" w:type="dxa"/>
            </w:tcMar>
            <w:vAlign w:val="center"/>
          </w:tcPr>
          <w:p w14:paraId="65A96068">
            <w:pPr>
              <w:spacing w:after="0"/>
              <w:ind w:left="135"/>
            </w:pPr>
          </w:p>
        </w:tc>
        <w:tc>
          <w:tcPr>
            <w:tcW w:w="1948" w:type="dxa"/>
            <w:tcMar>
              <w:top w:w="50" w:type="dxa"/>
              <w:left w:w="100" w:type="dxa"/>
            </w:tcMar>
            <w:vAlign w:val="center"/>
          </w:tcPr>
          <w:p w14:paraId="2DE450B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"https://m.edsoo.ru/8bc3004e"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3004</w:t>
            </w:r>
            <w:r>
              <w:rPr>
                <w:rFonts w:ascii="Times New Roman" w:hAnsi="Times New Roman"/>
                <w:color w:val="0000FF"/>
                <w:u w:val="single"/>
              </w:rPr>
              <w:t>e</w:t>
            </w:r>
            <w:r>
              <w:rPr>
                <w:rFonts w:ascii="Times New Roman" w:hAnsi="Times New Roman"/>
                <w:color w:val="0000FF"/>
                <w:u w:val="single"/>
              </w:rPr>
              <w:fldChar w:fldCharType="end"/>
            </w:r>
          </w:p>
        </w:tc>
      </w:tr>
      <w:tr w14:paraId="084C5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5A0A812">
            <w:pPr>
              <w:spacing w:after="0"/>
            </w:pPr>
            <w:r>
              <w:rPr>
                <w:rFonts w:ascii="Times New Roman" w:hAnsi="Times New Roman"/>
                <w:color w:val="000000"/>
                <w:sz w:val="24"/>
              </w:rPr>
              <w:t>69</w:t>
            </w:r>
          </w:p>
        </w:tc>
        <w:tc>
          <w:tcPr>
            <w:tcW w:w="3256" w:type="dxa"/>
            <w:tcMar>
              <w:top w:w="50" w:type="dxa"/>
              <w:left w:w="100" w:type="dxa"/>
            </w:tcMar>
            <w:vAlign w:val="center"/>
          </w:tcPr>
          <w:p w14:paraId="5F5CB4BF">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Темы, мотивы, образы</w:t>
            </w:r>
          </w:p>
        </w:tc>
        <w:tc>
          <w:tcPr>
            <w:tcW w:w="805" w:type="dxa"/>
            <w:tcMar>
              <w:top w:w="50" w:type="dxa"/>
              <w:left w:w="100" w:type="dxa"/>
            </w:tcMar>
            <w:vAlign w:val="center"/>
          </w:tcPr>
          <w:p w14:paraId="028EE70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F425ACD">
            <w:pPr>
              <w:spacing w:after="0"/>
              <w:ind w:left="135"/>
              <w:jc w:val="center"/>
            </w:pPr>
          </w:p>
        </w:tc>
        <w:tc>
          <w:tcPr>
            <w:tcW w:w="1600" w:type="dxa"/>
            <w:tcMar>
              <w:top w:w="50" w:type="dxa"/>
              <w:left w:w="100" w:type="dxa"/>
            </w:tcMar>
            <w:vAlign w:val="center"/>
          </w:tcPr>
          <w:p w14:paraId="6FA24117">
            <w:pPr>
              <w:spacing w:after="0"/>
              <w:ind w:left="135"/>
              <w:jc w:val="center"/>
            </w:pPr>
          </w:p>
        </w:tc>
        <w:tc>
          <w:tcPr>
            <w:tcW w:w="1131" w:type="dxa"/>
            <w:tcMar>
              <w:top w:w="50" w:type="dxa"/>
              <w:left w:w="100" w:type="dxa"/>
            </w:tcMar>
            <w:vAlign w:val="center"/>
          </w:tcPr>
          <w:p w14:paraId="3EA7FF4C">
            <w:pPr>
              <w:spacing w:after="0"/>
              <w:ind w:left="135"/>
            </w:pPr>
          </w:p>
        </w:tc>
        <w:tc>
          <w:tcPr>
            <w:tcW w:w="1948" w:type="dxa"/>
            <w:tcMar>
              <w:top w:w="50" w:type="dxa"/>
              <w:left w:w="100" w:type="dxa"/>
            </w:tcMar>
            <w:vAlign w:val="center"/>
          </w:tcPr>
          <w:p w14:paraId="4DF9EED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"https://m.edsoo.ru/8bc30170"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30170</w:t>
            </w:r>
            <w:r>
              <w:rPr>
                <w:rFonts w:ascii="Times New Roman" w:hAnsi="Times New Roman"/>
                <w:color w:val="0000FF"/>
                <w:u w:val="single"/>
                <w:lang w:val="ru-RU"/>
              </w:rPr>
              <w:fldChar w:fldCharType="end"/>
            </w:r>
          </w:p>
        </w:tc>
      </w:tr>
      <w:tr w14:paraId="201067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357192C">
            <w:pPr>
              <w:spacing w:after="0"/>
            </w:pPr>
            <w:r>
              <w:rPr>
                <w:rFonts w:ascii="Times New Roman" w:hAnsi="Times New Roman"/>
                <w:color w:val="000000"/>
                <w:sz w:val="24"/>
              </w:rPr>
              <w:t>70</w:t>
            </w:r>
          </w:p>
        </w:tc>
        <w:tc>
          <w:tcPr>
            <w:tcW w:w="3256" w:type="dxa"/>
            <w:tcMar>
              <w:top w:w="50" w:type="dxa"/>
              <w:left w:w="100" w:type="dxa"/>
            </w:tcMar>
            <w:vAlign w:val="center"/>
          </w:tcPr>
          <w:p w14:paraId="6F6D9CC6">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 (не менее четырёх стихотворений двух поэтов). Например, стихотворения О.Ф. Берггольц, В.С. Высоцкого, Ю.П. Мориц, Д.С. Самойлова. </w:t>
            </w:r>
            <w:r>
              <w:rPr>
                <w:rFonts w:ascii="Times New Roman" w:hAnsi="Times New Roman"/>
                <w:color w:val="000000"/>
                <w:sz w:val="24"/>
              </w:rPr>
              <w:t>Художественное своеобразие</w:t>
            </w:r>
          </w:p>
        </w:tc>
        <w:tc>
          <w:tcPr>
            <w:tcW w:w="805" w:type="dxa"/>
            <w:tcMar>
              <w:top w:w="50" w:type="dxa"/>
              <w:left w:w="100" w:type="dxa"/>
            </w:tcMar>
            <w:vAlign w:val="center"/>
          </w:tcPr>
          <w:p w14:paraId="5B24586E">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C616195">
            <w:pPr>
              <w:spacing w:after="0"/>
              <w:ind w:left="135"/>
              <w:jc w:val="center"/>
            </w:pPr>
          </w:p>
        </w:tc>
        <w:tc>
          <w:tcPr>
            <w:tcW w:w="1600" w:type="dxa"/>
            <w:tcMar>
              <w:top w:w="50" w:type="dxa"/>
              <w:left w:w="100" w:type="dxa"/>
            </w:tcMar>
            <w:vAlign w:val="center"/>
          </w:tcPr>
          <w:p w14:paraId="5EE96100">
            <w:pPr>
              <w:spacing w:after="0"/>
              <w:ind w:left="135"/>
              <w:jc w:val="center"/>
            </w:pPr>
          </w:p>
        </w:tc>
        <w:tc>
          <w:tcPr>
            <w:tcW w:w="1131" w:type="dxa"/>
            <w:tcMar>
              <w:top w:w="50" w:type="dxa"/>
              <w:left w:w="100" w:type="dxa"/>
            </w:tcMar>
            <w:vAlign w:val="center"/>
          </w:tcPr>
          <w:p w14:paraId="3A3B2EF7">
            <w:pPr>
              <w:spacing w:after="0"/>
              <w:ind w:left="135"/>
            </w:pPr>
          </w:p>
        </w:tc>
        <w:tc>
          <w:tcPr>
            <w:tcW w:w="1948" w:type="dxa"/>
            <w:tcMar>
              <w:top w:w="50" w:type="dxa"/>
              <w:left w:w="100" w:type="dxa"/>
            </w:tcMar>
            <w:vAlign w:val="center"/>
          </w:tcPr>
          <w:p w14:paraId="0B859E2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"https://m.edsoo.ru/8bc30288"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30288</w:t>
            </w:r>
            <w:r>
              <w:rPr>
                <w:rFonts w:ascii="Times New Roman" w:hAnsi="Times New Roman"/>
                <w:color w:val="0000FF"/>
                <w:u w:val="single"/>
                <w:lang w:val="ru-RU"/>
              </w:rPr>
              <w:fldChar w:fldCharType="end"/>
            </w:r>
          </w:p>
        </w:tc>
      </w:tr>
      <w:tr w14:paraId="64CBB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05E8717">
            <w:pPr>
              <w:spacing w:after="0"/>
            </w:pPr>
            <w:r>
              <w:rPr>
                <w:rFonts w:ascii="Times New Roman" w:hAnsi="Times New Roman"/>
                <w:color w:val="000000"/>
                <w:sz w:val="24"/>
              </w:rPr>
              <w:t>71</w:t>
            </w:r>
          </w:p>
        </w:tc>
        <w:tc>
          <w:tcPr>
            <w:tcW w:w="3256" w:type="dxa"/>
            <w:tcMar>
              <w:top w:w="50" w:type="dxa"/>
              <w:left w:w="100" w:type="dxa"/>
            </w:tcMar>
            <w:vAlign w:val="center"/>
          </w:tcPr>
          <w:p w14:paraId="35715A0B">
            <w:pPr>
              <w:spacing w:after="0"/>
              <w:ind w:left="135"/>
              <w:rPr>
                <w:lang w:val="ru-RU"/>
              </w:rPr>
            </w:pPr>
            <w:r>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Pr>
                <w:rFonts w:ascii="Times New Roman" w:hAnsi="Times New Roman"/>
                <w:color w:val="000000"/>
                <w:sz w:val="24"/>
                <w:lang w:val="ru-RU"/>
              </w:rPr>
              <w:t xml:space="preserve"> века»</w:t>
            </w:r>
          </w:p>
        </w:tc>
        <w:tc>
          <w:tcPr>
            <w:tcW w:w="805" w:type="dxa"/>
            <w:tcMar>
              <w:top w:w="50" w:type="dxa"/>
              <w:left w:w="100" w:type="dxa"/>
            </w:tcMar>
            <w:vAlign w:val="center"/>
          </w:tcPr>
          <w:p w14:paraId="589825E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FF3A4FA">
            <w:pPr>
              <w:spacing w:after="0"/>
              <w:ind w:left="135"/>
              <w:jc w:val="center"/>
            </w:pPr>
          </w:p>
        </w:tc>
        <w:tc>
          <w:tcPr>
            <w:tcW w:w="1600" w:type="dxa"/>
            <w:tcMar>
              <w:top w:w="50" w:type="dxa"/>
              <w:left w:w="100" w:type="dxa"/>
            </w:tcMar>
            <w:vAlign w:val="center"/>
          </w:tcPr>
          <w:p w14:paraId="210CE749">
            <w:pPr>
              <w:spacing w:after="0"/>
              <w:ind w:left="135"/>
              <w:jc w:val="center"/>
              <w:rPr>
                <w:lang w:val="ru-RU"/>
              </w:rPr>
            </w:pPr>
            <w:r>
              <w:rPr>
                <w:lang w:val="ru-RU"/>
              </w:rPr>
              <w:t>1</w:t>
            </w:r>
          </w:p>
        </w:tc>
        <w:tc>
          <w:tcPr>
            <w:tcW w:w="1131" w:type="dxa"/>
            <w:tcMar>
              <w:top w:w="50" w:type="dxa"/>
              <w:left w:w="100" w:type="dxa"/>
            </w:tcMar>
            <w:vAlign w:val="center"/>
          </w:tcPr>
          <w:p w14:paraId="0711948B">
            <w:pPr>
              <w:spacing w:after="0"/>
              <w:ind w:left="135"/>
            </w:pPr>
          </w:p>
        </w:tc>
        <w:tc>
          <w:tcPr>
            <w:tcW w:w="1948" w:type="dxa"/>
            <w:tcMar>
              <w:top w:w="50" w:type="dxa"/>
              <w:left w:w="100" w:type="dxa"/>
            </w:tcMar>
            <w:vAlign w:val="center"/>
          </w:tcPr>
          <w:p w14:paraId="487C54B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"https://m.edsoo.ru/8bc303aa"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303</w:t>
            </w:r>
            <w:r>
              <w:rPr>
                <w:rFonts w:ascii="Times New Roman" w:hAnsi="Times New Roman"/>
                <w:color w:val="0000FF"/>
                <w:u w:val="single"/>
              </w:rPr>
              <w:t>aa</w:t>
            </w:r>
            <w:r>
              <w:rPr>
                <w:rFonts w:ascii="Times New Roman" w:hAnsi="Times New Roman"/>
                <w:color w:val="0000FF"/>
                <w:u w:val="single"/>
              </w:rPr>
              <w:fldChar w:fldCharType="end"/>
            </w:r>
          </w:p>
        </w:tc>
      </w:tr>
      <w:tr w14:paraId="3B38FB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5786D95">
            <w:pPr>
              <w:spacing w:after="0"/>
            </w:pPr>
            <w:r>
              <w:rPr>
                <w:rFonts w:ascii="Times New Roman" w:hAnsi="Times New Roman"/>
                <w:color w:val="000000"/>
                <w:sz w:val="24"/>
              </w:rPr>
              <w:t>72</w:t>
            </w:r>
          </w:p>
        </w:tc>
        <w:tc>
          <w:tcPr>
            <w:tcW w:w="3256" w:type="dxa"/>
            <w:tcMar>
              <w:top w:w="50" w:type="dxa"/>
              <w:left w:w="100" w:type="dxa"/>
            </w:tcMar>
            <w:vAlign w:val="center"/>
          </w:tcPr>
          <w:p w14:paraId="2810E730">
            <w:pPr>
              <w:spacing w:after="0"/>
              <w:ind w:left="135"/>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Э.Н. Веркин «Облачный полк» (главы)</w:t>
            </w:r>
          </w:p>
        </w:tc>
        <w:tc>
          <w:tcPr>
            <w:tcW w:w="805" w:type="dxa"/>
            <w:tcMar>
              <w:top w:w="50" w:type="dxa"/>
              <w:left w:w="100" w:type="dxa"/>
            </w:tcMar>
            <w:vAlign w:val="center"/>
          </w:tcPr>
          <w:p w14:paraId="2B81F23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3369A73">
            <w:pPr>
              <w:spacing w:after="0"/>
              <w:ind w:left="135"/>
              <w:jc w:val="center"/>
            </w:pPr>
          </w:p>
        </w:tc>
        <w:tc>
          <w:tcPr>
            <w:tcW w:w="1600" w:type="dxa"/>
            <w:tcMar>
              <w:top w:w="50" w:type="dxa"/>
              <w:left w:w="100" w:type="dxa"/>
            </w:tcMar>
            <w:vAlign w:val="center"/>
          </w:tcPr>
          <w:p w14:paraId="50CFFF86">
            <w:pPr>
              <w:spacing w:after="0"/>
              <w:ind w:left="135"/>
              <w:jc w:val="center"/>
            </w:pPr>
          </w:p>
        </w:tc>
        <w:tc>
          <w:tcPr>
            <w:tcW w:w="1131" w:type="dxa"/>
            <w:tcMar>
              <w:top w:w="50" w:type="dxa"/>
              <w:left w:w="100" w:type="dxa"/>
            </w:tcMar>
            <w:vAlign w:val="center"/>
          </w:tcPr>
          <w:p w14:paraId="568A9809">
            <w:pPr>
              <w:spacing w:after="0"/>
              <w:ind w:left="135"/>
            </w:pPr>
          </w:p>
        </w:tc>
        <w:tc>
          <w:tcPr>
            <w:tcW w:w="1948" w:type="dxa"/>
            <w:tcMar>
              <w:top w:w="50" w:type="dxa"/>
              <w:left w:w="100" w:type="dxa"/>
            </w:tcMar>
            <w:vAlign w:val="center"/>
          </w:tcPr>
          <w:p w14:paraId="1DF781BD">
            <w:pPr>
              <w:spacing w:after="0"/>
              <w:ind w:left="135"/>
            </w:pPr>
          </w:p>
        </w:tc>
      </w:tr>
      <w:tr w14:paraId="300578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4203CD7">
            <w:pPr>
              <w:spacing w:after="0"/>
            </w:pPr>
            <w:r>
              <w:rPr>
                <w:rFonts w:ascii="Times New Roman" w:hAnsi="Times New Roman"/>
                <w:color w:val="000000"/>
                <w:sz w:val="24"/>
              </w:rPr>
              <w:t>73</w:t>
            </w:r>
          </w:p>
        </w:tc>
        <w:tc>
          <w:tcPr>
            <w:tcW w:w="3256" w:type="dxa"/>
            <w:tcMar>
              <w:top w:w="50" w:type="dxa"/>
              <w:left w:w="100" w:type="dxa"/>
            </w:tcMar>
            <w:vAlign w:val="center"/>
          </w:tcPr>
          <w:p w14:paraId="33CAD062">
            <w:pPr>
              <w:spacing w:after="0"/>
              <w:ind w:left="135"/>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w:t>
            </w:r>
            <w:r>
              <w:rPr>
                <w:rFonts w:ascii="Times New Roman" w:hAnsi="Times New Roman"/>
                <w:color w:val="000000"/>
                <w:sz w:val="24"/>
              </w:rPr>
              <w:t>Тематика, сюжет, основные герои</w:t>
            </w:r>
          </w:p>
        </w:tc>
        <w:tc>
          <w:tcPr>
            <w:tcW w:w="805" w:type="dxa"/>
            <w:tcMar>
              <w:top w:w="50" w:type="dxa"/>
              <w:left w:w="100" w:type="dxa"/>
            </w:tcMar>
            <w:vAlign w:val="center"/>
          </w:tcPr>
          <w:p w14:paraId="06A915F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FBD9BAD">
            <w:pPr>
              <w:spacing w:after="0"/>
              <w:ind w:left="135"/>
              <w:jc w:val="center"/>
            </w:pPr>
          </w:p>
        </w:tc>
        <w:tc>
          <w:tcPr>
            <w:tcW w:w="1600" w:type="dxa"/>
            <w:tcMar>
              <w:top w:w="50" w:type="dxa"/>
              <w:left w:w="100" w:type="dxa"/>
            </w:tcMar>
            <w:vAlign w:val="center"/>
          </w:tcPr>
          <w:p w14:paraId="4809ECA0">
            <w:pPr>
              <w:spacing w:after="0"/>
              <w:ind w:left="135"/>
              <w:jc w:val="center"/>
            </w:pPr>
          </w:p>
        </w:tc>
        <w:tc>
          <w:tcPr>
            <w:tcW w:w="1131" w:type="dxa"/>
            <w:tcMar>
              <w:top w:w="50" w:type="dxa"/>
              <w:left w:w="100" w:type="dxa"/>
            </w:tcMar>
            <w:vAlign w:val="center"/>
          </w:tcPr>
          <w:p w14:paraId="3FC7997B">
            <w:pPr>
              <w:spacing w:after="0"/>
              <w:ind w:left="135"/>
            </w:pPr>
          </w:p>
        </w:tc>
        <w:tc>
          <w:tcPr>
            <w:tcW w:w="1948" w:type="dxa"/>
            <w:tcMar>
              <w:top w:w="50" w:type="dxa"/>
              <w:left w:w="100" w:type="dxa"/>
            </w:tcMar>
            <w:vAlign w:val="center"/>
          </w:tcPr>
          <w:p w14:paraId="6757D7F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"https://m.edsoo.ru/8bc30620"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30620</w:t>
            </w:r>
            <w:r>
              <w:rPr>
                <w:rFonts w:ascii="Times New Roman" w:hAnsi="Times New Roman"/>
                <w:color w:val="0000FF"/>
                <w:u w:val="single"/>
                <w:lang w:val="ru-RU"/>
              </w:rPr>
              <w:fldChar w:fldCharType="end"/>
            </w:r>
          </w:p>
        </w:tc>
      </w:tr>
      <w:tr w14:paraId="714BB3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CFCCD2D">
            <w:pPr>
              <w:spacing w:after="0"/>
            </w:pPr>
            <w:r>
              <w:rPr>
                <w:rFonts w:ascii="Times New Roman" w:hAnsi="Times New Roman"/>
                <w:color w:val="000000"/>
                <w:sz w:val="24"/>
              </w:rPr>
              <w:t>74</w:t>
            </w:r>
          </w:p>
        </w:tc>
        <w:tc>
          <w:tcPr>
            <w:tcW w:w="3256" w:type="dxa"/>
            <w:tcMar>
              <w:top w:w="50" w:type="dxa"/>
              <w:left w:w="100" w:type="dxa"/>
            </w:tcMar>
            <w:vAlign w:val="center"/>
          </w:tcPr>
          <w:p w14:paraId="69581036">
            <w:pPr>
              <w:spacing w:after="0"/>
              <w:ind w:left="135"/>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Нравственная проблематика, идейно-художественные особености</w:t>
            </w:r>
          </w:p>
        </w:tc>
        <w:tc>
          <w:tcPr>
            <w:tcW w:w="805" w:type="dxa"/>
            <w:tcMar>
              <w:top w:w="50" w:type="dxa"/>
              <w:left w:w="100" w:type="dxa"/>
            </w:tcMar>
            <w:vAlign w:val="center"/>
          </w:tcPr>
          <w:p w14:paraId="7272D1C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9E71AFC">
            <w:pPr>
              <w:spacing w:after="0"/>
              <w:ind w:left="135"/>
              <w:jc w:val="center"/>
            </w:pPr>
          </w:p>
        </w:tc>
        <w:tc>
          <w:tcPr>
            <w:tcW w:w="1600" w:type="dxa"/>
            <w:tcMar>
              <w:top w:w="50" w:type="dxa"/>
              <w:left w:w="100" w:type="dxa"/>
            </w:tcMar>
            <w:vAlign w:val="center"/>
          </w:tcPr>
          <w:p w14:paraId="7202FEE6">
            <w:pPr>
              <w:spacing w:after="0"/>
              <w:ind w:left="135"/>
              <w:jc w:val="center"/>
            </w:pPr>
          </w:p>
        </w:tc>
        <w:tc>
          <w:tcPr>
            <w:tcW w:w="1131" w:type="dxa"/>
            <w:tcMar>
              <w:top w:w="50" w:type="dxa"/>
              <w:left w:w="100" w:type="dxa"/>
            </w:tcMar>
            <w:vAlign w:val="center"/>
          </w:tcPr>
          <w:p w14:paraId="77F9B716">
            <w:pPr>
              <w:spacing w:after="0"/>
              <w:ind w:left="135"/>
            </w:pPr>
          </w:p>
        </w:tc>
        <w:tc>
          <w:tcPr>
            <w:tcW w:w="1948" w:type="dxa"/>
            <w:tcMar>
              <w:top w:w="50" w:type="dxa"/>
              <w:left w:w="100" w:type="dxa"/>
            </w:tcMar>
            <w:vAlign w:val="center"/>
          </w:tcPr>
          <w:p w14:paraId="41F1B8CF">
            <w:pPr>
              <w:spacing w:after="0"/>
              <w:ind w:left="135"/>
            </w:pPr>
          </w:p>
        </w:tc>
      </w:tr>
      <w:tr w14:paraId="2BB32A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03B5200">
            <w:pPr>
              <w:spacing w:after="0"/>
            </w:pPr>
            <w:r>
              <w:rPr>
                <w:rFonts w:ascii="Times New Roman" w:hAnsi="Times New Roman"/>
                <w:color w:val="000000"/>
                <w:sz w:val="24"/>
              </w:rPr>
              <w:t>75</w:t>
            </w:r>
          </w:p>
        </w:tc>
        <w:tc>
          <w:tcPr>
            <w:tcW w:w="3256" w:type="dxa"/>
            <w:tcMar>
              <w:top w:w="50" w:type="dxa"/>
              <w:left w:w="100" w:type="dxa"/>
            </w:tcMar>
            <w:vAlign w:val="center"/>
          </w:tcPr>
          <w:p w14:paraId="7EC572AF">
            <w:pPr>
              <w:spacing w:after="0"/>
              <w:ind w:left="135"/>
            </w:pPr>
            <w:r>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Трудности послевоенного времени</w:t>
            </w:r>
          </w:p>
        </w:tc>
        <w:tc>
          <w:tcPr>
            <w:tcW w:w="805" w:type="dxa"/>
            <w:tcMar>
              <w:top w:w="50" w:type="dxa"/>
              <w:left w:w="100" w:type="dxa"/>
            </w:tcMar>
            <w:vAlign w:val="center"/>
          </w:tcPr>
          <w:p w14:paraId="77CD959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4F1A1CC">
            <w:pPr>
              <w:spacing w:after="0"/>
              <w:ind w:left="135"/>
              <w:jc w:val="center"/>
            </w:pPr>
          </w:p>
        </w:tc>
        <w:tc>
          <w:tcPr>
            <w:tcW w:w="1600" w:type="dxa"/>
            <w:tcMar>
              <w:top w:w="50" w:type="dxa"/>
              <w:left w:w="100" w:type="dxa"/>
            </w:tcMar>
            <w:vAlign w:val="center"/>
          </w:tcPr>
          <w:p w14:paraId="64D8C907">
            <w:pPr>
              <w:spacing w:after="0"/>
              <w:ind w:left="135"/>
              <w:jc w:val="center"/>
            </w:pPr>
          </w:p>
        </w:tc>
        <w:tc>
          <w:tcPr>
            <w:tcW w:w="1131" w:type="dxa"/>
            <w:tcMar>
              <w:top w:w="50" w:type="dxa"/>
              <w:left w:w="100" w:type="dxa"/>
            </w:tcMar>
            <w:vAlign w:val="center"/>
          </w:tcPr>
          <w:p w14:paraId="6BA4FB0A">
            <w:pPr>
              <w:spacing w:after="0"/>
              <w:ind w:left="135"/>
            </w:pPr>
          </w:p>
        </w:tc>
        <w:tc>
          <w:tcPr>
            <w:tcW w:w="1948" w:type="dxa"/>
            <w:tcMar>
              <w:top w:w="50" w:type="dxa"/>
              <w:left w:w="100" w:type="dxa"/>
            </w:tcMar>
            <w:vAlign w:val="center"/>
          </w:tcPr>
          <w:p w14:paraId="333FA53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"https://m.edsoo.ru/8bc30cf6"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w:t>
            </w:r>
            <w:r>
              <w:rPr>
                <w:rFonts w:ascii="Times New Roman" w:hAnsi="Times New Roman"/>
                <w:color w:val="0000FF"/>
                <w:u w:val="single"/>
              </w:rPr>
              <w:t>cf</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327083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360BEC4">
            <w:pPr>
              <w:spacing w:after="0"/>
            </w:pPr>
            <w:r>
              <w:rPr>
                <w:rFonts w:ascii="Times New Roman" w:hAnsi="Times New Roman"/>
                <w:color w:val="000000"/>
                <w:sz w:val="24"/>
              </w:rPr>
              <w:t>76</w:t>
            </w:r>
          </w:p>
        </w:tc>
        <w:tc>
          <w:tcPr>
            <w:tcW w:w="3256" w:type="dxa"/>
            <w:tcMar>
              <w:top w:w="50" w:type="dxa"/>
              <w:left w:w="100" w:type="dxa"/>
            </w:tcMar>
            <w:vAlign w:val="center"/>
          </w:tcPr>
          <w:p w14:paraId="018325B8">
            <w:pPr>
              <w:spacing w:after="0"/>
              <w:ind w:left="135"/>
            </w:pPr>
            <w:r>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Образ главного героя</w:t>
            </w:r>
          </w:p>
        </w:tc>
        <w:tc>
          <w:tcPr>
            <w:tcW w:w="805" w:type="dxa"/>
            <w:tcMar>
              <w:top w:w="50" w:type="dxa"/>
              <w:left w:w="100" w:type="dxa"/>
            </w:tcMar>
            <w:vAlign w:val="center"/>
          </w:tcPr>
          <w:p w14:paraId="1F4AC662">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2A95C78">
            <w:pPr>
              <w:spacing w:after="0"/>
              <w:ind w:left="135"/>
              <w:jc w:val="center"/>
            </w:pPr>
          </w:p>
        </w:tc>
        <w:tc>
          <w:tcPr>
            <w:tcW w:w="1600" w:type="dxa"/>
            <w:tcMar>
              <w:top w:w="50" w:type="dxa"/>
              <w:left w:w="100" w:type="dxa"/>
            </w:tcMar>
            <w:vAlign w:val="center"/>
          </w:tcPr>
          <w:p w14:paraId="064D35C9">
            <w:pPr>
              <w:spacing w:after="0"/>
              <w:ind w:left="135"/>
              <w:jc w:val="center"/>
            </w:pPr>
          </w:p>
        </w:tc>
        <w:tc>
          <w:tcPr>
            <w:tcW w:w="1131" w:type="dxa"/>
            <w:tcMar>
              <w:top w:w="50" w:type="dxa"/>
              <w:left w:w="100" w:type="dxa"/>
            </w:tcMar>
            <w:vAlign w:val="center"/>
          </w:tcPr>
          <w:p w14:paraId="5B15151B">
            <w:pPr>
              <w:spacing w:after="0"/>
              <w:ind w:left="135"/>
            </w:pPr>
          </w:p>
        </w:tc>
        <w:tc>
          <w:tcPr>
            <w:tcW w:w="1948" w:type="dxa"/>
            <w:tcMar>
              <w:top w:w="50" w:type="dxa"/>
              <w:left w:w="100" w:type="dxa"/>
            </w:tcMar>
            <w:vAlign w:val="center"/>
          </w:tcPr>
          <w:p w14:paraId="52D78E0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"https://m.edsoo.ru/8bc30f1c"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w:t>
            </w:r>
            <w:r>
              <w:rPr>
                <w:rFonts w:ascii="Times New Roman" w:hAnsi="Times New Roman"/>
                <w:color w:val="0000FF"/>
                <w:u w:val="single"/>
              </w:rPr>
              <w:t>f</w:t>
            </w:r>
            <w:r>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rPr>
              <w:fldChar w:fldCharType="end"/>
            </w:r>
          </w:p>
        </w:tc>
      </w:tr>
      <w:tr w14:paraId="5B6BF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21662182">
            <w:pPr>
              <w:spacing w:after="0"/>
            </w:pPr>
            <w:r>
              <w:rPr>
                <w:rFonts w:ascii="Times New Roman" w:hAnsi="Times New Roman"/>
                <w:color w:val="000000"/>
                <w:sz w:val="24"/>
              </w:rPr>
              <w:t>77</w:t>
            </w:r>
          </w:p>
        </w:tc>
        <w:tc>
          <w:tcPr>
            <w:tcW w:w="3256" w:type="dxa"/>
            <w:tcMar>
              <w:top w:w="50" w:type="dxa"/>
              <w:left w:w="100" w:type="dxa"/>
            </w:tcMar>
            <w:vAlign w:val="center"/>
          </w:tcPr>
          <w:p w14:paraId="662033DE">
            <w:pPr>
              <w:spacing w:after="0"/>
              <w:ind w:left="135"/>
            </w:pPr>
            <w:r>
              <w:rPr>
                <w:rFonts w:ascii="Times New Roman" w:hAnsi="Times New Roman"/>
                <w:color w:val="000000"/>
                <w:sz w:val="24"/>
                <w:lang w:val="ru-RU"/>
              </w:rPr>
              <w:t xml:space="preserve">В.Г. Распутин. Рассказ «Уроки французского». </w:t>
            </w:r>
            <w:r>
              <w:rPr>
                <w:rFonts w:ascii="Times New Roman" w:hAnsi="Times New Roman"/>
                <w:color w:val="000000"/>
                <w:sz w:val="24"/>
              </w:rPr>
              <w:t>Нравственная проблематика</w:t>
            </w:r>
          </w:p>
        </w:tc>
        <w:tc>
          <w:tcPr>
            <w:tcW w:w="805" w:type="dxa"/>
            <w:tcMar>
              <w:top w:w="50" w:type="dxa"/>
              <w:left w:w="100" w:type="dxa"/>
            </w:tcMar>
            <w:vAlign w:val="center"/>
          </w:tcPr>
          <w:p w14:paraId="7C72BBF6">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8A1D748">
            <w:pPr>
              <w:spacing w:after="0"/>
              <w:ind w:left="135"/>
              <w:jc w:val="center"/>
            </w:pPr>
          </w:p>
        </w:tc>
        <w:tc>
          <w:tcPr>
            <w:tcW w:w="1600" w:type="dxa"/>
            <w:tcMar>
              <w:top w:w="50" w:type="dxa"/>
              <w:left w:w="100" w:type="dxa"/>
            </w:tcMar>
            <w:vAlign w:val="center"/>
          </w:tcPr>
          <w:p w14:paraId="53CCDC5E">
            <w:pPr>
              <w:spacing w:after="0"/>
              <w:ind w:left="135"/>
              <w:jc w:val="center"/>
            </w:pPr>
          </w:p>
        </w:tc>
        <w:tc>
          <w:tcPr>
            <w:tcW w:w="1131" w:type="dxa"/>
            <w:tcMar>
              <w:top w:w="50" w:type="dxa"/>
              <w:left w:w="100" w:type="dxa"/>
            </w:tcMar>
            <w:vAlign w:val="center"/>
          </w:tcPr>
          <w:p w14:paraId="752EDB9C">
            <w:pPr>
              <w:spacing w:after="0"/>
              <w:ind w:left="135"/>
            </w:pPr>
          </w:p>
        </w:tc>
        <w:tc>
          <w:tcPr>
            <w:tcW w:w="1948" w:type="dxa"/>
            <w:tcMar>
              <w:top w:w="50" w:type="dxa"/>
              <w:left w:w="100" w:type="dxa"/>
            </w:tcMar>
            <w:vAlign w:val="center"/>
          </w:tcPr>
          <w:p w14:paraId="21ABEB3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"https://m.edsoo.ru/8bc310de"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310</w:t>
            </w:r>
            <w:r>
              <w:rPr>
                <w:rFonts w:ascii="Times New Roman" w:hAnsi="Times New Roman"/>
                <w:color w:val="0000FF"/>
                <w:u w:val="single"/>
              </w:rPr>
              <w:t>de</w:t>
            </w:r>
            <w:r>
              <w:rPr>
                <w:rFonts w:ascii="Times New Roman" w:hAnsi="Times New Roman"/>
                <w:color w:val="0000FF"/>
                <w:u w:val="single"/>
              </w:rPr>
              <w:fldChar w:fldCharType="end"/>
            </w:r>
          </w:p>
        </w:tc>
      </w:tr>
      <w:tr w14:paraId="3540D5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59017E66">
            <w:pPr>
              <w:spacing w:after="0"/>
            </w:pPr>
            <w:r>
              <w:rPr>
                <w:rFonts w:ascii="Times New Roman" w:hAnsi="Times New Roman"/>
                <w:color w:val="000000"/>
                <w:sz w:val="24"/>
              </w:rPr>
              <w:t>78</w:t>
            </w:r>
          </w:p>
        </w:tc>
        <w:tc>
          <w:tcPr>
            <w:tcW w:w="3256" w:type="dxa"/>
            <w:tcMar>
              <w:top w:w="50" w:type="dxa"/>
              <w:left w:w="100" w:type="dxa"/>
            </w:tcMar>
            <w:vAlign w:val="center"/>
          </w:tcPr>
          <w:p w14:paraId="295AE84C">
            <w:pPr>
              <w:spacing w:after="0"/>
              <w:ind w:left="135"/>
              <w:rPr>
                <w:lang w:val="ru-RU"/>
              </w:rPr>
            </w:pPr>
            <w:r>
              <w:rPr>
                <w:rFonts w:ascii="Times New Roman" w:hAnsi="Times New Roman"/>
                <w:color w:val="000000"/>
                <w:sz w:val="24"/>
                <w:lang w:val="ru-RU"/>
              </w:rPr>
              <w:t>Резервный урок. В.Г. Распутин. Рассказ «Уроки французского». Художественное своеобразие</w:t>
            </w:r>
          </w:p>
        </w:tc>
        <w:tc>
          <w:tcPr>
            <w:tcW w:w="805" w:type="dxa"/>
            <w:tcMar>
              <w:top w:w="50" w:type="dxa"/>
              <w:left w:w="100" w:type="dxa"/>
            </w:tcMar>
            <w:vAlign w:val="center"/>
          </w:tcPr>
          <w:p w14:paraId="1F8E6BE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5CE2A8D">
            <w:pPr>
              <w:spacing w:after="0"/>
              <w:ind w:left="135"/>
              <w:jc w:val="center"/>
            </w:pPr>
          </w:p>
        </w:tc>
        <w:tc>
          <w:tcPr>
            <w:tcW w:w="1600" w:type="dxa"/>
            <w:tcMar>
              <w:top w:w="50" w:type="dxa"/>
              <w:left w:w="100" w:type="dxa"/>
            </w:tcMar>
            <w:vAlign w:val="center"/>
          </w:tcPr>
          <w:p w14:paraId="41432E73">
            <w:pPr>
              <w:spacing w:after="0"/>
              <w:ind w:left="135"/>
              <w:jc w:val="center"/>
            </w:pPr>
          </w:p>
        </w:tc>
        <w:tc>
          <w:tcPr>
            <w:tcW w:w="1131" w:type="dxa"/>
            <w:tcMar>
              <w:top w:w="50" w:type="dxa"/>
              <w:left w:w="100" w:type="dxa"/>
            </w:tcMar>
            <w:vAlign w:val="center"/>
          </w:tcPr>
          <w:p w14:paraId="4959D9B4">
            <w:pPr>
              <w:spacing w:after="0"/>
              <w:ind w:left="135"/>
            </w:pPr>
          </w:p>
        </w:tc>
        <w:tc>
          <w:tcPr>
            <w:tcW w:w="1948" w:type="dxa"/>
            <w:tcMar>
              <w:top w:w="50" w:type="dxa"/>
              <w:left w:w="100" w:type="dxa"/>
            </w:tcMar>
            <w:vAlign w:val="center"/>
          </w:tcPr>
          <w:p w14:paraId="1701A5C3">
            <w:pPr>
              <w:spacing w:after="0"/>
              <w:ind w:left="135"/>
            </w:pPr>
          </w:p>
        </w:tc>
      </w:tr>
      <w:tr w14:paraId="50442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3468BCF">
            <w:pPr>
              <w:spacing w:after="0"/>
            </w:pPr>
            <w:r>
              <w:rPr>
                <w:rFonts w:ascii="Times New Roman" w:hAnsi="Times New Roman"/>
                <w:color w:val="000000"/>
                <w:sz w:val="24"/>
              </w:rPr>
              <w:t>79</w:t>
            </w:r>
          </w:p>
        </w:tc>
        <w:tc>
          <w:tcPr>
            <w:tcW w:w="3256" w:type="dxa"/>
            <w:tcMar>
              <w:top w:w="50" w:type="dxa"/>
              <w:left w:w="100" w:type="dxa"/>
            </w:tcMar>
            <w:vAlign w:val="center"/>
          </w:tcPr>
          <w:p w14:paraId="146E4610">
            <w:pPr>
              <w:spacing w:after="0"/>
              <w:ind w:left="135"/>
            </w:pPr>
            <w:r>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805" w:type="dxa"/>
            <w:tcMar>
              <w:top w:w="50" w:type="dxa"/>
              <w:left w:w="100" w:type="dxa"/>
            </w:tcMar>
            <w:vAlign w:val="center"/>
          </w:tcPr>
          <w:p w14:paraId="6582A0B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F5B67B6">
            <w:pPr>
              <w:spacing w:after="0"/>
              <w:ind w:left="135"/>
              <w:jc w:val="center"/>
            </w:pPr>
          </w:p>
        </w:tc>
        <w:tc>
          <w:tcPr>
            <w:tcW w:w="1600" w:type="dxa"/>
            <w:tcMar>
              <w:top w:w="50" w:type="dxa"/>
              <w:left w:w="100" w:type="dxa"/>
            </w:tcMar>
            <w:vAlign w:val="center"/>
          </w:tcPr>
          <w:p w14:paraId="50A6A0E9">
            <w:pPr>
              <w:spacing w:after="0"/>
              <w:ind w:left="135"/>
              <w:jc w:val="center"/>
            </w:pPr>
          </w:p>
        </w:tc>
        <w:tc>
          <w:tcPr>
            <w:tcW w:w="1131" w:type="dxa"/>
            <w:tcMar>
              <w:top w:w="50" w:type="dxa"/>
              <w:left w:w="100" w:type="dxa"/>
            </w:tcMar>
            <w:vAlign w:val="center"/>
          </w:tcPr>
          <w:p w14:paraId="2377E4C9">
            <w:pPr>
              <w:spacing w:after="0"/>
              <w:ind w:left="135"/>
            </w:pPr>
          </w:p>
        </w:tc>
        <w:tc>
          <w:tcPr>
            <w:tcW w:w="1948" w:type="dxa"/>
            <w:tcMar>
              <w:top w:w="50" w:type="dxa"/>
              <w:left w:w="100" w:type="dxa"/>
            </w:tcMar>
            <w:vAlign w:val="center"/>
          </w:tcPr>
          <w:p w14:paraId="4990BA33">
            <w:pPr>
              <w:spacing w:after="0"/>
              <w:ind w:left="135"/>
            </w:pPr>
          </w:p>
        </w:tc>
      </w:tr>
      <w:tr w14:paraId="211F19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16AD2D5">
            <w:pPr>
              <w:spacing w:after="0"/>
            </w:pPr>
            <w:r>
              <w:rPr>
                <w:rFonts w:ascii="Times New Roman" w:hAnsi="Times New Roman"/>
                <w:color w:val="000000"/>
                <w:sz w:val="24"/>
              </w:rPr>
              <w:t>80</w:t>
            </w:r>
          </w:p>
        </w:tc>
        <w:tc>
          <w:tcPr>
            <w:tcW w:w="3256" w:type="dxa"/>
            <w:tcMar>
              <w:top w:w="50" w:type="dxa"/>
              <w:left w:w="100" w:type="dxa"/>
            </w:tcMar>
            <w:vAlign w:val="center"/>
          </w:tcPr>
          <w:p w14:paraId="5A271968">
            <w:pPr>
              <w:spacing w:after="0"/>
              <w:ind w:left="135"/>
              <w:rPr>
                <w:lang w:val="ru-RU"/>
              </w:rPr>
            </w:pPr>
            <w:r>
              <w:rPr>
                <w:rFonts w:ascii="Times New Roman" w:hAnsi="Times New Roman"/>
                <w:color w:val="000000"/>
                <w:sz w:val="24"/>
                <w:lang w:val="ru-RU"/>
              </w:rPr>
              <w:t>Р.П. Погодин. Идейно-художественная особенность рассказов из книги «Кирпичные острова»</w:t>
            </w:r>
          </w:p>
        </w:tc>
        <w:tc>
          <w:tcPr>
            <w:tcW w:w="805" w:type="dxa"/>
            <w:tcMar>
              <w:top w:w="50" w:type="dxa"/>
              <w:left w:w="100" w:type="dxa"/>
            </w:tcMar>
            <w:vAlign w:val="center"/>
          </w:tcPr>
          <w:p w14:paraId="2906976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CEC18F8">
            <w:pPr>
              <w:spacing w:after="0"/>
              <w:ind w:left="135"/>
              <w:jc w:val="center"/>
            </w:pPr>
          </w:p>
        </w:tc>
        <w:tc>
          <w:tcPr>
            <w:tcW w:w="1600" w:type="dxa"/>
            <w:tcMar>
              <w:top w:w="50" w:type="dxa"/>
              <w:left w:w="100" w:type="dxa"/>
            </w:tcMar>
            <w:vAlign w:val="center"/>
          </w:tcPr>
          <w:p w14:paraId="0886E346">
            <w:pPr>
              <w:spacing w:after="0"/>
              <w:ind w:left="135"/>
              <w:jc w:val="center"/>
            </w:pPr>
          </w:p>
        </w:tc>
        <w:tc>
          <w:tcPr>
            <w:tcW w:w="1131" w:type="dxa"/>
            <w:tcMar>
              <w:top w:w="50" w:type="dxa"/>
              <w:left w:w="100" w:type="dxa"/>
            </w:tcMar>
            <w:vAlign w:val="center"/>
          </w:tcPr>
          <w:p w14:paraId="39C9AD9A">
            <w:pPr>
              <w:spacing w:after="0"/>
              <w:ind w:left="135"/>
            </w:pPr>
          </w:p>
        </w:tc>
        <w:tc>
          <w:tcPr>
            <w:tcW w:w="1948" w:type="dxa"/>
            <w:tcMar>
              <w:top w:w="50" w:type="dxa"/>
              <w:left w:w="100" w:type="dxa"/>
            </w:tcMar>
            <w:vAlign w:val="center"/>
          </w:tcPr>
          <w:p w14:paraId="0915B72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"https://m.edsoo.ru/8bc3132c"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3132</w:t>
            </w:r>
            <w:r>
              <w:rPr>
                <w:rFonts w:ascii="Times New Roman" w:hAnsi="Times New Roman"/>
                <w:color w:val="0000FF"/>
                <w:u w:val="single"/>
              </w:rPr>
              <w:t>c</w:t>
            </w:r>
            <w:r>
              <w:rPr>
                <w:rFonts w:ascii="Times New Roman" w:hAnsi="Times New Roman"/>
                <w:color w:val="0000FF"/>
                <w:u w:val="single"/>
              </w:rPr>
              <w:fldChar w:fldCharType="end"/>
            </w:r>
          </w:p>
        </w:tc>
      </w:tr>
      <w:tr w14:paraId="2B051D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12A928B">
            <w:pPr>
              <w:spacing w:after="0"/>
            </w:pPr>
            <w:r>
              <w:rPr>
                <w:rFonts w:ascii="Times New Roman" w:hAnsi="Times New Roman"/>
                <w:color w:val="000000"/>
                <w:sz w:val="24"/>
              </w:rPr>
              <w:t>81</w:t>
            </w:r>
          </w:p>
        </w:tc>
        <w:tc>
          <w:tcPr>
            <w:tcW w:w="3256" w:type="dxa"/>
            <w:tcMar>
              <w:top w:w="50" w:type="dxa"/>
              <w:left w:w="100" w:type="dxa"/>
            </w:tcMar>
            <w:vAlign w:val="center"/>
          </w:tcPr>
          <w:p w14:paraId="1944AB27">
            <w:pPr>
              <w:spacing w:after="0"/>
              <w:ind w:left="135"/>
            </w:pPr>
            <w:r>
              <w:rPr>
                <w:rFonts w:ascii="Times New Roman" w:hAnsi="Times New Roman"/>
                <w:color w:val="000000"/>
                <w:sz w:val="24"/>
                <w:lang w:val="ru-RU"/>
              </w:rPr>
              <w:t xml:space="preserve">Р.И. Фраерман. «Дикая собака Динго, или Повесть о первой любви». </w:t>
            </w:r>
            <w:r>
              <w:rPr>
                <w:rFonts w:ascii="Times New Roman" w:hAnsi="Times New Roman"/>
                <w:color w:val="000000"/>
                <w:sz w:val="24"/>
              </w:rPr>
              <w:t>Проблематика повести</w:t>
            </w:r>
          </w:p>
        </w:tc>
        <w:tc>
          <w:tcPr>
            <w:tcW w:w="805" w:type="dxa"/>
            <w:tcMar>
              <w:top w:w="50" w:type="dxa"/>
              <w:left w:w="100" w:type="dxa"/>
            </w:tcMar>
            <w:vAlign w:val="center"/>
          </w:tcPr>
          <w:p w14:paraId="7A66A3A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A1F9A4">
            <w:pPr>
              <w:spacing w:after="0"/>
              <w:ind w:left="135"/>
              <w:jc w:val="center"/>
            </w:pPr>
          </w:p>
        </w:tc>
        <w:tc>
          <w:tcPr>
            <w:tcW w:w="1600" w:type="dxa"/>
            <w:tcMar>
              <w:top w:w="50" w:type="dxa"/>
              <w:left w:w="100" w:type="dxa"/>
            </w:tcMar>
            <w:vAlign w:val="center"/>
          </w:tcPr>
          <w:p w14:paraId="36F2E1AB">
            <w:pPr>
              <w:spacing w:after="0"/>
              <w:ind w:left="135"/>
              <w:jc w:val="center"/>
            </w:pPr>
          </w:p>
        </w:tc>
        <w:tc>
          <w:tcPr>
            <w:tcW w:w="1131" w:type="dxa"/>
            <w:tcMar>
              <w:top w:w="50" w:type="dxa"/>
              <w:left w:w="100" w:type="dxa"/>
            </w:tcMar>
            <w:vAlign w:val="center"/>
          </w:tcPr>
          <w:p w14:paraId="1EC835D7">
            <w:pPr>
              <w:spacing w:after="0"/>
              <w:ind w:left="135"/>
            </w:pPr>
          </w:p>
        </w:tc>
        <w:tc>
          <w:tcPr>
            <w:tcW w:w="1948" w:type="dxa"/>
            <w:tcMar>
              <w:top w:w="50" w:type="dxa"/>
              <w:left w:w="100" w:type="dxa"/>
            </w:tcMar>
            <w:vAlign w:val="center"/>
          </w:tcPr>
          <w:p w14:paraId="01C62EFC">
            <w:pPr>
              <w:spacing w:after="0"/>
              <w:ind w:left="135"/>
            </w:pPr>
          </w:p>
        </w:tc>
      </w:tr>
      <w:tr w14:paraId="1022DD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E4FCB5D">
            <w:pPr>
              <w:spacing w:after="0"/>
            </w:pPr>
            <w:r>
              <w:rPr>
                <w:rFonts w:ascii="Times New Roman" w:hAnsi="Times New Roman"/>
                <w:color w:val="000000"/>
                <w:sz w:val="24"/>
              </w:rPr>
              <w:t>82</w:t>
            </w:r>
          </w:p>
        </w:tc>
        <w:tc>
          <w:tcPr>
            <w:tcW w:w="3256" w:type="dxa"/>
            <w:tcMar>
              <w:top w:w="50" w:type="dxa"/>
              <w:left w:w="100" w:type="dxa"/>
            </w:tcMar>
            <w:vAlign w:val="center"/>
          </w:tcPr>
          <w:p w14:paraId="5639A000">
            <w:pPr>
              <w:spacing w:after="0"/>
              <w:ind w:left="135"/>
            </w:pPr>
            <w:r>
              <w:rPr>
                <w:rFonts w:ascii="Times New Roman" w:hAnsi="Times New Roman"/>
                <w:color w:val="000000"/>
                <w:sz w:val="24"/>
                <w:lang w:val="ru-RU"/>
              </w:rPr>
              <w:t xml:space="preserve">Внеклассное чтение. Ю.И. Коваль. Повесть «Самая лёгкая лодка в мире». </w:t>
            </w:r>
            <w:r>
              <w:rPr>
                <w:rFonts w:ascii="Times New Roman" w:hAnsi="Times New Roman"/>
                <w:color w:val="000000"/>
                <w:sz w:val="24"/>
              </w:rPr>
              <w:t>Система образов</w:t>
            </w:r>
          </w:p>
        </w:tc>
        <w:tc>
          <w:tcPr>
            <w:tcW w:w="805" w:type="dxa"/>
            <w:tcMar>
              <w:top w:w="50" w:type="dxa"/>
              <w:left w:w="100" w:type="dxa"/>
            </w:tcMar>
            <w:vAlign w:val="center"/>
          </w:tcPr>
          <w:p w14:paraId="7BBC0B8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812E041">
            <w:pPr>
              <w:spacing w:after="0"/>
              <w:ind w:left="135"/>
              <w:jc w:val="center"/>
            </w:pPr>
          </w:p>
        </w:tc>
        <w:tc>
          <w:tcPr>
            <w:tcW w:w="1600" w:type="dxa"/>
            <w:tcMar>
              <w:top w:w="50" w:type="dxa"/>
              <w:left w:w="100" w:type="dxa"/>
            </w:tcMar>
            <w:vAlign w:val="center"/>
          </w:tcPr>
          <w:p w14:paraId="07321008">
            <w:pPr>
              <w:spacing w:after="0"/>
              <w:ind w:left="135"/>
              <w:jc w:val="center"/>
            </w:pPr>
          </w:p>
        </w:tc>
        <w:tc>
          <w:tcPr>
            <w:tcW w:w="1131" w:type="dxa"/>
            <w:tcMar>
              <w:top w:w="50" w:type="dxa"/>
              <w:left w:w="100" w:type="dxa"/>
            </w:tcMar>
            <w:vAlign w:val="center"/>
          </w:tcPr>
          <w:p w14:paraId="269DC478">
            <w:pPr>
              <w:spacing w:after="0"/>
              <w:ind w:left="135"/>
            </w:pPr>
          </w:p>
        </w:tc>
        <w:tc>
          <w:tcPr>
            <w:tcW w:w="1948" w:type="dxa"/>
            <w:tcMar>
              <w:top w:w="50" w:type="dxa"/>
              <w:left w:w="100" w:type="dxa"/>
            </w:tcMar>
            <w:vAlign w:val="center"/>
          </w:tcPr>
          <w:p w14:paraId="0D8706F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"https://m.edsoo.ru/8bc3155c"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3155</w:t>
            </w:r>
            <w:r>
              <w:rPr>
                <w:rFonts w:ascii="Times New Roman" w:hAnsi="Times New Roman"/>
                <w:color w:val="0000FF"/>
                <w:u w:val="single"/>
              </w:rPr>
              <w:t>c</w:t>
            </w:r>
            <w:r>
              <w:rPr>
                <w:rFonts w:ascii="Times New Roman" w:hAnsi="Times New Roman"/>
                <w:color w:val="0000FF"/>
                <w:u w:val="single"/>
              </w:rPr>
              <w:fldChar w:fldCharType="end"/>
            </w:r>
          </w:p>
        </w:tc>
      </w:tr>
      <w:tr w14:paraId="0CA3C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248F41A3">
            <w:pPr>
              <w:spacing w:after="0"/>
            </w:pPr>
            <w:r>
              <w:rPr>
                <w:rFonts w:ascii="Times New Roman" w:hAnsi="Times New Roman"/>
                <w:color w:val="000000"/>
                <w:sz w:val="24"/>
              </w:rPr>
              <w:t>83</w:t>
            </w:r>
          </w:p>
        </w:tc>
        <w:tc>
          <w:tcPr>
            <w:tcW w:w="3256" w:type="dxa"/>
            <w:tcMar>
              <w:top w:w="50" w:type="dxa"/>
              <w:left w:w="100" w:type="dxa"/>
            </w:tcMar>
            <w:vAlign w:val="center"/>
          </w:tcPr>
          <w:p w14:paraId="26D5CC14">
            <w:pPr>
              <w:spacing w:after="0"/>
              <w:ind w:left="135"/>
            </w:pPr>
            <w:r>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Темы и проблемы. Образы главных героев.</w:t>
            </w:r>
          </w:p>
        </w:tc>
        <w:tc>
          <w:tcPr>
            <w:tcW w:w="805" w:type="dxa"/>
            <w:tcMar>
              <w:top w:w="50" w:type="dxa"/>
              <w:left w:w="100" w:type="dxa"/>
            </w:tcMar>
            <w:vAlign w:val="center"/>
          </w:tcPr>
          <w:p w14:paraId="7302E824">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19094DA">
            <w:pPr>
              <w:spacing w:after="0"/>
              <w:ind w:left="135"/>
              <w:jc w:val="center"/>
            </w:pPr>
          </w:p>
        </w:tc>
        <w:tc>
          <w:tcPr>
            <w:tcW w:w="1600" w:type="dxa"/>
            <w:tcMar>
              <w:top w:w="50" w:type="dxa"/>
              <w:left w:w="100" w:type="dxa"/>
            </w:tcMar>
            <w:vAlign w:val="center"/>
          </w:tcPr>
          <w:p w14:paraId="32AB5F10">
            <w:pPr>
              <w:spacing w:after="0"/>
              <w:ind w:left="135"/>
              <w:jc w:val="center"/>
            </w:pPr>
          </w:p>
        </w:tc>
        <w:tc>
          <w:tcPr>
            <w:tcW w:w="1131" w:type="dxa"/>
            <w:tcMar>
              <w:top w:w="50" w:type="dxa"/>
              <w:left w:w="100" w:type="dxa"/>
            </w:tcMar>
            <w:vAlign w:val="center"/>
          </w:tcPr>
          <w:p w14:paraId="736AC9EB">
            <w:pPr>
              <w:spacing w:after="0"/>
              <w:ind w:left="135"/>
            </w:pPr>
          </w:p>
        </w:tc>
        <w:tc>
          <w:tcPr>
            <w:tcW w:w="1948" w:type="dxa"/>
            <w:tcMar>
              <w:top w:w="50" w:type="dxa"/>
              <w:left w:w="100" w:type="dxa"/>
            </w:tcMar>
            <w:vAlign w:val="center"/>
          </w:tcPr>
          <w:p w14:paraId="62D125CB">
            <w:pPr>
              <w:spacing w:after="0"/>
              <w:ind w:left="135"/>
            </w:pPr>
          </w:p>
        </w:tc>
      </w:tr>
      <w:tr w14:paraId="640D8C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2E7C468">
            <w:pPr>
              <w:spacing w:after="0"/>
            </w:pPr>
            <w:r>
              <w:rPr>
                <w:rFonts w:ascii="Times New Roman" w:hAnsi="Times New Roman"/>
                <w:color w:val="000000"/>
                <w:sz w:val="24"/>
              </w:rPr>
              <w:t>84</w:t>
            </w:r>
          </w:p>
        </w:tc>
        <w:tc>
          <w:tcPr>
            <w:tcW w:w="3256" w:type="dxa"/>
            <w:tcMar>
              <w:top w:w="50" w:type="dxa"/>
              <w:left w:w="100" w:type="dxa"/>
            </w:tcMar>
            <w:vAlign w:val="center"/>
          </w:tcPr>
          <w:p w14:paraId="10666EB9">
            <w:pPr>
              <w:spacing w:after="0"/>
              <w:ind w:left="135"/>
            </w:pPr>
            <w:r>
              <w:rPr>
                <w:rFonts w:ascii="Times New Roman" w:hAnsi="Times New Roman"/>
                <w:color w:val="000000"/>
                <w:sz w:val="24"/>
                <w:lang w:val="ru-RU"/>
              </w:rPr>
              <w:t xml:space="preserve">Произведения современных отечественных писателей-фантастов. К. Булычев «Сто лет тому вперед». </w:t>
            </w:r>
            <w:r>
              <w:rPr>
                <w:rFonts w:ascii="Times New Roman" w:hAnsi="Times New Roman"/>
                <w:color w:val="000000"/>
                <w:sz w:val="24"/>
              </w:rPr>
              <w:t>Конфликт, сюжет и композиция. Художественные особенности</w:t>
            </w:r>
          </w:p>
        </w:tc>
        <w:tc>
          <w:tcPr>
            <w:tcW w:w="805" w:type="dxa"/>
            <w:tcMar>
              <w:top w:w="50" w:type="dxa"/>
              <w:left w:w="100" w:type="dxa"/>
            </w:tcMar>
            <w:vAlign w:val="center"/>
          </w:tcPr>
          <w:p w14:paraId="44B277B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DA877E9">
            <w:pPr>
              <w:spacing w:after="0"/>
              <w:ind w:left="135"/>
              <w:jc w:val="center"/>
            </w:pPr>
          </w:p>
        </w:tc>
        <w:tc>
          <w:tcPr>
            <w:tcW w:w="1600" w:type="dxa"/>
            <w:tcMar>
              <w:top w:w="50" w:type="dxa"/>
              <w:left w:w="100" w:type="dxa"/>
            </w:tcMar>
            <w:vAlign w:val="center"/>
          </w:tcPr>
          <w:p w14:paraId="130CEEDA">
            <w:pPr>
              <w:spacing w:after="0"/>
              <w:ind w:left="135"/>
              <w:jc w:val="center"/>
            </w:pPr>
          </w:p>
        </w:tc>
        <w:tc>
          <w:tcPr>
            <w:tcW w:w="1131" w:type="dxa"/>
            <w:tcMar>
              <w:top w:w="50" w:type="dxa"/>
              <w:left w:w="100" w:type="dxa"/>
            </w:tcMar>
            <w:vAlign w:val="center"/>
          </w:tcPr>
          <w:p w14:paraId="7233E66D">
            <w:pPr>
              <w:spacing w:after="0"/>
              <w:ind w:left="135"/>
            </w:pPr>
          </w:p>
        </w:tc>
        <w:tc>
          <w:tcPr>
            <w:tcW w:w="1948" w:type="dxa"/>
            <w:tcMar>
              <w:top w:w="50" w:type="dxa"/>
              <w:left w:w="100" w:type="dxa"/>
            </w:tcMar>
            <w:vAlign w:val="center"/>
          </w:tcPr>
          <w:p w14:paraId="4C1BDD81">
            <w:pPr>
              <w:spacing w:after="0"/>
              <w:ind w:left="135"/>
            </w:pPr>
          </w:p>
        </w:tc>
      </w:tr>
      <w:tr w14:paraId="3A77C2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6C3E2E2">
            <w:pPr>
              <w:spacing w:after="0"/>
            </w:pPr>
            <w:r>
              <w:rPr>
                <w:rFonts w:ascii="Times New Roman" w:hAnsi="Times New Roman"/>
                <w:color w:val="000000"/>
                <w:sz w:val="24"/>
              </w:rPr>
              <w:t>85</w:t>
            </w:r>
          </w:p>
        </w:tc>
        <w:tc>
          <w:tcPr>
            <w:tcW w:w="3256" w:type="dxa"/>
            <w:tcMar>
              <w:top w:w="50" w:type="dxa"/>
              <w:left w:w="100" w:type="dxa"/>
            </w:tcMar>
            <w:vAlign w:val="center"/>
          </w:tcPr>
          <w:p w14:paraId="53E3EF76">
            <w:pPr>
              <w:spacing w:after="0"/>
              <w:ind w:left="135"/>
            </w:pPr>
            <w:r>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Идейно-художественное своеобразие</w:t>
            </w:r>
          </w:p>
        </w:tc>
        <w:tc>
          <w:tcPr>
            <w:tcW w:w="805" w:type="dxa"/>
            <w:tcMar>
              <w:top w:w="50" w:type="dxa"/>
              <w:left w:w="100" w:type="dxa"/>
            </w:tcMar>
            <w:vAlign w:val="center"/>
          </w:tcPr>
          <w:p w14:paraId="6A66695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75E428E3">
            <w:pPr>
              <w:spacing w:after="0"/>
              <w:ind w:left="135"/>
              <w:jc w:val="center"/>
            </w:pPr>
          </w:p>
        </w:tc>
        <w:tc>
          <w:tcPr>
            <w:tcW w:w="1600" w:type="dxa"/>
            <w:tcMar>
              <w:top w:w="50" w:type="dxa"/>
              <w:left w:w="100" w:type="dxa"/>
            </w:tcMar>
            <w:vAlign w:val="center"/>
          </w:tcPr>
          <w:p w14:paraId="4D017716">
            <w:pPr>
              <w:spacing w:after="0"/>
              <w:ind w:left="135"/>
              <w:jc w:val="center"/>
            </w:pPr>
          </w:p>
        </w:tc>
        <w:tc>
          <w:tcPr>
            <w:tcW w:w="1131" w:type="dxa"/>
            <w:tcMar>
              <w:top w:w="50" w:type="dxa"/>
              <w:left w:w="100" w:type="dxa"/>
            </w:tcMar>
            <w:vAlign w:val="center"/>
          </w:tcPr>
          <w:p w14:paraId="4C42731D">
            <w:pPr>
              <w:spacing w:after="0"/>
              <w:ind w:left="135"/>
            </w:pPr>
          </w:p>
        </w:tc>
        <w:tc>
          <w:tcPr>
            <w:tcW w:w="1948" w:type="dxa"/>
            <w:tcMar>
              <w:top w:w="50" w:type="dxa"/>
              <w:left w:w="100" w:type="dxa"/>
            </w:tcMar>
            <w:vAlign w:val="center"/>
          </w:tcPr>
          <w:p w14:paraId="2C46FD7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"https://m.edsoo.ru/8bc316d8"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316</w:t>
            </w:r>
            <w:r>
              <w:rPr>
                <w:rFonts w:ascii="Times New Roman" w:hAnsi="Times New Roman"/>
                <w:color w:val="0000FF"/>
                <w:u w:val="single"/>
              </w:rPr>
              <w:t>d</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443006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F6AF93D">
            <w:pPr>
              <w:spacing w:after="0"/>
            </w:pPr>
            <w:r>
              <w:rPr>
                <w:rFonts w:ascii="Times New Roman" w:hAnsi="Times New Roman"/>
                <w:color w:val="000000"/>
                <w:sz w:val="24"/>
              </w:rPr>
              <w:t>86</w:t>
            </w:r>
          </w:p>
        </w:tc>
        <w:tc>
          <w:tcPr>
            <w:tcW w:w="3256" w:type="dxa"/>
            <w:tcMar>
              <w:top w:w="50" w:type="dxa"/>
              <w:left w:w="100" w:type="dxa"/>
            </w:tcMar>
            <w:vAlign w:val="center"/>
          </w:tcPr>
          <w:p w14:paraId="65E855A0">
            <w:pPr>
              <w:spacing w:after="0"/>
              <w:ind w:left="135"/>
            </w:pPr>
            <w:r>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w:t>
            </w:r>
            <w:r>
              <w:rPr>
                <w:rFonts w:ascii="Times New Roman" w:hAnsi="Times New Roman"/>
                <w:color w:val="000000"/>
                <w:sz w:val="24"/>
              </w:rPr>
              <w:t>Особенности лирического героя</w:t>
            </w:r>
          </w:p>
        </w:tc>
        <w:tc>
          <w:tcPr>
            <w:tcW w:w="805" w:type="dxa"/>
            <w:tcMar>
              <w:top w:w="50" w:type="dxa"/>
              <w:left w:w="100" w:type="dxa"/>
            </w:tcMar>
            <w:vAlign w:val="center"/>
          </w:tcPr>
          <w:p w14:paraId="1D29CB5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76BB2BB">
            <w:pPr>
              <w:spacing w:after="0"/>
              <w:ind w:left="135"/>
              <w:jc w:val="center"/>
            </w:pPr>
          </w:p>
        </w:tc>
        <w:tc>
          <w:tcPr>
            <w:tcW w:w="1600" w:type="dxa"/>
            <w:tcMar>
              <w:top w:w="50" w:type="dxa"/>
              <w:left w:w="100" w:type="dxa"/>
            </w:tcMar>
            <w:vAlign w:val="center"/>
          </w:tcPr>
          <w:p w14:paraId="29B4AB1E">
            <w:pPr>
              <w:spacing w:after="0"/>
              <w:ind w:left="135"/>
              <w:jc w:val="center"/>
            </w:pPr>
          </w:p>
        </w:tc>
        <w:tc>
          <w:tcPr>
            <w:tcW w:w="1131" w:type="dxa"/>
            <w:tcMar>
              <w:top w:w="50" w:type="dxa"/>
              <w:left w:w="100" w:type="dxa"/>
            </w:tcMar>
            <w:vAlign w:val="center"/>
          </w:tcPr>
          <w:p w14:paraId="1315690E">
            <w:pPr>
              <w:spacing w:after="0"/>
              <w:ind w:left="135"/>
            </w:pPr>
          </w:p>
        </w:tc>
        <w:tc>
          <w:tcPr>
            <w:tcW w:w="1948" w:type="dxa"/>
            <w:tcMar>
              <w:top w:w="50" w:type="dxa"/>
              <w:left w:w="100" w:type="dxa"/>
            </w:tcMar>
            <w:vAlign w:val="center"/>
          </w:tcPr>
          <w:p w14:paraId="376BF8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"https://m.edsoo.ru/8bc317f0"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317</w:t>
            </w:r>
            <w:r>
              <w:rPr>
                <w:rFonts w:ascii="Times New Roman" w:hAnsi="Times New Roman"/>
                <w:color w:val="0000FF"/>
                <w:u w:val="single"/>
              </w:rPr>
              <w:t>f</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372260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17DD28E">
            <w:pPr>
              <w:spacing w:after="0"/>
            </w:pPr>
            <w:r>
              <w:rPr>
                <w:rFonts w:ascii="Times New Roman" w:hAnsi="Times New Roman"/>
                <w:color w:val="000000"/>
                <w:sz w:val="24"/>
              </w:rPr>
              <w:t>87</w:t>
            </w:r>
          </w:p>
        </w:tc>
        <w:tc>
          <w:tcPr>
            <w:tcW w:w="3256" w:type="dxa"/>
            <w:tcMar>
              <w:top w:w="50" w:type="dxa"/>
              <w:left w:w="100" w:type="dxa"/>
            </w:tcMar>
            <w:vAlign w:val="center"/>
          </w:tcPr>
          <w:p w14:paraId="530336AD">
            <w:pPr>
              <w:spacing w:after="0"/>
              <w:ind w:left="135"/>
            </w:pPr>
            <w:r>
              <w:rPr>
                <w:rFonts w:ascii="Times New Roman" w:hAnsi="Times New Roman"/>
                <w:color w:val="000000"/>
                <w:sz w:val="24"/>
                <w:lang w:val="ru-RU"/>
              </w:rPr>
              <w:t xml:space="preserve">Итоговая контрольная работа. Тема семьи в произведениях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05" w:type="dxa"/>
            <w:tcMar>
              <w:top w:w="50" w:type="dxa"/>
              <w:left w:w="100" w:type="dxa"/>
            </w:tcMar>
            <w:vAlign w:val="center"/>
          </w:tcPr>
          <w:p w14:paraId="3D55615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F8336E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7DDBA32">
            <w:pPr>
              <w:spacing w:after="0"/>
              <w:ind w:left="135"/>
              <w:jc w:val="center"/>
            </w:pPr>
          </w:p>
        </w:tc>
        <w:tc>
          <w:tcPr>
            <w:tcW w:w="1131" w:type="dxa"/>
            <w:tcMar>
              <w:top w:w="50" w:type="dxa"/>
              <w:left w:w="100" w:type="dxa"/>
            </w:tcMar>
            <w:vAlign w:val="center"/>
          </w:tcPr>
          <w:p w14:paraId="503CE32F">
            <w:pPr>
              <w:spacing w:after="0"/>
              <w:ind w:left="135"/>
            </w:pPr>
          </w:p>
        </w:tc>
        <w:tc>
          <w:tcPr>
            <w:tcW w:w="1948" w:type="dxa"/>
            <w:tcMar>
              <w:top w:w="50" w:type="dxa"/>
              <w:left w:w="100" w:type="dxa"/>
            </w:tcMar>
            <w:vAlign w:val="center"/>
          </w:tcPr>
          <w:p w14:paraId="4AE465CE">
            <w:pPr>
              <w:spacing w:after="0"/>
              <w:ind w:left="135"/>
            </w:pPr>
          </w:p>
        </w:tc>
      </w:tr>
      <w:tr w14:paraId="56AE35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CE1132B">
            <w:pPr>
              <w:spacing w:after="0"/>
            </w:pPr>
            <w:r>
              <w:rPr>
                <w:rFonts w:ascii="Times New Roman" w:hAnsi="Times New Roman"/>
                <w:color w:val="000000"/>
                <w:sz w:val="24"/>
              </w:rPr>
              <w:t>88</w:t>
            </w:r>
          </w:p>
        </w:tc>
        <w:tc>
          <w:tcPr>
            <w:tcW w:w="3256" w:type="dxa"/>
            <w:tcMar>
              <w:top w:w="50" w:type="dxa"/>
              <w:left w:w="100" w:type="dxa"/>
            </w:tcMar>
            <w:vAlign w:val="center"/>
          </w:tcPr>
          <w:p w14:paraId="21A931F0">
            <w:pPr>
              <w:spacing w:after="0"/>
              <w:ind w:left="135"/>
            </w:pPr>
            <w:r>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История создания</w:t>
            </w:r>
          </w:p>
        </w:tc>
        <w:tc>
          <w:tcPr>
            <w:tcW w:w="805" w:type="dxa"/>
            <w:tcMar>
              <w:top w:w="50" w:type="dxa"/>
              <w:left w:w="100" w:type="dxa"/>
            </w:tcMar>
            <w:vAlign w:val="center"/>
          </w:tcPr>
          <w:p w14:paraId="72ED8B71">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E0B644A">
            <w:pPr>
              <w:spacing w:after="0"/>
              <w:ind w:left="135"/>
              <w:jc w:val="center"/>
            </w:pPr>
          </w:p>
        </w:tc>
        <w:tc>
          <w:tcPr>
            <w:tcW w:w="1600" w:type="dxa"/>
            <w:tcMar>
              <w:top w:w="50" w:type="dxa"/>
              <w:left w:w="100" w:type="dxa"/>
            </w:tcMar>
            <w:vAlign w:val="center"/>
          </w:tcPr>
          <w:p w14:paraId="361336A3">
            <w:pPr>
              <w:spacing w:after="0"/>
              <w:ind w:left="135"/>
              <w:jc w:val="center"/>
            </w:pPr>
          </w:p>
        </w:tc>
        <w:tc>
          <w:tcPr>
            <w:tcW w:w="1131" w:type="dxa"/>
            <w:tcMar>
              <w:top w:w="50" w:type="dxa"/>
              <w:left w:w="100" w:type="dxa"/>
            </w:tcMar>
            <w:vAlign w:val="center"/>
          </w:tcPr>
          <w:p w14:paraId="1A23D732">
            <w:pPr>
              <w:spacing w:after="0"/>
              <w:ind w:left="135"/>
            </w:pPr>
          </w:p>
        </w:tc>
        <w:tc>
          <w:tcPr>
            <w:tcW w:w="1948" w:type="dxa"/>
            <w:tcMar>
              <w:top w:w="50" w:type="dxa"/>
              <w:left w:w="100" w:type="dxa"/>
            </w:tcMar>
            <w:vAlign w:val="center"/>
          </w:tcPr>
          <w:p w14:paraId="6C0353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"https://m.edsoo.ru/8bc31d9a"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w:t>
            </w:r>
            <w:r>
              <w:rPr>
                <w:rFonts w:ascii="Times New Roman" w:hAnsi="Times New Roman"/>
                <w:color w:val="0000FF"/>
                <w:u w:val="single"/>
              </w:rPr>
              <w:t>d</w:t>
            </w:r>
            <w:r>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14:paraId="66C9BB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437AF5C">
            <w:pPr>
              <w:spacing w:after="0"/>
            </w:pPr>
            <w:r>
              <w:rPr>
                <w:rFonts w:ascii="Times New Roman" w:hAnsi="Times New Roman"/>
                <w:color w:val="000000"/>
                <w:sz w:val="24"/>
              </w:rPr>
              <w:t>89</w:t>
            </w:r>
          </w:p>
        </w:tc>
        <w:tc>
          <w:tcPr>
            <w:tcW w:w="3256" w:type="dxa"/>
            <w:tcMar>
              <w:top w:w="50" w:type="dxa"/>
              <w:left w:w="100" w:type="dxa"/>
            </w:tcMar>
            <w:vAlign w:val="center"/>
          </w:tcPr>
          <w:p w14:paraId="174F4DDE">
            <w:pPr>
              <w:spacing w:after="0"/>
              <w:ind w:left="135"/>
            </w:pPr>
            <w:r>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Тема, идея</w:t>
            </w:r>
          </w:p>
        </w:tc>
        <w:tc>
          <w:tcPr>
            <w:tcW w:w="805" w:type="dxa"/>
            <w:tcMar>
              <w:top w:w="50" w:type="dxa"/>
              <w:left w:w="100" w:type="dxa"/>
            </w:tcMar>
            <w:vAlign w:val="center"/>
          </w:tcPr>
          <w:p w14:paraId="586AF16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9BCA9C8">
            <w:pPr>
              <w:spacing w:after="0"/>
              <w:ind w:left="135"/>
              <w:jc w:val="center"/>
            </w:pPr>
          </w:p>
        </w:tc>
        <w:tc>
          <w:tcPr>
            <w:tcW w:w="1600" w:type="dxa"/>
            <w:tcMar>
              <w:top w:w="50" w:type="dxa"/>
              <w:left w:w="100" w:type="dxa"/>
            </w:tcMar>
            <w:vAlign w:val="center"/>
          </w:tcPr>
          <w:p w14:paraId="75CA268F">
            <w:pPr>
              <w:spacing w:after="0"/>
              <w:ind w:left="135"/>
              <w:jc w:val="center"/>
            </w:pPr>
          </w:p>
        </w:tc>
        <w:tc>
          <w:tcPr>
            <w:tcW w:w="1131" w:type="dxa"/>
            <w:tcMar>
              <w:top w:w="50" w:type="dxa"/>
              <w:left w:w="100" w:type="dxa"/>
            </w:tcMar>
            <w:vAlign w:val="center"/>
          </w:tcPr>
          <w:p w14:paraId="67363209">
            <w:pPr>
              <w:spacing w:after="0"/>
              <w:ind w:left="135"/>
            </w:pPr>
          </w:p>
        </w:tc>
        <w:tc>
          <w:tcPr>
            <w:tcW w:w="1948" w:type="dxa"/>
            <w:tcMar>
              <w:top w:w="50" w:type="dxa"/>
              <w:left w:w="100" w:type="dxa"/>
            </w:tcMar>
            <w:vAlign w:val="center"/>
          </w:tcPr>
          <w:p w14:paraId="252A674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"https://m.edsoo.ru/8bc323b2"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323</w:t>
            </w:r>
            <w:r>
              <w:rPr>
                <w:rFonts w:ascii="Times New Roman" w:hAnsi="Times New Roman"/>
                <w:color w:val="0000FF"/>
                <w:u w:val="single"/>
              </w:rPr>
              <w:t>b</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1FAFE3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42194FD">
            <w:pPr>
              <w:spacing w:after="0"/>
            </w:pPr>
            <w:r>
              <w:rPr>
                <w:rFonts w:ascii="Times New Roman" w:hAnsi="Times New Roman"/>
                <w:color w:val="000000"/>
                <w:sz w:val="24"/>
              </w:rPr>
              <w:t>90</w:t>
            </w:r>
          </w:p>
        </w:tc>
        <w:tc>
          <w:tcPr>
            <w:tcW w:w="3256" w:type="dxa"/>
            <w:tcMar>
              <w:top w:w="50" w:type="dxa"/>
              <w:left w:w="100" w:type="dxa"/>
            </w:tcMar>
            <w:vAlign w:val="center"/>
          </w:tcPr>
          <w:p w14:paraId="775D88B8">
            <w:pPr>
              <w:spacing w:after="0"/>
              <w:ind w:left="135"/>
            </w:pPr>
            <w:r>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805" w:type="dxa"/>
            <w:tcMar>
              <w:top w:w="50" w:type="dxa"/>
              <w:left w:w="100" w:type="dxa"/>
            </w:tcMar>
            <w:vAlign w:val="center"/>
          </w:tcPr>
          <w:p w14:paraId="5A5300BD">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D504347">
            <w:pPr>
              <w:spacing w:after="0"/>
              <w:ind w:left="135"/>
              <w:jc w:val="center"/>
            </w:pPr>
          </w:p>
        </w:tc>
        <w:tc>
          <w:tcPr>
            <w:tcW w:w="1600" w:type="dxa"/>
            <w:tcMar>
              <w:top w:w="50" w:type="dxa"/>
              <w:left w:w="100" w:type="dxa"/>
            </w:tcMar>
            <w:vAlign w:val="center"/>
          </w:tcPr>
          <w:p w14:paraId="4B31D4DB">
            <w:pPr>
              <w:spacing w:after="0"/>
              <w:ind w:left="135"/>
              <w:jc w:val="center"/>
            </w:pPr>
          </w:p>
        </w:tc>
        <w:tc>
          <w:tcPr>
            <w:tcW w:w="1131" w:type="dxa"/>
            <w:tcMar>
              <w:top w:w="50" w:type="dxa"/>
              <w:left w:w="100" w:type="dxa"/>
            </w:tcMar>
            <w:vAlign w:val="center"/>
          </w:tcPr>
          <w:p w14:paraId="51BFBC22">
            <w:pPr>
              <w:spacing w:after="0"/>
              <w:ind w:left="135"/>
            </w:pPr>
          </w:p>
        </w:tc>
        <w:tc>
          <w:tcPr>
            <w:tcW w:w="1948" w:type="dxa"/>
            <w:tcMar>
              <w:top w:w="50" w:type="dxa"/>
              <w:left w:w="100" w:type="dxa"/>
            </w:tcMar>
            <w:vAlign w:val="center"/>
          </w:tcPr>
          <w:p w14:paraId="43A157BE">
            <w:pPr>
              <w:spacing w:after="0"/>
              <w:ind w:left="135"/>
            </w:pPr>
          </w:p>
        </w:tc>
      </w:tr>
      <w:tr w14:paraId="1F11B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9B29B10">
            <w:pPr>
              <w:spacing w:after="0"/>
            </w:pPr>
            <w:r>
              <w:rPr>
                <w:rFonts w:ascii="Times New Roman" w:hAnsi="Times New Roman"/>
                <w:color w:val="000000"/>
                <w:sz w:val="24"/>
              </w:rPr>
              <w:t>91</w:t>
            </w:r>
          </w:p>
        </w:tc>
        <w:tc>
          <w:tcPr>
            <w:tcW w:w="3256" w:type="dxa"/>
            <w:tcMar>
              <w:top w:w="50" w:type="dxa"/>
              <w:left w:w="100" w:type="dxa"/>
            </w:tcMar>
            <w:vAlign w:val="center"/>
          </w:tcPr>
          <w:p w14:paraId="13F38FB4">
            <w:pPr>
              <w:spacing w:after="0"/>
              <w:ind w:left="135"/>
            </w:pPr>
            <w:r>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14:paraId="01DCAC8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9D3A378">
            <w:pPr>
              <w:spacing w:after="0"/>
              <w:ind w:left="135"/>
              <w:jc w:val="center"/>
            </w:pPr>
          </w:p>
        </w:tc>
        <w:tc>
          <w:tcPr>
            <w:tcW w:w="1600" w:type="dxa"/>
            <w:tcMar>
              <w:top w:w="50" w:type="dxa"/>
              <w:left w:w="100" w:type="dxa"/>
            </w:tcMar>
            <w:vAlign w:val="center"/>
          </w:tcPr>
          <w:p w14:paraId="1732DFB5">
            <w:pPr>
              <w:spacing w:after="0"/>
              <w:ind w:left="135"/>
              <w:jc w:val="center"/>
            </w:pPr>
          </w:p>
        </w:tc>
        <w:tc>
          <w:tcPr>
            <w:tcW w:w="1131" w:type="dxa"/>
            <w:tcMar>
              <w:top w:w="50" w:type="dxa"/>
              <w:left w:w="100" w:type="dxa"/>
            </w:tcMar>
            <w:vAlign w:val="center"/>
          </w:tcPr>
          <w:p w14:paraId="15BCD433">
            <w:pPr>
              <w:spacing w:after="0"/>
              <w:ind w:left="135"/>
            </w:pPr>
          </w:p>
        </w:tc>
        <w:tc>
          <w:tcPr>
            <w:tcW w:w="1948" w:type="dxa"/>
            <w:tcMar>
              <w:top w:w="50" w:type="dxa"/>
              <w:left w:w="100" w:type="dxa"/>
            </w:tcMar>
            <w:vAlign w:val="center"/>
          </w:tcPr>
          <w:p w14:paraId="08256EA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"https://m.edsoo.ru/8bc32574"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32574</w:t>
            </w:r>
            <w:r>
              <w:rPr>
                <w:rFonts w:ascii="Times New Roman" w:hAnsi="Times New Roman"/>
                <w:color w:val="0000FF"/>
                <w:u w:val="single"/>
                <w:lang w:val="ru-RU"/>
              </w:rPr>
              <w:fldChar w:fldCharType="end"/>
            </w:r>
          </w:p>
        </w:tc>
      </w:tr>
      <w:tr w14:paraId="4681DB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052F507E">
            <w:pPr>
              <w:spacing w:after="0"/>
            </w:pPr>
            <w:r>
              <w:rPr>
                <w:rFonts w:ascii="Times New Roman" w:hAnsi="Times New Roman"/>
                <w:color w:val="000000"/>
                <w:sz w:val="24"/>
              </w:rPr>
              <w:t>92</w:t>
            </w:r>
          </w:p>
        </w:tc>
        <w:tc>
          <w:tcPr>
            <w:tcW w:w="3256" w:type="dxa"/>
            <w:tcMar>
              <w:top w:w="50" w:type="dxa"/>
              <w:left w:w="100" w:type="dxa"/>
            </w:tcMar>
            <w:vAlign w:val="center"/>
          </w:tcPr>
          <w:p w14:paraId="032FAA03">
            <w:pPr>
              <w:spacing w:after="0"/>
              <w:ind w:left="135"/>
            </w:pPr>
            <w:r>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Идея произведения</w:t>
            </w:r>
          </w:p>
        </w:tc>
        <w:tc>
          <w:tcPr>
            <w:tcW w:w="805" w:type="dxa"/>
            <w:tcMar>
              <w:top w:w="50" w:type="dxa"/>
              <w:left w:w="100" w:type="dxa"/>
            </w:tcMar>
            <w:vAlign w:val="center"/>
          </w:tcPr>
          <w:p w14:paraId="5699E1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874D02E">
            <w:pPr>
              <w:spacing w:after="0"/>
              <w:ind w:left="135"/>
              <w:jc w:val="center"/>
            </w:pPr>
          </w:p>
        </w:tc>
        <w:tc>
          <w:tcPr>
            <w:tcW w:w="1600" w:type="dxa"/>
            <w:tcMar>
              <w:top w:w="50" w:type="dxa"/>
              <w:left w:w="100" w:type="dxa"/>
            </w:tcMar>
            <w:vAlign w:val="center"/>
          </w:tcPr>
          <w:p w14:paraId="646371B0">
            <w:pPr>
              <w:spacing w:after="0"/>
              <w:ind w:left="135"/>
              <w:jc w:val="center"/>
            </w:pPr>
          </w:p>
        </w:tc>
        <w:tc>
          <w:tcPr>
            <w:tcW w:w="1131" w:type="dxa"/>
            <w:tcMar>
              <w:top w:w="50" w:type="dxa"/>
              <w:left w:w="100" w:type="dxa"/>
            </w:tcMar>
            <w:vAlign w:val="center"/>
          </w:tcPr>
          <w:p w14:paraId="560D6C3D">
            <w:pPr>
              <w:spacing w:after="0"/>
              <w:ind w:left="135"/>
            </w:pPr>
          </w:p>
        </w:tc>
        <w:tc>
          <w:tcPr>
            <w:tcW w:w="1948" w:type="dxa"/>
            <w:tcMar>
              <w:top w:w="50" w:type="dxa"/>
              <w:left w:w="100" w:type="dxa"/>
            </w:tcMar>
            <w:vAlign w:val="center"/>
          </w:tcPr>
          <w:p w14:paraId="5BFE514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"https://m.edsoo.ru/8bc3270e"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3270</w:t>
            </w:r>
            <w:r>
              <w:rPr>
                <w:rFonts w:ascii="Times New Roman" w:hAnsi="Times New Roman"/>
                <w:color w:val="0000FF"/>
                <w:u w:val="single"/>
              </w:rPr>
              <w:t>e</w:t>
            </w:r>
            <w:r>
              <w:rPr>
                <w:rFonts w:ascii="Times New Roman" w:hAnsi="Times New Roman"/>
                <w:color w:val="0000FF"/>
                <w:u w:val="single"/>
              </w:rPr>
              <w:fldChar w:fldCharType="end"/>
            </w:r>
          </w:p>
        </w:tc>
      </w:tr>
      <w:tr w14:paraId="621C51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ECCBADE">
            <w:pPr>
              <w:spacing w:after="0"/>
            </w:pPr>
            <w:r>
              <w:rPr>
                <w:rFonts w:ascii="Times New Roman" w:hAnsi="Times New Roman"/>
                <w:color w:val="000000"/>
                <w:sz w:val="24"/>
              </w:rPr>
              <w:t>93</w:t>
            </w:r>
          </w:p>
        </w:tc>
        <w:tc>
          <w:tcPr>
            <w:tcW w:w="3256" w:type="dxa"/>
            <w:tcMar>
              <w:top w:w="50" w:type="dxa"/>
              <w:left w:w="100" w:type="dxa"/>
            </w:tcMar>
            <w:vAlign w:val="center"/>
          </w:tcPr>
          <w:p w14:paraId="0F29CCAA">
            <w:pPr>
              <w:spacing w:after="0"/>
              <w:ind w:left="135"/>
            </w:pPr>
            <w:r>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 герои</w:t>
            </w:r>
          </w:p>
        </w:tc>
        <w:tc>
          <w:tcPr>
            <w:tcW w:w="805" w:type="dxa"/>
            <w:tcMar>
              <w:top w:w="50" w:type="dxa"/>
              <w:left w:w="100" w:type="dxa"/>
            </w:tcMar>
            <w:vAlign w:val="center"/>
          </w:tcPr>
          <w:p w14:paraId="519D4C88">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A8DCEC8">
            <w:pPr>
              <w:spacing w:after="0"/>
              <w:ind w:left="135"/>
              <w:jc w:val="center"/>
            </w:pPr>
          </w:p>
        </w:tc>
        <w:tc>
          <w:tcPr>
            <w:tcW w:w="1600" w:type="dxa"/>
            <w:tcMar>
              <w:top w:w="50" w:type="dxa"/>
              <w:left w:w="100" w:type="dxa"/>
            </w:tcMar>
            <w:vAlign w:val="center"/>
          </w:tcPr>
          <w:p w14:paraId="4D428C2C">
            <w:pPr>
              <w:spacing w:after="0"/>
              <w:ind w:left="135"/>
              <w:jc w:val="center"/>
            </w:pPr>
          </w:p>
        </w:tc>
        <w:tc>
          <w:tcPr>
            <w:tcW w:w="1131" w:type="dxa"/>
            <w:tcMar>
              <w:top w:w="50" w:type="dxa"/>
              <w:left w:w="100" w:type="dxa"/>
            </w:tcMar>
            <w:vAlign w:val="center"/>
          </w:tcPr>
          <w:p w14:paraId="0D0852B2">
            <w:pPr>
              <w:spacing w:after="0"/>
              <w:ind w:left="135"/>
            </w:pPr>
          </w:p>
        </w:tc>
        <w:tc>
          <w:tcPr>
            <w:tcW w:w="1948" w:type="dxa"/>
            <w:tcMar>
              <w:top w:w="50" w:type="dxa"/>
              <w:left w:w="100" w:type="dxa"/>
            </w:tcMar>
            <w:vAlign w:val="center"/>
          </w:tcPr>
          <w:p w14:paraId="135940EC">
            <w:pPr>
              <w:spacing w:after="0"/>
              <w:ind w:left="135"/>
            </w:pPr>
          </w:p>
        </w:tc>
      </w:tr>
      <w:tr w14:paraId="153C18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36CF5E6">
            <w:pPr>
              <w:spacing w:after="0"/>
            </w:pPr>
            <w:r>
              <w:rPr>
                <w:rFonts w:ascii="Times New Roman" w:hAnsi="Times New Roman"/>
                <w:color w:val="000000"/>
                <w:sz w:val="24"/>
              </w:rPr>
              <w:t>94</w:t>
            </w:r>
          </w:p>
        </w:tc>
        <w:tc>
          <w:tcPr>
            <w:tcW w:w="3256" w:type="dxa"/>
            <w:tcMar>
              <w:top w:w="50" w:type="dxa"/>
              <w:left w:w="100" w:type="dxa"/>
            </w:tcMar>
            <w:vAlign w:val="center"/>
          </w:tcPr>
          <w:p w14:paraId="36226BF2">
            <w:pPr>
              <w:spacing w:after="0"/>
              <w:ind w:left="135"/>
            </w:pPr>
            <w:r>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Сатира и фантастика</w:t>
            </w:r>
          </w:p>
        </w:tc>
        <w:tc>
          <w:tcPr>
            <w:tcW w:w="805" w:type="dxa"/>
            <w:tcMar>
              <w:top w:w="50" w:type="dxa"/>
              <w:left w:w="100" w:type="dxa"/>
            </w:tcMar>
            <w:vAlign w:val="center"/>
          </w:tcPr>
          <w:p w14:paraId="6193F243">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3C1DBE5">
            <w:pPr>
              <w:spacing w:after="0"/>
              <w:ind w:left="135"/>
              <w:jc w:val="center"/>
            </w:pPr>
          </w:p>
        </w:tc>
        <w:tc>
          <w:tcPr>
            <w:tcW w:w="1600" w:type="dxa"/>
            <w:tcMar>
              <w:top w:w="50" w:type="dxa"/>
              <w:left w:w="100" w:type="dxa"/>
            </w:tcMar>
            <w:vAlign w:val="center"/>
          </w:tcPr>
          <w:p w14:paraId="3F1D94B7">
            <w:pPr>
              <w:spacing w:after="0"/>
              <w:ind w:left="135"/>
              <w:jc w:val="center"/>
            </w:pPr>
          </w:p>
        </w:tc>
        <w:tc>
          <w:tcPr>
            <w:tcW w:w="1131" w:type="dxa"/>
            <w:tcMar>
              <w:top w:w="50" w:type="dxa"/>
              <w:left w:w="100" w:type="dxa"/>
            </w:tcMar>
            <w:vAlign w:val="center"/>
          </w:tcPr>
          <w:p w14:paraId="6CDF16FB">
            <w:pPr>
              <w:spacing w:after="0"/>
              <w:ind w:left="135"/>
            </w:pPr>
          </w:p>
        </w:tc>
        <w:tc>
          <w:tcPr>
            <w:tcW w:w="1948" w:type="dxa"/>
            <w:tcMar>
              <w:top w:w="50" w:type="dxa"/>
              <w:left w:w="100" w:type="dxa"/>
            </w:tcMar>
            <w:vAlign w:val="center"/>
          </w:tcPr>
          <w:p w14:paraId="4581879B">
            <w:pPr>
              <w:spacing w:after="0"/>
              <w:ind w:left="135"/>
            </w:pPr>
          </w:p>
        </w:tc>
      </w:tr>
      <w:tr w14:paraId="764F7C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3D925157">
            <w:pPr>
              <w:spacing w:after="0"/>
            </w:pPr>
            <w:r>
              <w:rPr>
                <w:rFonts w:ascii="Times New Roman" w:hAnsi="Times New Roman"/>
                <w:color w:val="000000"/>
                <w:sz w:val="24"/>
              </w:rPr>
              <w:t>95</w:t>
            </w:r>
          </w:p>
        </w:tc>
        <w:tc>
          <w:tcPr>
            <w:tcW w:w="3256" w:type="dxa"/>
            <w:tcMar>
              <w:top w:w="50" w:type="dxa"/>
              <w:left w:w="100" w:type="dxa"/>
            </w:tcMar>
            <w:vAlign w:val="center"/>
          </w:tcPr>
          <w:p w14:paraId="314750E5">
            <w:pPr>
              <w:spacing w:after="0"/>
              <w:ind w:left="135"/>
            </w:pPr>
            <w:r>
              <w:rPr>
                <w:rFonts w:ascii="Times New Roman" w:hAnsi="Times New Roman"/>
                <w:color w:val="000000"/>
                <w:sz w:val="24"/>
                <w:lang w:val="ru-RU"/>
              </w:rPr>
              <w:t xml:space="preserve">Резервный урок. Дж. Свифт. «Путешествия Гулливера» (главы по выбору). </w:t>
            </w:r>
            <w:r>
              <w:rPr>
                <w:rFonts w:ascii="Times New Roman" w:hAnsi="Times New Roman"/>
                <w:color w:val="000000"/>
                <w:sz w:val="24"/>
              </w:rPr>
              <w:t>Особенности жанра</w:t>
            </w:r>
          </w:p>
        </w:tc>
        <w:tc>
          <w:tcPr>
            <w:tcW w:w="805" w:type="dxa"/>
            <w:tcMar>
              <w:top w:w="50" w:type="dxa"/>
              <w:left w:w="100" w:type="dxa"/>
            </w:tcMar>
            <w:vAlign w:val="center"/>
          </w:tcPr>
          <w:p w14:paraId="17F73650">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1EB5BBB">
            <w:pPr>
              <w:spacing w:after="0"/>
              <w:ind w:left="135"/>
              <w:jc w:val="center"/>
            </w:pPr>
          </w:p>
        </w:tc>
        <w:tc>
          <w:tcPr>
            <w:tcW w:w="1600" w:type="dxa"/>
            <w:tcMar>
              <w:top w:w="50" w:type="dxa"/>
              <w:left w:w="100" w:type="dxa"/>
            </w:tcMar>
            <w:vAlign w:val="center"/>
          </w:tcPr>
          <w:p w14:paraId="3D2ABF0B">
            <w:pPr>
              <w:spacing w:after="0"/>
              <w:ind w:left="135"/>
              <w:jc w:val="center"/>
            </w:pPr>
          </w:p>
        </w:tc>
        <w:tc>
          <w:tcPr>
            <w:tcW w:w="1131" w:type="dxa"/>
            <w:tcMar>
              <w:top w:w="50" w:type="dxa"/>
              <w:left w:w="100" w:type="dxa"/>
            </w:tcMar>
            <w:vAlign w:val="center"/>
          </w:tcPr>
          <w:p w14:paraId="2BEFE5FC">
            <w:pPr>
              <w:spacing w:after="0"/>
              <w:ind w:left="135"/>
            </w:pPr>
          </w:p>
        </w:tc>
        <w:tc>
          <w:tcPr>
            <w:tcW w:w="1948" w:type="dxa"/>
            <w:tcMar>
              <w:top w:w="50" w:type="dxa"/>
              <w:left w:w="100" w:type="dxa"/>
            </w:tcMar>
            <w:vAlign w:val="center"/>
          </w:tcPr>
          <w:p w14:paraId="2D56CEFD">
            <w:pPr>
              <w:spacing w:after="0"/>
              <w:ind w:left="135"/>
            </w:pPr>
          </w:p>
        </w:tc>
      </w:tr>
      <w:tr w14:paraId="298006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26BFEBA">
            <w:pPr>
              <w:spacing w:after="0"/>
            </w:pPr>
            <w:r>
              <w:rPr>
                <w:rFonts w:ascii="Times New Roman" w:hAnsi="Times New Roman"/>
                <w:color w:val="000000"/>
                <w:sz w:val="24"/>
              </w:rPr>
              <w:t>96</w:t>
            </w:r>
          </w:p>
        </w:tc>
        <w:tc>
          <w:tcPr>
            <w:tcW w:w="3256" w:type="dxa"/>
            <w:tcMar>
              <w:top w:w="50" w:type="dxa"/>
              <w:left w:w="100" w:type="dxa"/>
            </w:tcMar>
            <w:vAlign w:val="center"/>
          </w:tcPr>
          <w:p w14:paraId="64181D3B">
            <w:pPr>
              <w:spacing w:after="0"/>
              <w:ind w:left="135"/>
              <w:rPr>
                <w:lang w:val="ru-RU"/>
              </w:rPr>
            </w:pPr>
            <w:r>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805" w:type="dxa"/>
            <w:tcMar>
              <w:top w:w="50" w:type="dxa"/>
              <w:left w:w="100" w:type="dxa"/>
            </w:tcMar>
            <w:vAlign w:val="center"/>
          </w:tcPr>
          <w:p w14:paraId="0C263D5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20C3BCD">
            <w:pPr>
              <w:spacing w:after="0"/>
              <w:ind w:left="135"/>
              <w:jc w:val="center"/>
            </w:pPr>
          </w:p>
        </w:tc>
        <w:tc>
          <w:tcPr>
            <w:tcW w:w="1600" w:type="dxa"/>
            <w:tcMar>
              <w:top w:w="50" w:type="dxa"/>
              <w:left w:w="100" w:type="dxa"/>
            </w:tcMar>
            <w:vAlign w:val="center"/>
          </w:tcPr>
          <w:p w14:paraId="1A5EF15B">
            <w:pPr>
              <w:spacing w:after="0"/>
              <w:ind w:left="135"/>
              <w:jc w:val="center"/>
            </w:pPr>
          </w:p>
        </w:tc>
        <w:tc>
          <w:tcPr>
            <w:tcW w:w="1131" w:type="dxa"/>
            <w:tcMar>
              <w:top w:w="50" w:type="dxa"/>
              <w:left w:w="100" w:type="dxa"/>
            </w:tcMar>
            <w:vAlign w:val="center"/>
          </w:tcPr>
          <w:p w14:paraId="475DE748">
            <w:pPr>
              <w:spacing w:after="0"/>
              <w:ind w:left="135"/>
            </w:pPr>
          </w:p>
        </w:tc>
        <w:tc>
          <w:tcPr>
            <w:tcW w:w="1948" w:type="dxa"/>
            <w:tcMar>
              <w:top w:w="50" w:type="dxa"/>
              <w:left w:w="100" w:type="dxa"/>
            </w:tcMar>
            <w:vAlign w:val="center"/>
          </w:tcPr>
          <w:p w14:paraId="787E89F9">
            <w:pPr>
              <w:spacing w:after="0"/>
              <w:ind w:left="135"/>
            </w:pPr>
          </w:p>
        </w:tc>
      </w:tr>
      <w:tr w14:paraId="3C8FB8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2F985F7E">
            <w:pPr>
              <w:spacing w:after="0"/>
            </w:pPr>
            <w:r>
              <w:rPr>
                <w:rFonts w:ascii="Times New Roman" w:hAnsi="Times New Roman"/>
                <w:color w:val="000000"/>
                <w:sz w:val="24"/>
              </w:rPr>
              <w:t>97</w:t>
            </w:r>
          </w:p>
        </w:tc>
        <w:tc>
          <w:tcPr>
            <w:tcW w:w="3256" w:type="dxa"/>
            <w:tcMar>
              <w:top w:w="50" w:type="dxa"/>
              <w:left w:w="100" w:type="dxa"/>
            </w:tcMar>
            <w:vAlign w:val="center"/>
          </w:tcPr>
          <w:p w14:paraId="039420DF">
            <w:pPr>
              <w:spacing w:after="0"/>
              <w:ind w:left="135"/>
            </w:pPr>
            <w:r>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14:paraId="64BDB20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C64688C">
            <w:pPr>
              <w:spacing w:after="0"/>
              <w:ind w:left="135"/>
              <w:jc w:val="center"/>
            </w:pPr>
          </w:p>
        </w:tc>
        <w:tc>
          <w:tcPr>
            <w:tcW w:w="1600" w:type="dxa"/>
            <w:tcMar>
              <w:top w:w="50" w:type="dxa"/>
              <w:left w:w="100" w:type="dxa"/>
            </w:tcMar>
            <w:vAlign w:val="center"/>
          </w:tcPr>
          <w:p w14:paraId="130BBC2C">
            <w:pPr>
              <w:spacing w:after="0"/>
              <w:ind w:left="135"/>
              <w:jc w:val="center"/>
            </w:pPr>
          </w:p>
        </w:tc>
        <w:tc>
          <w:tcPr>
            <w:tcW w:w="1131" w:type="dxa"/>
            <w:tcMar>
              <w:top w:w="50" w:type="dxa"/>
              <w:left w:w="100" w:type="dxa"/>
            </w:tcMar>
            <w:vAlign w:val="center"/>
          </w:tcPr>
          <w:p w14:paraId="443E9A62">
            <w:pPr>
              <w:spacing w:after="0"/>
              <w:ind w:left="135"/>
            </w:pPr>
          </w:p>
        </w:tc>
        <w:tc>
          <w:tcPr>
            <w:tcW w:w="1948" w:type="dxa"/>
            <w:tcMar>
              <w:top w:w="50" w:type="dxa"/>
              <w:left w:w="100" w:type="dxa"/>
            </w:tcMar>
            <w:vAlign w:val="center"/>
          </w:tcPr>
          <w:p w14:paraId="30B5767F">
            <w:pPr>
              <w:spacing w:after="0"/>
              <w:ind w:left="135"/>
            </w:pPr>
          </w:p>
        </w:tc>
      </w:tr>
      <w:tr w14:paraId="1C5C21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09C98CF">
            <w:pPr>
              <w:spacing w:after="0"/>
            </w:pPr>
            <w:r>
              <w:rPr>
                <w:rFonts w:ascii="Times New Roman" w:hAnsi="Times New Roman"/>
                <w:color w:val="000000"/>
                <w:sz w:val="24"/>
              </w:rPr>
              <w:t>98</w:t>
            </w:r>
          </w:p>
        </w:tc>
        <w:tc>
          <w:tcPr>
            <w:tcW w:w="3256" w:type="dxa"/>
            <w:tcMar>
              <w:top w:w="50" w:type="dxa"/>
              <w:left w:w="100" w:type="dxa"/>
            </w:tcMar>
            <w:vAlign w:val="center"/>
          </w:tcPr>
          <w:p w14:paraId="429F3F6D">
            <w:pPr>
              <w:spacing w:after="0"/>
              <w:ind w:left="135"/>
            </w:pPr>
            <w:r>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805" w:type="dxa"/>
            <w:tcMar>
              <w:top w:w="50" w:type="dxa"/>
              <w:left w:w="100" w:type="dxa"/>
            </w:tcMar>
            <w:vAlign w:val="center"/>
          </w:tcPr>
          <w:p w14:paraId="725106BF">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97CB889">
            <w:pPr>
              <w:spacing w:after="0"/>
              <w:ind w:left="135"/>
              <w:jc w:val="center"/>
            </w:pPr>
          </w:p>
        </w:tc>
        <w:tc>
          <w:tcPr>
            <w:tcW w:w="1600" w:type="dxa"/>
            <w:tcMar>
              <w:top w:w="50" w:type="dxa"/>
              <w:left w:w="100" w:type="dxa"/>
            </w:tcMar>
            <w:vAlign w:val="center"/>
          </w:tcPr>
          <w:p w14:paraId="30C03005">
            <w:pPr>
              <w:spacing w:after="0"/>
              <w:ind w:left="135"/>
              <w:jc w:val="center"/>
            </w:pPr>
          </w:p>
        </w:tc>
        <w:tc>
          <w:tcPr>
            <w:tcW w:w="1131" w:type="dxa"/>
            <w:tcMar>
              <w:top w:w="50" w:type="dxa"/>
              <w:left w:w="100" w:type="dxa"/>
            </w:tcMar>
            <w:vAlign w:val="center"/>
          </w:tcPr>
          <w:p w14:paraId="57FEF7E5">
            <w:pPr>
              <w:spacing w:after="0"/>
              <w:ind w:left="135"/>
            </w:pPr>
          </w:p>
        </w:tc>
        <w:tc>
          <w:tcPr>
            <w:tcW w:w="1948" w:type="dxa"/>
            <w:tcMar>
              <w:top w:w="50" w:type="dxa"/>
              <w:left w:w="100" w:type="dxa"/>
            </w:tcMar>
            <w:vAlign w:val="center"/>
          </w:tcPr>
          <w:p w14:paraId="6B79025A">
            <w:pPr>
              <w:spacing w:after="0"/>
              <w:ind w:left="135"/>
            </w:pPr>
          </w:p>
        </w:tc>
      </w:tr>
      <w:tr w14:paraId="01E5BC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15856BD4">
            <w:pPr>
              <w:spacing w:after="0"/>
            </w:pPr>
            <w:r>
              <w:rPr>
                <w:rFonts w:ascii="Times New Roman" w:hAnsi="Times New Roman"/>
                <w:color w:val="000000"/>
                <w:sz w:val="24"/>
              </w:rPr>
              <w:t>99</w:t>
            </w:r>
          </w:p>
        </w:tc>
        <w:tc>
          <w:tcPr>
            <w:tcW w:w="3256" w:type="dxa"/>
            <w:tcMar>
              <w:top w:w="50" w:type="dxa"/>
              <w:left w:w="100" w:type="dxa"/>
            </w:tcMar>
            <w:vAlign w:val="center"/>
          </w:tcPr>
          <w:p w14:paraId="3A866667">
            <w:pPr>
              <w:spacing w:after="0"/>
              <w:ind w:left="135"/>
            </w:pPr>
            <w:r>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Тема, идея, проблематика</w:t>
            </w:r>
          </w:p>
        </w:tc>
        <w:tc>
          <w:tcPr>
            <w:tcW w:w="805" w:type="dxa"/>
            <w:tcMar>
              <w:top w:w="50" w:type="dxa"/>
              <w:left w:w="100" w:type="dxa"/>
            </w:tcMar>
            <w:vAlign w:val="center"/>
          </w:tcPr>
          <w:p w14:paraId="511354B5">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DA5950B">
            <w:pPr>
              <w:spacing w:after="0"/>
              <w:ind w:left="135"/>
              <w:jc w:val="center"/>
            </w:pPr>
          </w:p>
        </w:tc>
        <w:tc>
          <w:tcPr>
            <w:tcW w:w="1600" w:type="dxa"/>
            <w:tcMar>
              <w:top w:w="50" w:type="dxa"/>
              <w:left w:w="100" w:type="dxa"/>
            </w:tcMar>
            <w:vAlign w:val="center"/>
          </w:tcPr>
          <w:p w14:paraId="0453B96A">
            <w:pPr>
              <w:spacing w:after="0"/>
              <w:ind w:left="135"/>
              <w:jc w:val="center"/>
            </w:pPr>
          </w:p>
        </w:tc>
        <w:tc>
          <w:tcPr>
            <w:tcW w:w="1131" w:type="dxa"/>
            <w:tcMar>
              <w:top w:w="50" w:type="dxa"/>
              <w:left w:w="100" w:type="dxa"/>
            </w:tcMar>
            <w:vAlign w:val="center"/>
          </w:tcPr>
          <w:p w14:paraId="1AFCD913">
            <w:pPr>
              <w:spacing w:after="0"/>
              <w:ind w:left="135"/>
            </w:pPr>
          </w:p>
        </w:tc>
        <w:tc>
          <w:tcPr>
            <w:tcW w:w="1948" w:type="dxa"/>
            <w:tcMar>
              <w:top w:w="50" w:type="dxa"/>
              <w:left w:w="100" w:type="dxa"/>
            </w:tcMar>
            <w:vAlign w:val="center"/>
          </w:tcPr>
          <w:p w14:paraId="71205EE7">
            <w:pPr>
              <w:spacing w:after="0"/>
              <w:ind w:left="135"/>
            </w:pPr>
          </w:p>
        </w:tc>
      </w:tr>
      <w:tr w14:paraId="74070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6570F8B7">
            <w:pPr>
              <w:spacing w:after="0"/>
            </w:pPr>
            <w:r>
              <w:rPr>
                <w:rFonts w:ascii="Times New Roman" w:hAnsi="Times New Roman"/>
                <w:color w:val="000000"/>
                <w:sz w:val="24"/>
              </w:rPr>
              <w:t>100</w:t>
            </w:r>
          </w:p>
        </w:tc>
        <w:tc>
          <w:tcPr>
            <w:tcW w:w="3256" w:type="dxa"/>
            <w:tcMar>
              <w:top w:w="50" w:type="dxa"/>
              <w:left w:w="100" w:type="dxa"/>
            </w:tcMar>
            <w:vAlign w:val="center"/>
          </w:tcPr>
          <w:p w14:paraId="3A0273AD">
            <w:pPr>
              <w:spacing w:after="0"/>
              <w:ind w:left="135"/>
            </w:pPr>
            <w:r>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Сюжет, композиция, образ главного героя. Смысл названия</w:t>
            </w:r>
          </w:p>
        </w:tc>
        <w:tc>
          <w:tcPr>
            <w:tcW w:w="805" w:type="dxa"/>
            <w:tcMar>
              <w:top w:w="50" w:type="dxa"/>
              <w:left w:w="100" w:type="dxa"/>
            </w:tcMar>
            <w:vAlign w:val="center"/>
          </w:tcPr>
          <w:p w14:paraId="0B1C939C">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2578064">
            <w:pPr>
              <w:spacing w:after="0"/>
              <w:ind w:left="135"/>
              <w:jc w:val="center"/>
            </w:pPr>
          </w:p>
        </w:tc>
        <w:tc>
          <w:tcPr>
            <w:tcW w:w="1600" w:type="dxa"/>
            <w:tcMar>
              <w:top w:w="50" w:type="dxa"/>
              <w:left w:w="100" w:type="dxa"/>
            </w:tcMar>
            <w:vAlign w:val="center"/>
          </w:tcPr>
          <w:p w14:paraId="51E5696C">
            <w:pPr>
              <w:spacing w:after="0"/>
              <w:ind w:left="135"/>
              <w:jc w:val="center"/>
            </w:pPr>
          </w:p>
        </w:tc>
        <w:tc>
          <w:tcPr>
            <w:tcW w:w="1131" w:type="dxa"/>
            <w:tcMar>
              <w:top w:w="50" w:type="dxa"/>
              <w:left w:w="100" w:type="dxa"/>
            </w:tcMar>
            <w:vAlign w:val="center"/>
          </w:tcPr>
          <w:p w14:paraId="690A400E">
            <w:pPr>
              <w:spacing w:after="0"/>
              <w:ind w:left="135"/>
            </w:pPr>
          </w:p>
        </w:tc>
        <w:tc>
          <w:tcPr>
            <w:tcW w:w="1948" w:type="dxa"/>
            <w:tcMar>
              <w:top w:w="50" w:type="dxa"/>
              <w:left w:w="100" w:type="dxa"/>
            </w:tcMar>
            <w:vAlign w:val="center"/>
          </w:tcPr>
          <w:p w14:paraId="49484189">
            <w:pPr>
              <w:spacing w:after="0"/>
              <w:ind w:left="135"/>
            </w:pPr>
          </w:p>
        </w:tc>
      </w:tr>
      <w:tr w14:paraId="4BF7AB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4C932AA2">
            <w:pPr>
              <w:spacing w:after="0"/>
            </w:pPr>
            <w:r>
              <w:rPr>
                <w:rFonts w:ascii="Times New Roman" w:hAnsi="Times New Roman"/>
                <w:color w:val="000000"/>
                <w:sz w:val="24"/>
              </w:rPr>
              <w:t>101</w:t>
            </w:r>
          </w:p>
        </w:tc>
        <w:tc>
          <w:tcPr>
            <w:tcW w:w="3256" w:type="dxa"/>
            <w:tcMar>
              <w:top w:w="50" w:type="dxa"/>
              <w:left w:w="100" w:type="dxa"/>
            </w:tcMar>
            <w:vAlign w:val="center"/>
          </w:tcPr>
          <w:p w14:paraId="44D779C5">
            <w:pPr>
              <w:spacing w:after="0"/>
              <w:ind w:left="135"/>
              <w:rPr>
                <w:lang w:val="ru-RU"/>
              </w:rPr>
            </w:pPr>
            <w:r>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805" w:type="dxa"/>
            <w:tcMar>
              <w:top w:w="50" w:type="dxa"/>
              <w:left w:w="100" w:type="dxa"/>
            </w:tcMar>
            <w:vAlign w:val="center"/>
          </w:tcPr>
          <w:p w14:paraId="19674A2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A941D2C">
            <w:pPr>
              <w:spacing w:after="0"/>
              <w:ind w:left="135"/>
              <w:jc w:val="center"/>
            </w:pPr>
          </w:p>
        </w:tc>
        <w:tc>
          <w:tcPr>
            <w:tcW w:w="1600" w:type="dxa"/>
            <w:tcMar>
              <w:top w:w="50" w:type="dxa"/>
              <w:left w:w="100" w:type="dxa"/>
            </w:tcMar>
            <w:vAlign w:val="center"/>
          </w:tcPr>
          <w:p w14:paraId="0F2FEF83">
            <w:pPr>
              <w:spacing w:after="0"/>
              <w:ind w:left="135"/>
              <w:jc w:val="center"/>
            </w:pPr>
          </w:p>
        </w:tc>
        <w:tc>
          <w:tcPr>
            <w:tcW w:w="1131" w:type="dxa"/>
            <w:tcMar>
              <w:top w:w="50" w:type="dxa"/>
              <w:left w:w="100" w:type="dxa"/>
            </w:tcMar>
            <w:vAlign w:val="center"/>
          </w:tcPr>
          <w:p w14:paraId="3D0435DA">
            <w:pPr>
              <w:spacing w:after="0"/>
              <w:ind w:left="135"/>
            </w:pPr>
          </w:p>
        </w:tc>
        <w:tc>
          <w:tcPr>
            <w:tcW w:w="1948" w:type="dxa"/>
            <w:tcMar>
              <w:top w:w="50" w:type="dxa"/>
              <w:left w:w="100" w:type="dxa"/>
            </w:tcMar>
            <w:vAlign w:val="center"/>
          </w:tcPr>
          <w:p w14:paraId="6592CE0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"https://m.edsoo.ru/8bc32e66"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w:t>
            </w:r>
            <w:r>
              <w:rPr>
                <w:rFonts w:ascii="Times New Roman" w:hAnsi="Times New Roman"/>
                <w:color w:val="0000FF"/>
                <w:u w:val="single"/>
              </w:rPr>
              <w:t>e</w:t>
            </w:r>
            <w:r>
              <w:rPr>
                <w:rFonts w:ascii="Times New Roman" w:hAnsi="Times New Roman"/>
                <w:color w:val="0000FF"/>
                <w:u w:val="single"/>
                <w:lang w:val="ru-RU"/>
              </w:rPr>
              <w:t>66</w:t>
            </w:r>
            <w:r>
              <w:rPr>
                <w:rFonts w:ascii="Times New Roman" w:hAnsi="Times New Roman"/>
                <w:color w:val="0000FF"/>
                <w:u w:val="single"/>
                <w:lang w:val="ru-RU"/>
              </w:rPr>
              <w:fldChar w:fldCharType="end"/>
            </w:r>
          </w:p>
        </w:tc>
      </w:tr>
      <w:tr w14:paraId="33969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8" w:type="dxa"/>
            <w:tcMar>
              <w:top w:w="50" w:type="dxa"/>
              <w:left w:w="100" w:type="dxa"/>
            </w:tcMar>
            <w:vAlign w:val="center"/>
          </w:tcPr>
          <w:p w14:paraId="776BF13D">
            <w:pPr>
              <w:spacing w:after="0"/>
            </w:pPr>
            <w:r>
              <w:rPr>
                <w:rFonts w:ascii="Times New Roman" w:hAnsi="Times New Roman"/>
                <w:color w:val="000000"/>
                <w:sz w:val="24"/>
              </w:rPr>
              <w:t>102</w:t>
            </w:r>
          </w:p>
        </w:tc>
        <w:tc>
          <w:tcPr>
            <w:tcW w:w="3256" w:type="dxa"/>
            <w:tcMar>
              <w:top w:w="50" w:type="dxa"/>
              <w:left w:w="100" w:type="dxa"/>
            </w:tcMar>
            <w:vAlign w:val="center"/>
          </w:tcPr>
          <w:p w14:paraId="0312A77A">
            <w:pPr>
              <w:spacing w:after="0"/>
              <w:ind w:left="135"/>
            </w:pPr>
            <w:r>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805" w:type="dxa"/>
            <w:tcMar>
              <w:top w:w="50" w:type="dxa"/>
              <w:left w:w="100" w:type="dxa"/>
            </w:tcMar>
            <w:vAlign w:val="center"/>
          </w:tcPr>
          <w:p w14:paraId="7DAF9F99">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58ABE33">
            <w:pPr>
              <w:spacing w:after="0"/>
              <w:ind w:left="135"/>
              <w:jc w:val="center"/>
            </w:pPr>
          </w:p>
        </w:tc>
        <w:tc>
          <w:tcPr>
            <w:tcW w:w="1600" w:type="dxa"/>
            <w:tcMar>
              <w:top w:w="50" w:type="dxa"/>
              <w:left w:w="100" w:type="dxa"/>
            </w:tcMar>
            <w:vAlign w:val="center"/>
          </w:tcPr>
          <w:p w14:paraId="46AF809F">
            <w:pPr>
              <w:spacing w:after="0"/>
              <w:ind w:left="135"/>
              <w:jc w:val="center"/>
            </w:pPr>
          </w:p>
        </w:tc>
        <w:tc>
          <w:tcPr>
            <w:tcW w:w="1131" w:type="dxa"/>
            <w:tcMar>
              <w:top w:w="50" w:type="dxa"/>
              <w:left w:w="100" w:type="dxa"/>
            </w:tcMar>
            <w:vAlign w:val="center"/>
          </w:tcPr>
          <w:p w14:paraId="55E62249">
            <w:pPr>
              <w:spacing w:after="0"/>
              <w:ind w:left="135"/>
            </w:pPr>
          </w:p>
        </w:tc>
        <w:tc>
          <w:tcPr>
            <w:tcW w:w="1948" w:type="dxa"/>
            <w:tcMar>
              <w:top w:w="50" w:type="dxa"/>
              <w:left w:w="100" w:type="dxa"/>
            </w:tcMar>
            <w:vAlign w:val="center"/>
          </w:tcPr>
          <w:p w14:paraId="78BE322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"https://m.edsoo.ru/8bc3358c"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3358</w:t>
            </w:r>
            <w:r>
              <w:rPr>
                <w:rFonts w:ascii="Times New Roman" w:hAnsi="Times New Roman"/>
                <w:color w:val="0000FF"/>
                <w:u w:val="single"/>
              </w:rPr>
              <w:t>c</w:t>
            </w:r>
            <w:r>
              <w:rPr>
                <w:rFonts w:ascii="Times New Roman" w:hAnsi="Times New Roman"/>
                <w:color w:val="0000FF"/>
                <w:u w:val="single"/>
              </w:rPr>
              <w:fldChar w:fldCharType="end"/>
            </w:r>
          </w:p>
        </w:tc>
      </w:tr>
      <w:tr w14:paraId="5CD25C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3372124">
            <w:pPr>
              <w:spacing w:after="0"/>
              <w:ind w:left="135"/>
              <w:rPr>
                <w:lang w:val="ru-RU"/>
              </w:rPr>
            </w:pPr>
            <w:r>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14:paraId="64FF367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9" w:type="dxa"/>
            <w:tcMar>
              <w:top w:w="50" w:type="dxa"/>
              <w:left w:w="100" w:type="dxa"/>
            </w:tcMar>
            <w:vAlign w:val="center"/>
          </w:tcPr>
          <w:p w14:paraId="2DD8A17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6AB7E55D">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8</w:t>
            </w:r>
            <w:r>
              <w:rPr>
                <w:rFonts w:ascii="Times New Roman" w:hAnsi="Times New Roman"/>
                <w:color w:val="000000"/>
                <w:sz w:val="24"/>
              </w:rPr>
              <w:t xml:space="preserve"> </w:t>
            </w:r>
          </w:p>
        </w:tc>
        <w:tc>
          <w:tcPr>
            <w:tcW w:w="0" w:type="auto"/>
            <w:gridSpan w:val="2"/>
            <w:tcMar>
              <w:top w:w="50" w:type="dxa"/>
              <w:left w:w="100" w:type="dxa"/>
            </w:tcMar>
            <w:vAlign w:val="center"/>
          </w:tcPr>
          <w:p w14:paraId="2BE72064"/>
        </w:tc>
      </w:tr>
    </w:tbl>
    <w:p w14:paraId="0D37ED65">
      <w:pPr>
        <w:sectPr>
          <w:pgSz w:w="16383" w:h="11906" w:orient="landscape"/>
          <w:pgMar w:top="1134" w:right="850" w:bottom="1134" w:left="1701" w:header="720" w:footer="720" w:gutter="0"/>
          <w:cols w:space="720" w:num="1"/>
        </w:sectPr>
      </w:pPr>
    </w:p>
    <w:p w14:paraId="359B06EC">
      <w:pPr>
        <w:spacing w:after="0"/>
        <w:ind w:left="120"/>
      </w:pPr>
      <w:r>
        <w:rPr>
          <w:rFonts w:ascii="Times New Roman" w:hAnsi="Times New Roman"/>
          <w:b/>
          <w:color w:val="000000"/>
          <w:sz w:val="28"/>
        </w:rPr>
        <w:t xml:space="preserve"> 7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02"/>
        <w:gridCol w:w="4670"/>
        <w:gridCol w:w="1278"/>
        <w:gridCol w:w="1498"/>
        <w:gridCol w:w="1596"/>
        <w:gridCol w:w="1130"/>
        <w:gridCol w:w="2871"/>
      </w:tblGrid>
      <w:tr w14:paraId="39F622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vMerge w:val="restart"/>
            <w:tcMar>
              <w:top w:w="50" w:type="dxa"/>
              <w:left w:w="100" w:type="dxa"/>
            </w:tcMar>
            <w:vAlign w:val="center"/>
          </w:tcPr>
          <w:p w14:paraId="17654D4D">
            <w:pPr>
              <w:spacing w:after="0"/>
              <w:ind w:left="135"/>
            </w:pPr>
            <w:r>
              <w:rPr>
                <w:rFonts w:ascii="Times New Roman" w:hAnsi="Times New Roman"/>
                <w:b/>
                <w:color w:val="000000"/>
                <w:sz w:val="24"/>
              </w:rPr>
              <w:t xml:space="preserve">№ п/п </w:t>
            </w:r>
          </w:p>
          <w:p w14:paraId="245333FA">
            <w:pPr>
              <w:spacing w:after="0"/>
              <w:ind w:left="135"/>
            </w:pPr>
          </w:p>
        </w:tc>
        <w:tc>
          <w:tcPr>
            <w:tcW w:w="3256" w:type="dxa"/>
            <w:vMerge w:val="restart"/>
            <w:tcMar>
              <w:top w:w="50" w:type="dxa"/>
              <w:left w:w="100" w:type="dxa"/>
            </w:tcMar>
            <w:vAlign w:val="center"/>
          </w:tcPr>
          <w:p w14:paraId="26FDCFB8">
            <w:pPr>
              <w:spacing w:after="0"/>
              <w:ind w:left="135"/>
            </w:pPr>
            <w:r>
              <w:rPr>
                <w:rFonts w:ascii="Times New Roman" w:hAnsi="Times New Roman"/>
                <w:b/>
                <w:color w:val="000000"/>
                <w:sz w:val="24"/>
              </w:rPr>
              <w:t xml:space="preserve">Тема урока </w:t>
            </w:r>
          </w:p>
          <w:p w14:paraId="72168DC6">
            <w:pPr>
              <w:spacing w:after="0"/>
              <w:ind w:left="135"/>
            </w:pPr>
          </w:p>
        </w:tc>
        <w:tc>
          <w:tcPr>
            <w:tcW w:w="0" w:type="auto"/>
            <w:gridSpan w:val="3"/>
            <w:tcMar>
              <w:top w:w="50" w:type="dxa"/>
              <w:left w:w="100" w:type="dxa"/>
            </w:tcMar>
            <w:vAlign w:val="center"/>
          </w:tcPr>
          <w:p w14:paraId="6649CD27">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14:paraId="3850447C">
            <w:pPr>
              <w:spacing w:after="0"/>
              <w:ind w:left="135"/>
            </w:pPr>
            <w:r>
              <w:rPr>
                <w:rFonts w:ascii="Times New Roman" w:hAnsi="Times New Roman"/>
                <w:b/>
                <w:color w:val="000000"/>
                <w:sz w:val="24"/>
              </w:rPr>
              <w:t xml:space="preserve">Дата изучения </w:t>
            </w:r>
          </w:p>
          <w:p w14:paraId="7A60116D">
            <w:pPr>
              <w:spacing w:after="0"/>
              <w:ind w:left="135"/>
            </w:pPr>
          </w:p>
        </w:tc>
        <w:tc>
          <w:tcPr>
            <w:tcW w:w="1967" w:type="dxa"/>
            <w:vMerge w:val="restart"/>
            <w:tcMar>
              <w:top w:w="50" w:type="dxa"/>
              <w:left w:w="100" w:type="dxa"/>
            </w:tcMar>
            <w:vAlign w:val="center"/>
          </w:tcPr>
          <w:p w14:paraId="52896E45">
            <w:pPr>
              <w:spacing w:after="0"/>
              <w:ind w:left="135"/>
            </w:pPr>
            <w:r>
              <w:rPr>
                <w:rFonts w:ascii="Times New Roman" w:hAnsi="Times New Roman"/>
                <w:b/>
                <w:color w:val="000000"/>
                <w:sz w:val="24"/>
              </w:rPr>
              <w:t xml:space="preserve">Электронные цифровые образовательные ресурсы </w:t>
            </w:r>
          </w:p>
          <w:p w14:paraId="7D5827A7">
            <w:pPr>
              <w:spacing w:after="0"/>
              <w:ind w:left="135"/>
            </w:pPr>
          </w:p>
        </w:tc>
      </w:tr>
      <w:tr w14:paraId="33431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329C83F0"/>
        </w:tc>
        <w:tc>
          <w:tcPr>
            <w:tcW w:w="0" w:type="auto"/>
            <w:vMerge w:val="continue"/>
            <w:tcBorders>
              <w:top w:val="nil"/>
            </w:tcBorders>
            <w:tcMar>
              <w:top w:w="50" w:type="dxa"/>
              <w:left w:w="100" w:type="dxa"/>
            </w:tcMar>
          </w:tcPr>
          <w:p w14:paraId="397E6029"/>
        </w:tc>
        <w:tc>
          <w:tcPr>
            <w:tcW w:w="821" w:type="dxa"/>
            <w:tcMar>
              <w:top w:w="50" w:type="dxa"/>
              <w:left w:w="100" w:type="dxa"/>
            </w:tcMar>
            <w:vAlign w:val="center"/>
          </w:tcPr>
          <w:p w14:paraId="403BD3CB">
            <w:pPr>
              <w:spacing w:after="0"/>
              <w:ind w:left="135"/>
            </w:pPr>
            <w:r>
              <w:rPr>
                <w:rFonts w:ascii="Times New Roman" w:hAnsi="Times New Roman"/>
                <w:b/>
                <w:color w:val="000000"/>
                <w:sz w:val="24"/>
              </w:rPr>
              <w:t xml:space="preserve">Всего </w:t>
            </w:r>
          </w:p>
          <w:p w14:paraId="5238F6D9">
            <w:pPr>
              <w:spacing w:after="0"/>
              <w:ind w:left="135"/>
            </w:pPr>
          </w:p>
        </w:tc>
        <w:tc>
          <w:tcPr>
            <w:tcW w:w="1518" w:type="dxa"/>
            <w:tcMar>
              <w:top w:w="50" w:type="dxa"/>
              <w:left w:w="100" w:type="dxa"/>
            </w:tcMar>
            <w:vAlign w:val="center"/>
          </w:tcPr>
          <w:p w14:paraId="6E62D672">
            <w:pPr>
              <w:spacing w:after="0"/>
              <w:ind w:left="135"/>
            </w:pPr>
            <w:r>
              <w:rPr>
                <w:rFonts w:ascii="Times New Roman" w:hAnsi="Times New Roman"/>
                <w:b/>
                <w:color w:val="000000"/>
                <w:sz w:val="24"/>
              </w:rPr>
              <w:t xml:space="preserve">Контрольные работы </w:t>
            </w:r>
          </w:p>
          <w:p w14:paraId="60C9B7AB">
            <w:pPr>
              <w:spacing w:after="0"/>
              <w:ind w:left="135"/>
            </w:pPr>
          </w:p>
        </w:tc>
        <w:tc>
          <w:tcPr>
            <w:tcW w:w="1618" w:type="dxa"/>
            <w:tcMar>
              <w:top w:w="50" w:type="dxa"/>
              <w:left w:w="100" w:type="dxa"/>
            </w:tcMar>
            <w:vAlign w:val="center"/>
          </w:tcPr>
          <w:p w14:paraId="3597F676">
            <w:pPr>
              <w:spacing w:after="0"/>
              <w:ind w:left="135"/>
            </w:pPr>
            <w:r>
              <w:rPr>
                <w:rFonts w:ascii="Times New Roman" w:hAnsi="Times New Roman"/>
                <w:b/>
                <w:color w:val="000000"/>
                <w:sz w:val="24"/>
              </w:rPr>
              <w:t xml:space="preserve">Практические работы </w:t>
            </w:r>
          </w:p>
          <w:p w14:paraId="21D6D074">
            <w:pPr>
              <w:spacing w:after="0"/>
              <w:ind w:left="135"/>
            </w:pPr>
          </w:p>
        </w:tc>
        <w:tc>
          <w:tcPr>
            <w:tcW w:w="0" w:type="auto"/>
            <w:vMerge w:val="continue"/>
            <w:tcBorders>
              <w:top w:val="nil"/>
            </w:tcBorders>
            <w:tcMar>
              <w:top w:w="50" w:type="dxa"/>
              <w:left w:w="100" w:type="dxa"/>
            </w:tcMar>
          </w:tcPr>
          <w:p w14:paraId="4907C5D6"/>
        </w:tc>
        <w:tc>
          <w:tcPr>
            <w:tcW w:w="0" w:type="auto"/>
            <w:vMerge w:val="continue"/>
            <w:tcBorders>
              <w:top w:val="nil"/>
            </w:tcBorders>
            <w:tcMar>
              <w:top w:w="50" w:type="dxa"/>
              <w:left w:w="100" w:type="dxa"/>
            </w:tcMar>
          </w:tcPr>
          <w:p w14:paraId="4A3D7876"/>
        </w:tc>
      </w:tr>
      <w:tr w14:paraId="330AB3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01F9EE0">
            <w:pPr>
              <w:spacing w:after="0"/>
            </w:pPr>
            <w:r>
              <w:rPr>
                <w:rFonts w:ascii="Times New Roman" w:hAnsi="Times New Roman"/>
                <w:color w:val="000000"/>
                <w:sz w:val="24"/>
              </w:rPr>
              <w:t>1</w:t>
            </w:r>
          </w:p>
        </w:tc>
        <w:tc>
          <w:tcPr>
            <w:tcW w:w="3256" w:type="dxa"/>
            <w:tcMar>
              <w:top w:w="50" w:type="dxa"/>
              <w:left w:w="100" w:type="dxa"/>
            </w:tcMar>
            <w:vAlign w:val="center"/>
          </w:tcPr>
          <w:p w14:paraId="481ED75C">
            <w:pPr>
              <w:spacing w:after="0"/>
              <w:ind w:left="135"/>
              <w:rPr>
                <w:lang w:val="ru-RU"/>
              </w:rPr>
            </w:pPr>
            <w:r>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821" w:type="dxa"/>
            <w:tcMar>
              <w:top w:w="50" w:type="dxa"/>
              <w:left w:w="100" w:type="dxa"/>
            </w:tcMar>
            <w:vAlign w:val="center"/>
          </w:tcPr>
          <w:p w14:paraId="6238B20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4135718">
            <w:pPr>
              <w:spacing w:after="0"/>
              <w:ind w:left="135"/>
              <w:jc w:val="center"/>
            </w:pPr>
          </w:p>
        </w:tc>
        <w:tc>
          <w:tcPr>
            <w:tcW w:w="1618" w:type="dxa"/>
            <w:tcMar>
              <w:top w:w="50" w:type="dxa"/>
              <w:left w:w="100" w:type="dxa"/>
            </w:tcMar>
            <w:vAlign w:val="center"/>
          </w:tcPr>
          <w:p w14:paraId="6500FA4D">
            <w:pPr>
              <w:spacing w:after="0"/>
              <w:ind w:left="135"/>
              <w:jc w:val="center"/>
            </w:pPr>
          </w:p>
        </w:tc>
        <w:tc>
          <w:tcPr>
            <w:tcW w:w="1145" w:type="dxa"/>
            <w:tcMar>
              <w:top w:w="50" w:type="dxa"/>
              <w:left w:w="100" w:type="dxa"/>
            </w:tcMar>
            <w:vAlign w:val="center"/>
          </w:tcPr>
          <w:p w14:paraId="718F39DB">
            <w:pPr>
              <w:spacing w:after="0"/>
              <w:ind w:left="135"/>
            </w:pPr>
          </w:p>
        </w:tc>
        <w:tc>
          <w:tcPr>
            <w:tcW w:w="1967" w:type="dxa"/>
            <w:tcMar>
              <w:top w:w="50" w:type="dxa"/>
              <w:left w:w="100" w:type="dxa"/>
            </w:tcMar>
            <w:vAlign w:val="center"/>
          </w:tcPr>
          <w:p w14:paraId="1EAB7741">
            <w:pPr>
              <w:spacing w:after="0"/>
              <w:ind w:left="135"/>
            </w:pPr>
          </w:p>
        </w:tc>
      </w:tr>
      <w:tr w14:paraId="48C99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C8CB39D">
            <w:pPr>
              <w:spacing w:after="0"/>
            </w:pPr>
            <w:r>
              <w:rPr>
                <w:rFonts w:ascii="Times New Roman" w:hAnsi="Times New Roman"/>
                <w:color w:val="000000"/>
                <w:sz w:val="24"/>
              </w:rPr>
              <w:t>2</w:t>
            </w:r>
          </w:p>
        </w:tc>
        <w:tc>
          <w:tcPr>
            <w:tcW w:w="3256" w:type="dxa"/>
            <w:tcMar>
              <w:top w:w="50" w:type="dxa"/>
              <w:left w:w="100" w:type="dxa"/>
            </w:tcMar>
            <w:vAlign w:val="center"/>
          </w:tcPr>
          <w:p w14:paraId="7CD35B6F">
            <w:pPr>
              <w:spacing w:after="0"/>
              <w:ind w:left="135"/>
            </w:pPr>
            <w:r>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821" w:type="dxa"/>
            <w:tcMar>
              <w:top w:w="50" w:type="dxa"/>
              <w:left w:w="100" w:type="dxa"/>
            </w:tcMar>
            <w:vAlign w:val="center"/>
          </w:tcPr>
          <w:p w14:paraId="5367A38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9F8D1E6">
            <w:pPr>
              <w:spacing w:after="0"/>
              <w:ind w:left="135"/>
              <w:jc w:val="center"/>
            </w:pPr>
          </w:p>
        </w:tc>
        <w:tc>
          <w:tcPr>
            <w:tcW w:w="1618" w:type="dxa"/>
            <w:tcMar>
              <w:top w:w="50" w:type="dxa"/>
              <w:left w:w="100" w:type="dxa"/>
            </w:tcMar>
            <w:vAlign w:val="center"/>
          </w:tcPr>
          <w:p w14:paraId="69994150">
            <w:pPr>
              <w:spacing w:after="0"/>
              <w:ind w:left="135"/>
              <w:jc w:val="center"/>
            </w:pPr>
          </w:p>
        </w:tc>
        <w:tc>
          <w:tcPr>
            <w:tcW w:w="1145" w:type="dxa"/>
            <w:tcMar>
              <w:top w:w="50" w:type="dxa"/>
              <w:left w:w="100" w:type="dxa"/>
            </w:tcMar>
            <w:vAlign w:val="center"/>
          </w:tcPr>
          <w:p w14:paraId="376B9552">
            <w:pPr>
              <w:spacing w:after="0"/>
              <w:ind w:left="135"/>
            </w:pPr>
          </w:p>
        </w:tc>
        <w:tc>
          <w:tcPr>
            <w:tcW w:w="1967" w:type="dxa"/>
            <w:tcMar>
              <w:top w:w="50" w:type="dxa"/>
              <w:left w:w="100" w:type="dxa"/>
            </w:tcMar>
            <w:vAlign w:val="center"/>
          </w:tcPr>
          <w:p w14:paraId="354C3CE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"https://m.edsoo.ru/8bc338b6"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338</w:t>
            </w:r>
            <w:r>
              <w:rPr>
                <w:rFonts w:ascii="Times New Roman" w:hAnsi="Times New Roman"/>
                <w:color w:val="0000FF"/>
                <w:u w:val="single"/>
              </w:rPr>
              <w:t>b</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1CBD6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82BB18B">
            <w:pPr>
              <w:spacing w:after="0"/>
            </w:pPr>
            <w:r>
              <w:rPr>
                <w:rFonts w:ascii="Times New Roman" w:hAnsi="Times New Roman"/>
                <w:color w:val="000000"/>
                <w:sz w:val="24"/>
              </w:rPr>
              <w:t>3</w:t>
            </w:r>
          </w:p>
        </w:tc>
        <w:tc>
          <w:tcPr>
            <w:tcW w:w="3256" w:type="dxa"/>
            <w:tcMar>
              <w:top w:w="50" w:type="dxa"/>
              <w:left w:w="100" w:type="dxa"/>
            </w:tcMar>
            <w:vAlign w:val="center"/>
          </w:tcPr>
          <w:p w14:paraId="3F4715DC">
            <w:pPr>
              <w:spacing w:after="0"/>
              <w:ind w:left="135"/>
            </w:pPr>
            <w:r>
              <w:rPr>
                <w:rFonts w:ascii="Times New Roman" w:hAnsi="Times New Roman"/>
                <w:color w:val="000000"/>
                <w:sz w:val="24"/>
                <w:lang w:val="ru-RU"/>
              </w:rPr>
              <w:t xml:space="preserve">А. .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другие. </w:t>
            </w:r>
            <w:r>
              <w:rPr>
                <w:rFonts w:ascii="Times New Roman" w:hAnsi="Times New Roman"/>
                <w:color w:val="000000"/>
                <w:sz w:val="24"/>
              </w:rPr>
              <w:t>Тематика и проблематика лирических произведений</w:t>
            </w:r>
          </w:p>
        </w:tc>
        <w:tc>
          <w:tcPr>
            <w:tcW w:w="821" w:type="dxa"/>
            <w:tcMar>
              <w:top w:w="50" w:type="dxa"/>
              <w:left w:w="100" w:type="dxa"/>
            </w:tcMar>
            <w:vAlign w:val="center"/>
          </w:tcPr>
          <w:p w14:paraId="251E7636">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CA9AE91">
            <w:pPr>
              <w:spacing w:after="0"/>
              <w:ind w:left="135"/>
              <w:jc w:val="center"/>
            </w:pPr>
          </w:p>
        </w:tc>
        <w:tc>
          <w:tcPr>
            <w:tcW w:w="1618" w:type="dxa"/>
            <w:tcMar>
              <w:top w:w="50" w:type="dxa"/>
              <w:left w:w="100" w:type="dxa"/>
            </w:tcMar>
            <w:vAlign w:val="center"/>
          </w:tcPr>
          <w:p w14:paraId="349AA5F3">
            <w:pPr>
              <w:spacing w:after="0"/>
              <w:ind w:left="135"/>
              <w:jc w:val="center"/>
            </w:pPr>
          </w:p>
        </w:tc>
        <w:tc>
          <w:tcPr>
            <w:tcW w:w="1145" w:type="dxa"/>
            <w:tcMar>
              <w:top w:w="50" w:type="dxa"/>
              <w:left w:w="100" w:type="dxa"/>
            </w:tcMar>
            <w:vAlign w:val="center"/>
          </w:tcPr>
          <w:p w14:paraId="2BDD3ABD">
            <w:pPr>
              <w:spacing w:after="0"/>
              <w:ind w:left="135"/>
            </w:pPr>
          </w:p>
        </w:tc>
        <w:tc>
          <w:tcPr>
            <w:tcW w:w="1967" w:type="dxa"/>
            <w:tcMar>
              <w:top w:w="50" w:type="dxa"/>
              <w:left w:w="100" w:type="dxa"/>
            </w:tcMar>
            <w:vAlign w:val="center"/>
          </w:tcPr>
          <w:p w14:paraId="612327DE">
            <w:pPr>
              <w:spacing w:after="0"/>
              <w:ind w:left="135"/>
            </w:pPr>
          </w:p>
        </w:tc>
      </w:tr>
      <w:tr w14:paraId="4BA4A1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A143465">
            <w:pPr>
              <w:spacing w:after="0"/>
            </w:pPr>
            <w:r>
              <w:rPr>
                <w:rFonts w:ascii="Times New Roman" w:hAnsi="Times New Roman"/>
                <w:color w:val="000000"/>
                <w:sz w:val="24"/>
              </w:rPr>
              <w:t>4</w:t>
            </w:r>
          </w:p>
        </w:tc>
        <w:tc>
          <w:tcPr>
            <w:tcW w:w="3256" w:type="dxa"/>
            <w:tcMar>
              <w:top w:w="50" w:type="dxa"/>
              <w:left w:w="100" w:type="dxa"/>
            </w:tcMar>
            <w:vAlign w:val="center"/>
          </w:tcPr>
          <w:p w14:paraId="642AD6DD">
            <w:pPr>
              <w:spacing w:after="0"/>
              <w:ind w:left="135"/>
              <w:rPr>
                <w:lang w:val="ru-RU"/>
              </w:rPr>
            </w:pPr>
            <w:r>
              <w:rPr>
                <w:rFonts w:ascii="Times New Roman" w:hAnsi="Times New Roman"/>
                <w:color w:val="000000"/>
                <w:sz w:val="24"/>
                <w:lang w:val="ru-RU"/>
              </w:rPr>
              <w:t>А.С. Пушкин. Стихотворения «Во глубине сибирских руд…», «19 октября» («Роняет лес багряный свой убор…»), «И.И. Пущину», «На холмах Грузии лежит ночная мгла…» и другие. Особенности мировоззрерия поэта и их отражение в творчестве, средства выразительности</w:t>
            </w:r>
          </w:p>
        </w:tc>
        <w:tc>
          <w:tcPr>
            <w:tcW w:w="821" w:type="dxa"/>
            <w:tcMar>
              <w:top w:w="50" w:type="dxa"/>
              <w:left w:w="100" w:type="dxa"/>
            </w:tcMar>
            <w:vAlign w:val="center"/>
          </w:tcPr>
          <w:p w14:paraId="5A81C3C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F3FE3C3">
            <w:pPr>
              <w:spacing w:after="0"/>
              <w:ind w:left="135"/>
              <w:jc w:val="center"/>
            </w:pPr>
          </w:p>
        </w:tc>
        <w:tc>
          <w:tcPr>
            <w:tcW w:w="1618" w:type="dxa"/>
            <w:tcMar>
              <w:top w:w="50" w:type="dxa"/>
              <w:left w:w="100" w:type="dxa"/>
            </w:tcMar>
            <w:vAlign w:val="center"/>
          </w:tcPr>
          <w:p w14:paraId="1111741A">
            <w:pPr>
              <w:spacing w:after="0"/>
              <w:ind w:left="135"/>
              <w:jc w:val="center"/>
            </w:pPr>
          </w:p>
        </w:tc>
        <w:tc>
          <w:tcPr>
            <w:tcW w:w="1145" w:type="dxa"/>
            <w:tcMar>
              <w:top w:w="50" w:type="dxa"/>
              <w:left w:w="100" w:type="dxa"/>
            </w:tcMar>
            <w:vAlign w:val="center"/>
          </w:tcPr>
          <w:p w14:paraId="659FCF20">
            <w:pPr>
              <w:spacing w:after="0"/>
              <w:ind w:left="135"/>
            </w:pPr>
          </w:p>
        </w:tc>
        <w:tc>
          <w:tcPr>
            <w:tcW w:w="1967" w:type="dxa"/>
            <w:tcMar>
              <w:top w:w="50" w:type="dxa"/>
              <w:left w:w="100" w:type="dxa"/>
            </w:tcMar>
            <w:vAlign w:val="center"/>
          </w:tcPr>
          <w:p w14:paraId="3ED9FBFB">
            <w:pPr>
              <w:spacing w:after="0"/>
              <w:ind w:left="135"/>
            </w:pPr>
          </w:p>
        </w:tc>
      </w:tr>
      <w:tr w14:paraId="2FA291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5D86D7C">
            <w:pPr>
              <w:spacing w:after="0"/>
            </w:pPr>
            <w:r>
              <w:rPr>
                <w:rFonts w:ascii="Times New Roman" w:hAnsi="Times New Roman"/>
                <w:color w:val="000000"/>
                <w:sz w:val="24"/>
              </w:rPr>
              <w:t>5</w:t>
            </w:r>
          </w:p>
        </w:tc>
        <w:tc>
          <w:tcPr>
            <w:tcW w:w="3256" w:type="dxa"/>
            <w:tcMar>
              <w:top w:w="50" w:type="dxa"/>
              <w:left w:w="100" w:type="dxa"/>
            </w:tcMar>
            <w:vAlign w:val="center"/>
          </w:tcPr>
          <w:p w14:paraId="5AECEE09">
            <w:pPr>
              <w:spacing w:after="0"/>
              <w:ind w:left="135"/>
            </w:pPr>
            <w:r>
              <w:rPr>
                <w:rFonts w:ascii="Times New Roman" w:hAnsi="Times New Roman"/>
                <w:color w:val="000000"/>
                <w:sz w:val="24"/>
                <w:lang w:val="ru-RU"/>
              </w:rPr>
              <w:t xml:space="preserve">А.С. Пушкин. «Повести Белкина» («Станционный смотритель» и другие). </w:t>
            </w:r>
            <w:r>
              <w:rPr>
                <w:rFonts w:ascii="Times New Roman" w:hAnsi="Times New Roman"/>
                <w:color w:val="000000"/>
                <w:sz w:val="24"/>
              </w:rPr>
              <w:t>Тематика, проблематика, особенности повествования в «Повестях Белкина»</w:t>
            </w:r>
          </w:p>
        </w:tc>
        <w:tc>
          <w:tcPr>
            <w:tcW w:w="821" w:type="dxa"/>
            <w:tcMar>
              <w:top w:w="50" w:type="dxa"/>
              <w:left w:w="100" w:type="dxa"/>
            </w:tcMar>
            <w:vAlign w:val="center"/>
          </w:tcPr>
          <w:p w14:paraId="4E74ADC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D3AA0D3">
            <w:pPr>
              <w:spacing w:after="0"/>
              <w:ind w:left="135"/>
              <w:jc w:val="center"/>
            </w:pPr>
          </w:p>
        </w:tc>
        <w:tc>
          <w:tcPr>
            <w:tcW w:w="1618" w:type="dxa"/>
            <w:tcMar>
              <w:top w:w="50" w:type="dxa"/>
              <w:left w:w="100" w:type="dxa"/>
            </w:tcMar>
            <w:vAlign w:val="center"/>
          </w:tcPr>
          <w:p w14:paraId="7D38A513">
            <w:pPr>
              <w:spacing w:after="0"/>
              <w:ind w:left="135"/>
              <w:jc w:val="center"/>
            </w:pPr>
          </w:p>
        </w:tc>
        <w:tc>
          <w:tcPr>
            <w:tcW w:w="1145" w:type="dxa"/>
            <w:tcMar>
              <w:top w:w="50" w:type="dxa"/>
              <w:left w:w="100" w:type="dxa"/>
            </w:tcMar>
            <w:vAlign w:val="center"/>
          </w:tcPr>
          <w:p w14:paraId="0121D5CC">
            <w:pPr>
              <w:spacing w:after="0"/>
              <w:ind w:left="135"/>
            </w:pPr>
          </w:p>
        </w:tc>
        <w:tc>
          <w:tcPr>
            <w:tcW w:w="1967" w:type="dxa"/>
            <w:tcMar>
              <w:top w:w="50" w:type="dxa"/>
              <w:left w:w="100" w:type="dxa"/>
            </w:tcMar>
            <w:vAlign w:val="center"/>
          </w:tcPr>
          <w:p w14:paraId="0A13AB6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"https://m.edsoo.ru/8bc340ae"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340</w:t>
            </w:r>
            <w:r>
              <w:rPr>
                <w:rFonts w:ascii="Times New Roman" w:hAnsi="Times New Roman"/>
                <w:color w:val="0000FF"/>
                <w:u w:val="single"/>
              </w:rPr>
              <w:t>ae</w:t>
            </w:r>
            <w:r>
              <w:rPr>
                <w:rFonts w:ascii="Times New Roman" w:hAnsi="Times New Roman"/>
                <w:color w:val="0000FF"/>
                <w:u w:val="single"/>
              </w:rPr>
              <w:fldChar w:fldCharType="end"/>
            </w:r>
          </w:p>
        </w:tc>
      </w:tr>
      <w:tr w14:paraId="3AC7C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AC39B28">
            <w:pPr>
              <w:spacing w:after="0"/>
            </w:pPr>
            <w:r>
              <w:rPr>
                <w:rFonts w:ascii="Times New Roman" w:hAnsi="Times New Roman"/>
                <w:color w:val="000000"/>
                <w:sz w:val="24"/>
              </w:rPr>
              <w:t>6</w:t>
            </w:r>
          </w:p>
        </w:tc>
        <w:tc>
          <w:tcPr>
            <w:tcW w:w="3256" w:type="dxa"/>
            <w:tcMar>
              <w:top w:w="50" w:type="dxa"/>
              <w:left w:w="100" w:type="dxa"/>
            </w:tcMar>
            <w:vAlign w:val="center"/>
          </w:tcPr>
          <w:p w14:paraId="0D23F5A9">
            <w:pPr>
              <w:spacing w:after="0"/>
              <w:ind w:left="135"/>
            </w:pPr>
            <w:r>
              <w:rPr>
                <w:rFonts w:ascii="Times New Roman" w:hAnsi="Times New Roman"/>
                <w:color w:val="000000"/>
                <w:sz w:val="24"/>
                <w:lang w:val="ru-RU"/>
              </w:rPr>
              <w:t xml:space="preserve">А.С. Пушкин. «Повести Белкина» («Станционный смотритель» и другие).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821" w:type="dxa"/>
            <w:tcMar>
              <w:top w:w="50" w:type="dxa"/>
              <w:left w:w="100" w:type="dxa"/>
            </w:tcMar>
            <w:vAlign w:val="center"/>
          </w:tcPr>
          <w:p w14:paraId="3793FEF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3AA2702">
            <w:pPr>
              <w:spacing w:after="0"/>
              <w:ind w:left="135"/>
              <w:jc w:val="center"/>
            </w:pPr>
          </w:p>
        </w:tc>
        <w:tc>
          <w:tcPr>
            <w:tcW w:w="1618" w:type="dxa"/>
            <w:tcMar>
              <w:top w:w="50" w:type="dxa"/>
              <w:left w:w="100" w:type="dxa"/>
            </w:tcMar>
            <w:vAlign w:val="center"/>
          </w:tcPr>
          <w:p w14:paraId="71A759E1">
            <w:pPr>
              <w:spacing w:after="0"/>
              <w:ind w:left="135"/>
              <w:jc w:val="center"/>
            </w:pPr>
          </w:p>
        </w:tc>
        <w:tc>
          <w:tcPr>
            <w:tcW w:w="1145" w:type="dxa"/>
            <w:tcMar>
              <w:top w:w="50" w:type="dxa"/>
              <w:left w:w="100" w:type="dxa"/>
            </w:tcMar>
            <w:vAlign w:val="center"/>
          </w:tcPr>
          <w:p w14:paraId="3C300AFE">
            <w:pPr>
              <w:spacing w:after="0"/>
              <w:ind w:left="135"/>
            </w:pPr>
          </w:p>
        </w:tc>
        <w:tc>
          <w:tcPr>
            <w:tcW w:w="1967" w:type="dxa"/>
            <w:tcMar>
              <w:top w:w="50" w:type="dxa"/>
              <w:left w:w="100" w:type="dxa"/>
            </w:tcMar>
            <w:vAlign w:val="center"/>
          </w:tcPr>
          <w:p w14:paraId="1A228EA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"https://m.edsoo.ru/8bc3420c"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3420</w:t>
            </w:r>
            <w:r>
              <w:rPr>
                <w:rFonts w:ascii="Times New Roman" w:hAnsi="Times New Roman"/>
                <w:color w:val="0000FF"/>
                <w:u w:val="single"/>
              </w:rPr>
              <w:t>c</w:t>
            </w:r>
            <w:r>
              <w:rPr>
                <w:rFonts w:ascii="Times New Roman" w:hAnsi="Times New Roman"/>
                <w:color w:val="0000FF"/>
                <w:u w:val="single"/>
              </w:rPr>
              <w:fldChar w:fldCharType="end"/>
            </w:r>
          </w:p>
        </w:tc>
      </w:tr>
      <w:tr w14:paraId="475E1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C6308EE">
            <w:pPr>
              <w:spacing w:after="0"/>
            </w:pPr>
            <w:r>
              <w:rPr>
                <w:rFonts w:ascii="Times New Roman" w:hAnsi="Times New Roman"/>
                <w:color w:val="000000"/>
                <w:sz w:val="24"/>
              </w:rPr>
              <w:t>7</w:t>
            </w:r>
          </w:p>
        </w:tc>
        <w:tc>
          <w:tcPr>
            <w:tcW w:w="3256" w:type="dxa"/>
            <w:tcMar>
              <w:top w:w="50" w:type="dxa"/>
              <w:left w:w="100" w:type="dxa"/>
            </w:tcMar>
            <w:vAlign w:val="center"/>
          </w:tcPr>
          <w:p w14:paraId="1E5A4710">
            <w:pPr>
              <w:spacing w:after="0"/>
              <w:ind w:left="135"/>
              <w:rPr>
                <w:lang w:val="ru-RU"/>
              </w:rPr>
            </w:pPr>
            <w:r>
              <w:rPr>
                <w:rFonts w:ascii="Times New Roman" w:hAnsi="Times New Roman"/>
                <w:color w:val="000000"/>
                <w:sz w:val="24"/>
                <w:lang w:val="ru-RU"/>
              </w:rPr>
              <w:t>А.С.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14:paraId="0864F7E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487DAAC">
            <w:pPr>
              <w:spacing w:after="0"/>
              <w:ind w:left="135"/>
              <w:jc w:val="center"/>
            </w:pPr>
          </w:p>
        </w:tc>
        <w:tc>
          <w:tcPr>
            <w:tcW w:w="1618" w:type="dxa"/>
            <w:tcMar>
              <w:top w:w="50" w:type="dxa"/>
              <w:left w:w="100" w:type="dxa"/>
            </w:tcMar>
            <w:vAlign w:val="center"/>
          </w:tcPr>
          <w:p w14:paraId="0ADCCC55">
            <w:pPr>
              <w:spacing w:after="0"/>
              <w:ind w:left="135"/>
              <w:jc w:val="center"/>
            </w:pPr>
          </w:p>
        </w:tc>
        <w:tc>
          <w:tcPr>
            <w:tcW w:w="1145" w:type="dxa"/>
            <w:tcMar>
              <w:top w:w="50" w:type="dxa"/>
              <w:left w:w="100" w:type="dxa"/>
            </w:tcMar>
            <w:vAlign w:val="center"/>
          </w:tcPr>
          <w:p w14:paraId="5397962B">
            <w:pPr>
              <w:spacing w:after="0"/>
              <w:ind w:left="135"/>
            </w:pPr>
          </w:p>
        </w:tc>
        <w:tc>
          <w:tcPr>
            <w:tcW w:w="1967" w:type="dxa"/>
            <w:tcMar>
              <w:top w:w="50" w:type="dxa"/>
              <w:left w:w="100" w:type="dxa"/>
            </w:tcMar>
            <w:vAlign w:val="center"/>
          </w:tcPr>
          <w:p w14:paraId="7968DFC9">
            <w:pPr>
              <w:spacing w:after="0"/>
              <w:ind w:left="135"/>
            </w:pPr>
          </w:p>
        </w:tc>
      </w:tr>
      <w:tr w14:paraId="75B72F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0D81BF2">
            <w:pPr>
              <w:spacing w:after="0"/>
            </w:pPr>
            <w:r>
              <w:rPr>
                <w:rFonts w:ascii="Times New Roman" w:hAnsi="Times New Roman"/>
                <w:color w:val="000000"/>
                <w:sz w:val="24"/>
              </w:rPr>
              <w:t>8</w:t>
            </w:r>
          </w:p>
        </w:tc>
        <w:tc>
          <w:tcPr>
            <w:tcW w:w="3256" w:type="dxa"/>
            <w:tcMar>
              <w:top w:w="50" w:type="dxa"/>
              <w:left w:w="100" w:type="dxa"/>
            </w:tcMar>
            <w:vAlign w:val="center"/>
          </w:tcPr>
          <w:p w14:paraId="7DB4B753">
            <w:pPr>
              <w:spacing w:after="0"/>
              <w:ind w:left="135"/>
            </w:pPr>
            <w:r>
              <w:rPr>
                <w:rFonts w:ascii="Times New Roman" w:hAnsi="Times New Roman"/>
                <w:color w:val="000000"/>
                <w:sz w:val="24"/>
                <w:lang w:val="ru-RU"/>
              </w:rPr>
              <w:t xml:space="preserve">А.С. Пушкин. Поэма «Полтава» (фрагмент). Сопоставление образов Петра </w:t>
            </w:r>
            <w:r>
              <w:rPr>
                <w:rFonts w:ascii="Times New Roman" w:hAnsi="Times New Roman"/>
                <w:color w:val="000000"/>
                <w:sz w:val="24"/>
              </w:rPr>
              <w:t>I</w:t>
            </w:r>
            <w:r>
              <w:rPr>
                <w:rFonts w:ascii="Times New Roman" w:hAnsi="Times New Roman"/>
                <w:color w:val="000000"/>
                <w:sz w:val="24"/>
                <w:lang w:val="ru-RU"/>
              </w:rPr>
              <w:t xml:space="preserve"> и Карла </w:t>
            </w:r>
            <w:r>
              <w:rPr>
                <w:rFonts w:ascii="Times New Roman" w:hAnsi="Times New Roman"/>
                <w:color w:val="000000"/>
                <w:sz w:val="24"/>
              </w:rPr>
              <w:t>XII</w:t>
            </w:r>
            <w:r>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821" w:type="dxa"/>
            <w:tcMar>
              <w:top w:w="50" w:type="dxa"/>
              <w:left w:w="100" w:type="dxa"/>
            </w:tcMar>
            <w:vAlign w:val="center"/>
          </w:tcPr>
          <w:p w14:paraId="18E9F60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28F0CFA">
            <w:pPr>
              <w:spacing w:after="0"/>
              <w:ind w:left="135"/>
              <w:jc w:val="center"/>
            </w:pPr>
          </w:p>
        </w:tc>
        <w:tc>
          <w:tcPr>
            <w:tcW w:w="1618" w:type="dxa"/>
            <w:tcMar>
              <w:top w:w="50" w:type="dxa"/>
              <w:left w:w="100" w:type="dxa"/>
            </w:tcMar>
            <w:vAlign w:val="center"/>
          </w:tcPr>
          <w:p w14:paraId="24F1CEC1">
            <w:pPr>
              <w:spacing w:after="0"/>
              <w:ind w:left="135"/>
              <w:jc w:val="center"/>
            </w:pPr>
          </w:p>
        </w:tc>
        <w:tc>
          <w:tcPr>
            <w:tcW w:w="1145" w:type="dxa"/>
            <w:tcMar>
              <w:top w:w="50" w:type="dxa"/>
              <w:left w:w="100" w:type="dxa"/>
            </w:tcMar>
            <w:vAlign w:val="center"/>
          </w:tcPr>
          <w:p w14:paraId="6B958639">
            <w:pPr>
              <w:spacing w:after="0"/>
              <w:ind w:left="135"/>
            </w:pPr>
          </w:p>
        </w:tc>
        <w:tc>
          <w:tcPr>
            <w:tcW w:w="1967" w:type="dxa"/>
            <w:tcMar>
              <w:top w:w="50" w:type="dxa"/>
              <w:left w:w="100" w:type="dxa"/>
            </w:tcMar>
            <w:vAlign w:val="center"/>
          </w:tcPr>
          <w:p w14:paraId="624B16D1">
            <w:pPr>
              <w:spacing w:after="0"/>
              <w:ind w:left="135"/>
            </w:pPr>
          </w:p>
        </w:tc>
      </w:tr>
      <w:tr w14:paraId="20293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F990C91">
            <w:pPr>
              <w:spacing w:after="0"/>
            </w:pPr>
            <w:r>
              <w:rPr>
                <w:rFonts w:ascii="Times New Roman" w:hAnsi="Times New Roman"/>
                <w:color w:val="000000"/>
                <w:sz w:val="24"/>
              </w:rPr>
              <w:t>9</w:t>
            </w:r>
          </w:p>
        </w:tc>
        <w:tc>
          <w:tcPr>
            <w:tcW w:w="3256" w:type="dxa"/>
            <w:tcMar>
              <w:top w:w="50" w:type="dxa"/>
              <w:left w:w="100" w:type="dxa"/>
            </w:tcMar>
            <w:vAlign w:val="center"/>
          </w:tcPr>
          <w:p w14:paraId="7D83D40A">
            <w:pPr>
              <w:spacing w:after="0"/>
              <w:ind w:left="135"/>
              <w:rPr>
                <w:lang w:val="ru-RU"/>
              </w:rPr>
            </w:pPr>
            <w:r>
              <w:rPr>
                <w:rFonts w:ascii="Times New Roman" w:hAnsi="Times New Roman"/>
                <w:color w:val="000000"/>
                <w:sz w:val="24"/>
                <w:lang w:val="ru-RU"/>
              </w:rPr>
              <w:t>Развитие речи. А.С. Пушкин. Поэма «Полтава» (фрагмент). Подготовка к домашнему сочинению по поэме «Полтава»</w:t>
            </w:r>
          </w:p>
        </w:tc>
        <w:tc>
          <w:tcPr>
            <w:tcW w:w="821" w:type="dxa"/>
            <w:tcMar>
              <w:top w:w="50" w:type="dxa"/>
              <w:left w:w="100" w:type="dxa"/>
            </w:tcMar>
            <w:vAlign w:val="center"/>
          </w:tcPr>
          <w:p w14:paraId="456A7AC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0F4AA37">
            <w:pPr>
              <w:spacing w:after="0"/>
              <w:ind w:left="135"/>
              <w:jc w:val="center"/>
            </w:pPr>
          </w:p>
        </w:tc>
        <w:tc>
          <w:tcPr>
            <w:tcW w:w="1618" w:type="dxa"/>
            <w:tcMar>
              <w:top w:w="50" w:type="dxa"/>
              <w:left w:w="100" w:type="dxa"/>
            </w:tcMar>
            <w:vAlign w:val="center"/>
          </w:tcPr>
          <w:p w14:paraId="6532C0DE">
            <w:pPr>
              <w:spacing w:after="0"/>
              <w:ind w:left="135"/>
              <w:jc w:val="center"/>
            </w:pPr>
          </w:p>
        </w:tc>
        <w:tc>
          <w:tcPr>
            <w:tcW w:w="1145" w:type="dxa"/>
            <w:tcMar>
              <w:top w:w="50" w:type="dxa"/>
              <w:left w:w="100" w:type="dxa"/>
            </w:tcMar>
            <w:vAlign w:val="center"/>
          </w:tcPr>
          <w:p w14:paraId="671DEA06">
            <w:pPr>
              <w:spacing w:after="0"/>
              <w:ind w:left="135"/>
            </w:pPr>
          </w:p>
        </w:tc>
        <w:tc>
          <w:tcPr>
            <w:tcW w:w="1967" w:type="dxa"/>
            <w:tcMar>
              <w:top w:w="50" w:type="dxa"/>
              <w:left w:w="100" w:type="dxa"/>
            </w:tcMar>
            <w:vAlign w:val="center"/>
          </w:tcPr>
          <w:p w14:paraId="01A7DF2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"https://m.edsoo.ru/8bc33fa0"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w:t>
            </w:r>
            <w:r>
              <w:rPr>
                <w:rFonts w:ascii="Times New Roman" w:hAnsi="Times New Roman"/>
                <w:color w:val="0000FF"/>
                <w:u w:val="single"/>
              </w:rPr>
              <w:t>fa</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7D5417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8837B44">
            <w:pPr>
              <w:spacing w:after="0"/>
            </w:pPr>
            <w:r>
              <w:rPr>
                <w:rFonts w:ascii="Times New Roman" w:hAnsi="Times New Roman"/>
                <w:color w:val="000000"/>
                <w:sz w:val="24"/>
              </w:rPr>
              <w:t>10</w:t>
            </w:r>
          </w:p>
        </w:tc>
        <w:tc>
          <w:tcPr>
            <w:tcW w:w="3256" w:type="dxa"/>
            <w:tcMar>
              <w:top w:w="50" w:type="dxa"/>
              <w:left w:w="100" w:type="dxa"/>
            </w:tcMar>
            <w:vAlign w:val="center"/>
          </w:tcPr>
          <w:p w14:paraId="171CD814">
            <w:pPr>
              <w:spacing w:after="0"/>
              <w:ind w:left="135"/>
            </w:pPr>
            <w:r>
              <w:rPr>
                <w:rFonts w:ascii="Times New Roman" w:hAnsi="Times New Roman"/>
                <w:color w:val="000000"/>
                <w:sz w:val="24"/>
                <w:lang w:val="ru-RU"/>
              </w:rPr>
              <w:t xml:space="preserve">М.Ю.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другие. Тема одиночества в лирике поэта</w:t>
            </w:r>
          </w:p>
        </w:tc>
        <w:tc>
          <w:tcPr>
            <w:tcW w:w="821" w:type="dxa"/>
            <w:tcMar>
              <w:top w:w="50" w:type="dxa"/>
              <w:left w:w="100" w:type="dxa"/>
            </w:tcMar>
            <w:vAlign w:val="center"/>
          </w:tcPr>
          <w:p w14:paraId="489A368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F29D864">
            <w:pPr>
              <w:spacing w:after="0"/>
              <w:ind w:left="135"/>
              <w:jc w:val="center"/>
            </w:pPr>
          </w:p>
        </w:tc>
        <w:tc>
          <w:tcPr>
            <w:tcW w:w="1618" w:type="dxa"/>
            <w:tcMar>
              <w:top w:w="50" w:type="dxa"/>
              <w:left w:w="100" w:type="dxa"/>
            </w:tcMar>
            <w:vAlign w:val="center"/>
          </w:tcPr>
          <w:p w14:paraId="635F52E3">
            <w:pPr>
              <w:spacing w:after="0"/>
              <w:ind w:left="135"/>
              <w:jc w:val="center"/>
            </w:pPr>
          </w:p>
        </w:tc>
        <w:tc>
          <w:tcPr>
            <w:tcW w:w="1145" w:type="dxa"/>
            <w:tcMar>
              <w:top w:w="50" w:type="dxa"/>
              <w:left w:w="100" w:type="dxa"/>
            </w:tcMar>
            <w:vAlign w:val="center"/>
          </w:tcPr>
          <w:p w14:paraId="5AFBB125">
            <w:pPr>
              <w:spacing w:after="0"/>
              <w:ind w:left="135"/>
            </w:pPr>
          </w:p>
        </w:tc>
        <w:tc>
          <w:tcPr>
            <w:tcW w:w="1967" w:type="dxa"/>
            <w:tcMar>
              <w:top w:w="50" w:type="dxa"/>
              <w:left w:w="100" w:type="dxa"/>
            </w:tcMar>
            <w:vAlign w:val="center"/>
          </w:tcPr>
          <w:p w14:paraId="04C7BAC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"https://m.edsoo.ru/8bc34310"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34310</w:t>
            </w:r>
            <w:r>
              <w:rPr>
                <w:rFonts w:ascii="Times New Roman" w:hAnsi="Times New Roman"/>
                <w:color w:val="0000FF"/>
                <w:u w:val="single"/>
                <w:lang w:val="ru-RU"/>
              </w:rPr>
              <w:fldChar w:fldCharType="end"/>
            </w:r>
          </w:p>
        </w:tc>
      </w:tr>
      <w:tr w14:paraId="4A0E34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E0B6D0D">
            <w:pPr>
              <w:spacing w:after="0"/>
            </w:pPr>
            <w:r>
              <w:rPr>
                <w:rFonts w:ascii="Times New Roman" w:hAnsi="Times New Roman"/>
                <w:color w:val="000000"/>
                <w:sz w:val="24"/>
              </w:rPr>
              <w:t>11</w:t>
            </w:r>
          </w:p>
        </w:tc>
        <w:tc>
          <w:tcPr>
            <w:tcW w:w="3256" w:type="dxa"/>
            <w:tcMar>
              <w:top w:w="50" w:type="dxa"/>
              <w:left w:w="100" w:type="dxa"/>
            </w:tcMar>
            <w:vAlign w:val="center"/>
          </w:tcPr>
          <w:p w14:paraId="37635E12">
            <w:pPr>
              <w:spacing w:after="0"/>
              <w:ind w:left="135"/>
            </w:pPr>
            <w:r>
              <w:rPr>
                <w:rFonts w:ascii="Times New Roman" w:hAnsi="Times New Roman"/>
                <w:color w:val="000000"/>
                <w:sz w:val="24"/>
                <w:lang w:val="ru-RU"/>
              </w:rPr>
              <w:t xml:space="preserve">М.Ю.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821" w:type="dxa"/>
            <w:tcMar>
              <w:top w:w="50" w:type="dxa"/>
              <w:left w:w="100" w:type="dxa"/>
            </w:tcMar>
            <w:vAlign w:val="center"/>
          </w:tcPr>
          <w:p w14:paraId="7A1CA3E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C93DDF">
            <w:pPr>
              <w:spacing w:after="0"/>
              <w:ind w:left="135"/>
              <w:jc w:val="center"/>
            </w:pPr>
          </w:p>
        </w:tc>
        <w:tc>
          <w:tcPr>
            <w:tcW w:w="1618" w:type="dxa"/>
            <w:tcMar>
              <w:top w:w="50" w:type="dxa"/>
              <w:left w:w="100" w:type="dxa"/>
            </w:tcMar>
            <w:vAlign w:val="center"/>
          </w:tcPr>
          <w:p w14:paraId="3E576336">
            <w:pPr>
              <w:spacing w:after="0"/>
              <w:ind w:left="135"/>
              <w:jc w:val="center"/>
            </w:pPr>
          </w:p>
        </w:tc>
        <w:tc>
          <w:tcPr>
            <w:tcW w:w="1145" w:type="dxa"/>
            <w:tcMar>
              <w:top w:w="50" w:type="dxa"/>
              <w:left w:w="100" w:type="dxa"/>
            </w:tcMar>
            <w:vAlign w:val="center"/>
          </w:tcPr>
          <w:p w14:paraId="3985E83B">
            <w:pPr>
              <w:spacing w:after="0"/>
              <w:ind w:left="135"/>
            </w:pPr>
          </w:p>
        </w:tc>
        <w:tc>
          <w:tcPr>
            <w:tcW w:w="1967" w:type="dxa"/>
            <w:tcMar>
              <w:top w:w="50" w:type="dxa"/>
              <w:left w:w="100" w:type="dxa"/>
            </w:tcMar>
            <w:vAlign w:val="center"/>
          </w:tcPr>
          <w:p w14:paraId="612B029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"https://m.edsoo.ru/8bc34428"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34428</w:t>
            </w:r>
            <w:r>
              <w:rPr>
                <w:rFonts w:ascii="Times New Roman" w:hAnsi="Times New Roman"/>
                <w:color w:val="0000FF"/>
                <w:u w:val="single"/>
                <w:lang w:val="ru-RU"/>
              </w:rPr>
              <w:fldChar w:fldCharType="end"/>
            </w:r>
          </w:p>
        </w:tc>
      </w:tr>
      <w:tr w14:paraId="4314A6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DF03D48">
            <w:pPr>
              <w:spacing w:after="0"/>
            </w:pPr>
            <w:r>
              <w:rPr>
                <w:rFonts w:ascii="Times New Roman" w:hAnsi="Times New Roman"/>
                <w:color w:val="000000"/>
                <w:sz w:val="24"/>
              </w:rPr>
              <w:t>12</w:t>
            </w:r>
          </w:p>
        </w:tc>
        <w:tc>
          <w:tcPr>
            <w:tcW w:w="3256" w:type="dxa"/>
            <w:tcMar>
              <w:top w:w="50" w:type="dxa"/>
              <w:left w:w="100" w:type="dxa"/>
            </w:tcMar>
            <w:vAlign w:val="center"/>
          </w:tcPr>
          <w:p w14:paraId="246BA31D">
            <w:pPr>
              <w:spacing w:after="0"/>
              <w:ind w:left="135"/>
            </w:pPr>
            <w:r>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Историческая основа произведения. Тема, идея, сюжет, композиция</w:t>
            </w:r>
          </w:p>
        </w:tc>
        <w:tc>
          <w:tcPr>
            <w:tcW w:w="821" w:type="dxa"/>
            <w:tcMar>
              <w:top w:w="50" w:type="dxa"/>
              <w:left w:w="100" w:type="dxa"/>
            </w:tcMar>
            <w:vAlign w:val="center"/>
          </w:tcPr>
          <w:p w14:paraId="505D4C9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6508B36">
            <w:pPr>
              <w:spacing w:after="0"/>
              <w:ind w:left="135"/>
              <w:jc w:val="center"/>
            </w:pPr>
          </w:p>
        </w:tc>
        <w:tc>
          <w:tcPr>
            <w:tcW w:w="1618" w:type="dxa"/>
            <w:tcMar>
              <w:top w:w="50" w:type="dxa"/>
              <w:left w:w="100" w:type="dxa"/>
            </w:tcMar>
            <w:vAlign w:val="center"/>
          </w:tcPr>
          <w:p w14:paraId="7AF9533B">
            <w:pPr>
              <w:spacing w:after="0"/>
              <w:ind w:left="135"/>
              <w:jc w:val="center"/>
            </w:pPr>
          </w:p>
        </w:tc>
        <w:tc>
          <w:tcPr>
            <w:tcW w:w="1145" w:type="dxa"/>
            <w:tcMar>
              <w:top w:w="50" w:type="dxa"/>
              <w:left w:w="100" w:type="dxa"/>
            </w:tcMar>
            <w:vAlign w:val="center"/>
          </w:tcPr>
          <w:p w14:paraId="49FAFC9D">
            <w:pPr>
              <w:spacing w:after="0"/>
              <w:ind w:left="135"/>
            </w:pPr>
          </w:p>
        </w:tc>
        <w:tc>
          <w:tcPr>
            <w:tcW w:w="1967" w:type="dxa"/>
            <w:tcMar>
              <w:top w:w="50" w:type="dxa"/>
              <w:left w:w="100" w:type="dxa"/>
            </w:tcMar>
            <w:vAlign w:val="center"/>
          </w:tcPr>
          <w:p w14:paraId="3CB9E86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"https://m.edsoo.ru/8bc3464e"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3464</w:t>
            </w:r>
            <w:r>
              <w:rPr>
                <w:rFonts w:ascii="Times New Roman" w:hAnsi="Times New Roman"/>
                <w:color w:val="0000FF"/>
                <w:u w:val="single"/>
              </w:rPr>
              <w:t>e</w:t>
            </w:r>
            <w:r>
              <w:rPr>
                <w:rFonts w:ascii="Times New Roman" w:hAnsi="Times New Roman"/>
                <w:color w:val="0000FF"/>
                <w:u w:val="single"/>
              </w:rPr>
              <w:fldChar w:fldCharType="end"/>
            </w:r>
          </w:p>
        </w:tc>
      </w:tr>
      <w:tr w14:paraId="26DF1F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A501750">
            <w:pPr>
              <w:spacing w:after="0"/>
            </w:pPr>
            <w:r>
              <w:rPr>
                <w:rFonts w:ascii="Times New Roman" w:hAnsi="Times New Roman"/>
                <w:color w:val="000000"/>
                <w:sz w:val="24"/>
              </w:rPr>
              <w:t>13</w:t>
            </w:r>
          </w:p>
        </w:tc>
        <w:tc>
          <w:tcPr>
            <w:tcW w:w="3256" w:type="dxa"/>
            <w:tcMar>
              <w:top w:w="50" w:type="dxa"/>
              <w:left w:w="100" w:type="dxa"/>
            </w:tcMar>
            <w:vAlign w:val="center"/>
          </w:tcPr>
          <w:p w14:paraId="3D9B0FCF">
            <w:pPr>
              <w:spacing w:after="0"/>
              <w:ind w:left="135"/>
            </w:pPr>
            <w:r>
              <w:rPr>
                <w:rFonts w:ascii="Times New Roman" w:hAnsi="Times New Roman"/>
                <w:color w:val="000000"/>
                <w:sz w:val="24"/>
                <w:lang w:val="ru-RU"/>
              </w:rPr>
              <w:t xml:space="preserve">М.Ю. Лермонтов. «Песня про царя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14:paraId="00BA577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7B911FF">
            <w:pPr>
              <w:spacing w:after="0"/>
              <w:ind w:left="135"/>
              <w:jc w:val="center"/>
            </w:pPr>
          </w:p>
        </w:tc>
        <w:tc>
          <w:tcPr>
            <w:tcW w:w="1618" w:type="dxa"/>
            <w:tcMar>
              <w:top w:w="50" w:type="dxa"/>
              <w:left w:w="100" w:type="dxa"/>
            </w:tcMar>
            <w:vAlign w:val="center"/>
          </w:tcPr>
          <w:p w14:paraId="61F420DA">
            <w:pPr>
              <w:spacing w:after="0"/>
              <w:ind w:left="135"/>
              <w:jc w:val="center"/>
            </w:pPr>
          </w:p>
        </w:tc>
        <w:tc>
          <w:tcPr>
            <w:tcW w:w="1145" w:type="dxa"/>
            <w:tcMar>
              <w:top w:w="50" w:type="dxa"/>
              <w:left w:w="100" w:type="dxa"/>
            </w:tcMar>
            <w:vAlign w:val="center"/>
          </w:tcPr>
          <w:p w14:paraId="6D9D3FE5">
            <w:pPr>
              <w:spacing w:after="0"/>
              <w:ind w:left="135"/>
            </w:pPr>
          </w:p>
        </w:tc>
        <w:tc>
          <w:tcPr>
            <w:tcW w:w="1967" w:type="dxa"/>
            <w:tcMar>
              <w:top w:w="50" w:type="dxa"/>
              <w:left w:w="100" w:type="dxa"/>
            </w:tcMar>
            <w:vAlign w:val="center"/>
          </w:tcPr>
          <w:p w14:paraId="44A91D8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"https://m.edsoo.ru/8bc3475c"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3475</w:t>
            </w:r>
            <w:r>
              <w:rPr>
                <w:rFonts w:ascii="Times New Roman" w:hAnsi="Times New Roman"/>
                <w:color w:val="0000FF"/>
                <w:u w:val="single"/>
              </w:rPr>
              <w:t>c</w:t>
            </w:r>
            <w:r>
              <w:rPr>
                <w:rFonts w:ascii="Times New Roman" w:hAnsi="Times New Roman"/>
                <w:color w:val="0000FF"/>
                <w:u w:val="single"/>
              </w:rPr>
              <w:fldChar w:fldCharType="end"/>
            </w:r>
          </w:p>
        </w:tc>
      </w:tr>
      <w:tr w14:paraId="2CCDF0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58D9D843">
            <w:pPr>
              <w:spacing w:after="0"/>
            </w:pPr>
            <w:r>
              <w:rPr>
                <w:rFonts w:ascii="Times New Roman" w:hAnsi="Times New Roman"/>
                <w:color w:val="000000"/>
                <w:sz w:val="24"/>
              </w:rPr>
              <w:t>14</w:t>
            </w:r>
          </w:p>
        </w:tc>
        <w:tc>
          <w:tcPr>
            <w:tcW w:w="3256" w:type="dxa"/>
            <w:tcMar>
              <w:top w:w="50" w:type="dxa"/>
              <w:left w:w="100" w:type="dxa"/>
            </w:tcMar>
            <w:vAlign w:val="center"/>
          </w:tcPr>
          <w:p w14:paraId="384A6F83">
            <w:pPr>
              <w:spacing w:after="0"/>
              <w:ind w:left="135"/>
            </w:pPr>
            <w:r>
              <w:rPr>
                <w:rFonts w:ascii="Times New Roman" w:hAnsi="Times New Roman"/>
                <w:color w:val="000000"/>
                <w:sz w:val="24"/>
                <w:lang w:val="ru-RU"/>
              </w:rPr>
              <w:t xml:space="preserve">Развитие речи. М.Ю.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821" w:type="dxa"/>
            <w:tcMar>
              <w:top w:w="50" w:type="dxa"/>
              <w:left w:w="100" w:type="dxa"/>
            </w:tcMar>
            <w:vAlign w:val="center"/>
          </w:tcPr>
          <w:p w14:paraId="1AA4C10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D8D9AC8">
            <w:pPr>
              <w:spacing w:after="0"/>
              <w:ind w:left="135"/>
              <w:jc w:val="center"/>
            </w:pPr>
          </w:p>
        </w:tc>
        <w:tc>
          <w:tcPr>
            <w:tcW w:w="1618" w:type="dxa"/>
            <w:tcMar>
              <w:top w:w="50" w:type="dxa"/>
              <w:left w:w="100" w:type="dxa"/>
            </w:tcMar>
            <w:vAlign w:val="center"/>
          </w:tcPr>
          <w:p w14:paraId="7C77CCCF">
            <w:pPr>
              <w:spacing w:after="0"/>
              <w:ind w:left="135"/>
              <w:jc w:val="center"/>
            </w:pPr>
          </w:p>
        </w:tc>
        <w:tc>
          <w:tcPr>
            <w:tcW w:w="1145" w:type="dxa"/>
            <w:tcMar>
              <w:top w:w="50" w:type="dxa"/>
              <w:left w:w="100" w:type="dxa"/>
            </w:tcMar>
            <w:vAlign w:val="center"/>
          </w:tcPr>
          <w:p w14:paraId="1AF91F75">
            <w:pPr>
              <w:spacing w:after="0"/>
              <w:ind w:left="135"/>
            </w:pPr>
          </w:p>
        </w:tc>
        <w:tc>
          <w:tcPr>
            <w:tcW w:w="1967" w:type="dxa"/>
            <w:tcMar>
              <w:top w:w="50" w:type="dxa"/>
              <w:left w:w="100" w:type="dxa"/>
            </w:tcMar>
            <w:vAlign w:val="center"/>
          </w:tcPr>
          <w:p w14:paraId="6238818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"https://m.edsoo.ru/8bc34860"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34860</w:t>
            </w:r>
            <w:r>
              <w:rPr>
                <w:rFonts w:ascii="Times New Roman" w:hAnsi="Times New Roman"/>
                <w:color w:val="0000FF"/>
                <w:u w:val="single"/>
                <w:lang w:val="ru-RU"/>
              </w:rPr>
              <w:fldChar w:fldCharType="end"/>
            </w:r>
          </w:p>
        </w:tc>
      </w:tr>
      <w:tr w14:paraId="056675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38E9F3A">
            <w:pPr>
              <w:spacing w:after="0"/>
            </w:pPr>
            <w:r>
              <w:rPr>
                <w:rFonts w:ascii="Times New Roman" w:hAnsi="Times New Roman"/>
                <w:color w:val="000000"/>
                <w:sz w:val="24"/>
              </w:rPr>
              <w:t>15</w:t>
            </w:r>
          </w:p>
        </w:tc>
        <w:tc>
          <w:tcPr>
            <w:tcW w:w="3256" w:type="dxa"/>
            <w:tcMar>
              <w:top w:w="50" w:type="dxa"/>
              <w:left w:w="100" w:type="dxa"/>
            </w:tcMar>
            <w:vAlign w:val="center"/>
          </w:tcPr>
          <w:p w14:paraId="417F7566">
            <w:pPr>
              <w:spacing w:after="0"/>
              <w:ind w:left="135"/>
            </w:pPr>
            <w:r>
              <w:rPr>
                <w:rFonts w:ascii="Times New Roman" w:hAnsi="Times New Roman"/>
                <w:color w:val="000000"/>
                <w:sz w:val="24"/>
                <w:lang w:val="ru-RU"/>
              </w:rPr>
              <w:t xml:space="preserve">Н.В.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821" w:type="dxa"/>
            <w:tcMar>
              <w:top w:w="50" w:type="dxa"/>
              <w:left w:w="100" w:type="dxa"/>
            </w:tcMar>
            <w:vAlign w:val="center"/>
          </w:tcPr>
          <w:p w14:paraId="51C7915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01E79EF">
            <w:pPr>
              <w:spacing w:after="0"/>
              <w:ind w:left="135"/>
              <w:jc w:val="center"/>
            </w:pPr>
          </w:p>
        </w:tc>
        <w:tc>
          <w:tcPr>
            <w:tcW w:w="1618" w:type="dxa"/>
            <w:tcMar>
              <w:top w:w="50" w:type="dxa"/>
              <w:left w:w="100" w:type="dxa"/>
            </w:tcMar>
            <w:vAlign w:val="center"/>
          </w:tcPr>
          <w:p w14:paraId="5C38B7CA">
            <w:pPr>
              <w:spacing w:after="0"/>
              <w:ind w:left="135"/>
              <w:jc w:val="center"/>
            </w:pPr>
          </w:p>
        </w:tc>
        <w:tc>
          <w:tcPr>
            <w:tcW w:w="1145" w:type="dxa"/>
            <w:tcMar>
              <w:top w:w="50" w:type="dxa"/>
              <w:left w:w="100" w:type="dxa"/>
            </w:tcMar>
            <w:vAlign w:val="center"/>
          </w:tcPr>
          <w:p w14:paraId="06EFA4DE">
            <w:pPr>
              <w:spacing w:after="0"/>
              <w:ind w:left="135"/>
            </w:pPr>
          </w:p>
        </w:tc>
        <w:tc>
          <w:tcPr>
            <w:tcW w:w="1967" w:type="dxa"/>
            <w:tcMar>
              <w:top w:w="50" w:type="dxa"/>
              <w:left w:w="100" w:type="dxa"/>
            </w:tcMar>
            <w:vAlign w:val="center"/>
          </w:tcPr>
          <w:p w14:paraId="32947C0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"https://m.edsoo.ru/8bc34d60"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w:t>
            </w:r>
            <w:r>
              <w:rPr>
                <w:rFonts w:ascii="Times New Roman" w:hAnsi="Times New Roman"/>
                <w:color w:val="0000FF"/>
                <w:u w:val="single"/>
              </w:rPr>
              <w:t>d</w:t>
            </w:r>
            <w:r>
              <w:rPr>
                <w:rFonts w:ascii="Times New Roman" w:hAnsi="Times New Roman"/>
                <w:color w:val="0000FF"/>
                <w:u w:val="single"/>
                <w:lang w:val="ru-RU"/>
              </w:rPr>
              <w:t>60</w:t>
            </w:r>
            <w:r>
              <w:rPr>
                <w:rFonts w:ascii="Times New Roman" w:hAnsi="Times New Roman"/>
                <w:color w:val="0000FF"/>
                <w:u w:val="single"/>
                <w:lang w:val="ru-RU"/>
              </w:rPr>
              <w:fldChar w:fldCharType="end"/>
            </w:r>
          </w:p>
        </w:tc>
      </w:tr>
      <w:tr w14:paraId="33A106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6A74382">
            <w:pPr>
              <w:spacing w:after="0"/>
            </w:pPr>
            <w:r>
              <w:rPr>
                <w:rFonts w:ascii="Times New Roman" w:hAnsi="Times New Roman"/>
                <w:color w:val="000000"/>
                <w:sz w:val="24"/>
              </w:rPr>
              <w:t>16</w:t>
            </w:r>
          </w:p>
        </w:tc>
        <w:tc>
          <w:tcPr>
            <w:tcW w:w="3256" w:type="dxa"/>
            <w:tcMar>
              <w:top w:w="50" w:type="dxa"/>
              <w:left w:w="100" w:type="dxa"/>
            </w:tcMar>
            <w:vAlign w:val="center"/>
          </w:tcPr>
          <w:p w14:paraId="19D59CA2">
            <w:pPr>
              <w:spacing w:after="0"/>
              <w:ind w:left="135"/>
              <w:rPr>
                <w:lang w:val="ru-RU"/>
              </w:rPr>
            </w:pPr>
            <w:r>
              <w:rPr>
                <w:rFonts w:ascii="Times New Roman" w:hAnsi="Times New Roman"/>
                <w:color w:val="000000"/>
                <w:sz w:val="24"/>
                <w:lang w:val="ru-RU"/>
              </w:rPr>
              <w:t>Н.В. Гоголь. Повесть «Тарас Бульба». Сюжет и композиция повести. Роль пейзажных зарисовок в повествовании</w:t>
            </w:r>
          </w:p>
        </w:tc>
        <w:tc>
          <w:tcPr>
            <w:tcW w:w="821" w:type="dxa"/>
            <w:tcMar>
              <w:top w:w="50" w:type="dxa"/>
              <w:left w:w="100" w:type="dxa"/>
            </w:tcMar>
            <w:vAlign w:val="center"/>
          </w:tcPr>
          <w:p w14:paraId="32E6B47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7A6FDBE">
            <w:pPr>
              <w:spacing w:after="0"/>
              <w:ind w:left="135"/>
              <w:jc w:val="center"/>
            </w:pPr>
          </w:p>
        </w:tc>
        <w:tc>
          <w:tcPr>
            <w:tcW w:w="1618" w:type="dxa"/>
            <w:tcMar>
              <w:top w:w="50" w:type="dxa"/>
              <w:left w:w="100" w:type="dxa"/>
            </w:tcMar>
            <w:vAlign w:val="center"/>
          </w:tcPr>
          <w:p w14:paraId="3C61562A">
            <w:pPr>
              <w:spacing w:after="0"/>
              <w:ind w:left="135"/>
              <w:jc w:val="center"/>
            </w:pPr>
          </w:p>
        </w:tc>
        <w:tc>
          <w:tcPr>
            <w:tcW w:w="1145" w:type="dxa"/>
            <w:tcMar>
              <w:top w:w="50" w:type="dxa"/>
              <w:left w:w="100" w:type="dxa"/>
            </w:tcMar>
            <w:vAlign w:val="center"/>
          </w:tcPr>
          <w:p w14:paraId="7D33518F">
            <w:pPr>
              <w:spacing w:after="0"/>
              <w:ind w:left="135"/>
            </w:pPr>
          </w:p>
        </w:tc>
        <w:tc>
          <w:tcPr>
            <w:tcW w:w="1967" w:type="dxa"/>
            <w:tcMar>
              <w:top w:w="50" w:type="dxa"/>
              <w:left w:w="100" w:type="dxa"/>
            </w:tcMar>
            <w:vAlign w:val="center"/>
          </w:tcPr>
          <w:p w14:paraId="34CCE60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"https://m.edsoo.ru/8bc34e6e"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w:t>
            </w:r>
            <w:r>
              <w:rPr>
                <w:rFonts w:ascii="Times New Roman" w:hAnsi="Times New Roman"/>
                <w:color w:val="0000FF"/>
                <w:u w:val="single"/>
              </w:rPr>
              <w:t>e</w:t>
            </w:r>
            <w:r>
              <w:rPr>
                <w:rFonts w:ascii="Times New Roman" w:hAnsi="Times New Roman"/>
                <w:color w:val="0000FF"/>
                <w:u w:val="single"/>
                <w:lang w:val="ru-RU"/>
              </w:rPr>
              <w:t>6</w:t>
            </w:r>
            <w:r>
              <w:rPr>
                <w:rFonts w:ascii="Times New Roman" w:hAnsi="Times New Roman"/>
                <w:color w:val="0000FF"/>
                <w:u w:val="single"/>
              </w:rPr>
              <w:t>e</w:t>
            </w:r>
            <w:r>
              <w:rPr>
                <w:rFonts w:ascii="Times New Roman" w:hAnsi="Times New Roman"/>
                <w:color w:val="0000FF"/>
                <w:u w:val="single"/>
              </w:rPr>
              <w:fldChar w:fldCharType="end"/>
            </w:r>
          </w:p>
        </w:tc>
      </w:tr>
      <w:tr w14:paraId="5EB32F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37363A4">
            <w:pPr>
              <w:spacing w:after="0"/>
            </w:pPr>
            <w:r>
              <w:rPr>
                <w:rFonts w:ascii="Times New Roman" w:hAnsi="Times New Roman"/>
                <w:color w:val="000000"/>
                <w:sz w:val="24"/>
              </w:rPr>
              <w:t>17</w:t>
            </w:r>
          </w:p>
        </w:tc>
        <w:tc>
          <w:tcPr>
            <w:tcW w:w="3256" w:type="dxa"/>
            <w:tcMar>
              <w:top w:w="50" w:type="dxa"/>
              <w:left w:w="100" w:type="dxa"/>
            </w:tcMar>
            <w:vAlign w:val="center"/>
          </w:tcPr>
          <w:p w14:paraId="3CC268C3">
            <w:pPr>
              <w:spacing w:after="0"/>
              <w:ind w:left="135"/>
              <w:rPr>
                <w:lang w:val="ru-RU"/>
              </w:rPr>
            </w:pPr>
            <w:r>
              <w:rPr>
                <w:rFonts w:ascii="Times New Roman" w:hAnsi="Times New Roman"/>
                <w:color w:val="000000"/>
                <w:sz w:val="24"/>
                <w:lang w:val="ru-RU"/>
              </w:rPr>
              <w:t>Н.В. Гоголь. Повесть «Тарас Бульба». Система персонажей. Сопоставление Остапа и Андрия</w:t>
            </w:r>
          </w:p>
        </w:tc>
        <w:tc>
          <w:tcPr>
            <w:tcW w:w="821" w:type="dxa"/>
            <w:tcMar>
              <w:top w:w="50" w:type="dxa"/>
              <w:left w:w="100" w:type="dxa"/>
            </w:tcMar>
            <w:vAlign w:val="center"/>
          </w:tcPr>
          <w:p w14:paraId="0939E70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D61618C">
            <w:pPr>
              <w:spacing w:after="0"/>
              <w:ind w:left="135"/>
              <w:jc w:val="center"/>
            </w:pPr>
          </w:p>
        </w:tc>
        <w:tc>
          <w:tcPr>
            <w:tcW w:w="1618" w:type="dxa"/>
            <w:tcMar>
              <w:top w:w="50" w:type="dxa"/>
              <w:left w:w="100" w:type="dxa"/>
            </w:tcMar>
            <w:vAlign w:val="center"/>
          </w:tcPr>
          <w:p w14:paraId="6BE7F573">
            <w:pPr>
              <w:spacing w:after="0"/>
              <w:ind w:left="135"/>
              <w:jc w:val="center"/>
            </w:pPr>
          </w:p>
        </w:tc>
        <w:tc>
          <w:tcPr>
            <w:tcW w:w="1145" w:type="dxa"/>
            <w:tcMar>
              <w:top w:w="50" w:type="dxa"/>
              <w:left w:w="100" w:type="dxa"/>
            </w:tcMar>
            <w:vAlign w:val="center"/>
          </w:tcPr>
          <w:p w14:paraId="3CC02275">
            <w:pPr>
              <w:spacing w:after="0"/>
              <w:ind w:left="135"/>
            </w:pPr>
          </w:p>
        </w:tc>
        <w:tc>
          <w:tcPr>
            <w:tcW w:w="1967" w:type="dxa"/>
            <w:tcMar>
              <w:top w:w="50" w:type="dxa"/>
              <w:left w:w="100" w:type="dxa"/>
            </w:tcMar>
            <w:vAlign w:val="center"/>
          </w:tcPr>
          <w:p w14:paraId="31F6A8B7">
            <w:pPr>
              <w:spacing w:after="0"/>
              <w:ind w:left="135"/>
            </w:pPr>
          </w:p>
        </w:tc>
      </w:tr>
      <w:tr w14:paraId="524147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B33069E">
            <w:pPr>
              <w:spacing w:after="0"/>
            </w:pPr>
            <w:r>
              <w:rPr>
                <w:rFonts w:ascii="Times New Roman" w:hAnsi="Times New Roman"/>
                <w:color w:val="000000"/>
                <w:sz w:val="24"/>
              </w:rPr>
              <w:t>18</w:t>
            </w:r>
          </w:p>
        </w:tc>
        <w:tc>
          <w:tcPr>
            <w:tcW w:w="3256" w:type="dxa"/>
            <w:tcMar>
              <w:top w:w="50" w:type="dxa"/>
              <w:left w:w="100" w:type="dxa"/>
            </w:tcMar>
            <w:vAlign w:val="center"/>
          </w:tcPr>
          <w:p w14:paraId="0F919433">
            <w:pPr>
              <w:spacing w:after="0"/>
              <w:ind w:left="135"/>
              <w:rPr>
                <w:lang w:val="ru-RU"/>
              </w:rPr>
            </w:pPr>
            <w:r>
              <w:rPr>
                <w:rFonts w:ascii="Times New Roman" w:hAnsi="Times New Roman"/>
                <w:color w:val="000000"/>
                <w:sz w:val="24"/>
                <w:lang w:val="ru-RU"/>
              </w:rPr>
              <w:t>Резервный урок. Н.В. Гоголь. Повесть «Тарас Бульба». Образ Тараса Бульбы в повести</w:t>
            </w:r>
          </w:p>
        </w:tc>
        <w:tc>
          <w:tcPr>
            <w:tcW w:w="821" w:type="dxa"/>
            <w:tcMar>
              <w:top w:w="50" w:type="dxa"/>
              <w:left w:w="100" w:type="dxa"/>
            </w:tcMar>
            <w:vAlign w:val="center"/>
          </w:tcPr>
          <w:p w14:paraId="5EEF0FD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44078FD">
            <w:pPr>
              <w:spacing w:after="0"/>
              <w:ind w:left="135"/>
              <w:jc w:val="center"/>
            </w:pPr>
          </w:p>
        </w:tc>
        <w:tc>
          <w:tcPr>
            <w:tcW w:w="1618" w:type="dxa"/>
            <w:tcMar>
              <w:top w:w="50" w:type="dxa"/>
              <w:left w:w="100" w:type="dxa"/>
            </w:tcMar>
            <w:vAlign w:val="center"/>
          </w:tcPr>
          <w:p w14:paraId="086E4460">
            <w:pPr>
              <w:spacing w:after="0"/>
              <w:ind w:left="135"/>
              <w:jc w:val="center"/>
            </w:pPr>
          </w:p>
        </w:tc>
        <w:tc>
          <w:tcPr>
            <w:tcW w:w="1145" w:type="dxa"/>
            <w:tcMar>
              <w:top w:w="50" w:type="dxa"/>
              <w:left w:w="100" w:type="dxa"/>
            </w:tcMar>
            <w:vAlign w:val="center"/>
          </w:tcPr>
          <w:p w14:paraId="0941CEC6">
            <w:pPr>
              <w:spacing w:after="0"/>
              <w:ind w:left="135"/>
            </w:pPr>
          </w:p>
        </w:tc>
        <w:tc>
          <w:tcPr>
            <w:tcW w:w="1967" w:type="dxa"/>
            <w:tcMar>
              <w:top w:w="50" w:type="dxa"/>
              <w:left w:w="100" w:type="dxa"/>
            </w:tcMar>
            <w:vAlign w:val="center"/>
          </w:tcPr>
          <w:p w14:paraId="3CA648BD">
            <w:pPr>
              <w:spacing w:after="0"/>
              <w:ind w:left="135"/>
            </w:pPr>
          </w:p>
        </w:tc>
      </w:tr>
      <w:tr w14:paraId="1FF83B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D50FB53">
            <w:pPr>
              <w:spacing w:after="0"/>
            </w:pPr>
            <w:r>
              <w:rPr>
                <w:rFonts w:ascii="Times New Roman" w:hAnsi="Times New Roman"/>
                <w:color w:val="000000"/>
                <w:sz w:val="24"/>
              </w:rPr>
              <w:t>19</w:t>
            </w:r>
          </w:p>
        </w:tc>
        <w:tc>
          <w:tcPr>
            <w:tcW w:w="3256" w:type="dxa"/>
            <w:tcMar>
              <w:top w:w="50" w:type="dxa"/>
              <w:left w:w="100" w:type="dxa"/>
            </w:tcMar>
            <w:vAlign w:val="center"/>
          </w:tcPr>
          <w:p w14:paraId="16C65AF3">
            <w:pPr>
              <w:spacing w:after="0"/>
              <w:ind w:left="135"/>
              <w:rPr>
                <w:lang w:val="ru-RU"/>
              </w:rPr>
            </w:pPr>
            <w:r>
              <w:rPr>
                <w:rFonts w:ascii="Times New Roman" w:hAnsi="Times New Roman"/>
                <w:color w:val="000000"/>
                <w:sz w:val="24"/>
                <w:lang w:val="ru-RU"/>
              </w:rPr>
              <w:t>Резервный урок. Н.В.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821" w:type="dxa"/>
            <w:tcMar>
              <w:top w:w="50" w:type="dxa"/>
              <w:left w:w="100" w:type="dxa"/>
            </w:tcMar>
            <w:vAlign w:val="center"/>
          </w:tcPr>
          <w:p w14:paraId="529BCDC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E333426">
            <w:pPr>
              <w:spacing w:after="0"/>
              <w:ind w:left="135"/>
              <w:jc w:val="center"/>
            </w:pPr>
          </w:p>
        </w:tc>
        <w:tc>
          <w:tcPr>
            <w:tcW w:w="1618" w:type="dxa"/>
            <w:tcMar>
              <w:top w:w="50" w:type="dxa"/>
              <w:left w:w="100" w:type="dxa"/>
            </w:tcMar>
            <w:vAlign w:val="center"/>
          </w:tcPr>
          <w:p w14:paraId="4D646740">
            <w:pPr>
              <w:spacing w:after="0"/>
              <w:ind w:left="135"/>
              <w:jc w:val="center"/>
            </w:pPr>
          </w:p>
        </w:tc>
        <w:tc>
          <w:tcPr>
            <w:tcW w:w="1145" w:type="dxa"/>
            <w:tcMar>
              <w:top w:w="50" w:type="dxa"/>
              <w:left w:w="100" w:type="dxa"/>
            </w:tcMar>
            <w:vAlign w:val="center"/>
          </w:tcPr>
          <w:p w14:paraId="1FD9ED1A">
            <w:pPr>
              <w:spacing w:after="0"/>
              <w:ind w:left="135"/>
            </w:pPr>
          </w:p>
        </w:tc>
        <w:tc>
          <w:tcPr>
            <w:tcW w:w="1967" w:type="dxa"/>
            <w:tcMar>
              <w:top w:w="50" w:type="dxa"/>
              <w:left w:w="100" w:type="dxa"/>
            </w:tcMar>
            <w:vAlign w:val="center"/>
          </w:tcPr>
          <w:p w14:paraId="0669B2AD">
            <w:pPr>
              <w:spacing w:after="0"/>
              <w:ind w:left="135"/>
            </w:pPr>
          </w:p>
        </w:tc>
      </w:tr>
      <w:tr w14:paraId="1A1E11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1009E15">
            <w:pPr>
              <w:spacing w:after="0"/>
            </w:pPr>
            <w:r>
              <w:rPr>
                <w:rFonts w:ascii="Times New Roman" w:hAnsi="Times New Roman"/>
                <w:color w:val="000000"/>
                <w:sz w:val="24"/>
              </w:rPr>
              <w:t>20</w:t>
            </w:r>
          </w:p>
        </w:tc>
        <w:tc>
          <w:tcPr>
            <w:tcW w:w="3256" w:type="dxa"/>
            <w:tcMar>
              <w:top w:w="50" w:type="dxa"/>
              <w:left w:w="100" w:type="dxa"/>
            </w:tcMar>
            <w:vAlign w:val="center"/>
          </w:tcPr>
          <w:p w14:paraId="5FBD373C">
            <w:pPr>
              <w:spacing w:after="0"/>
              <w:ind w:left="135"/>
              <w:rPr>
                <w:lang w:val="ru-RU"/>
              </w:rPr>
            </w:pPr>
            <w:r>
              <w:rPr>
                <w:rFonts w:ascii="Times New Roman" w:hAnsi="Times New Roman"/>
                <w:color w:val="000000"/>
                <w:sz w:val="24"/>
                <w:lang w:val="ru-RU"/>
              </w:rPr>
              <w:t>Развитие речи. Развернутый ответ на проблемный вопрос по повести Н.В. Гоголя «Тарас Бульба»</w:t>
            </w:r>
          </w:p>
        </w:tc>
        <w:tc>
          <w:tcPr>
            <w:tcW w:w="821" w:type="dxa"/>
            <w:tcMar>
              <w:top w:w="50" w:type="dxa"/>
              <w:left w:w="100" w:type="dxa"/>
            </w:tcMar>
            <w:vAlign w:val="center"/>
          </w:tcPr>
          <w:p w14:paraId="78FCEE0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A45998E">
            <w:pPr>
              <w:spacing w:after="0"/>
              <w:ind w:left="135"/>
              <w:jc w:val="center"/>
            </w:pPr>
          </w:p>
        </w:tc>
        <w:tc>
          <w:tcPr>
            <w:tcW w:w="1618" w:type="dxa"/>
            <w:tcMar>
              <w:top w:w="50" w:type="dxa"/>
              <w:left w:w="100" w:type="dxa"/>
            </w:tcMar>
            <w:vAlign w:val="center"/>
          </w:tcPr>
          <w:p w14:paraId="7B20A9D5">
            <w:pPr>
              <w:spacing w:after="0"/>
              <w:ind w:left="135"/>
              <w:jc w:val="center"/>
              <w:rPr>
                <w:lang w:val="ru-RU"/>
              </w:rPr>
            </w:pPr>
            <w:r>
              <w:rPr>
                <w:lang w:val="ru-RU"/>
              </w:rPr>
              <w:t>1</w:t>
            </w:r>
          </w:p>
        </w:tc>
        <w:tc>
          <w:tcPr>
            <w:tcW w:w="1145" w:type="dxa"/>
            <w:tcMar>
              <w:top w:w="50" w:type="dxa"/>
              <w:left w:w="100" w:type="dxa"/>
            </w:tcMar>
            <w:vAlign w:val="center"/>
          </w:tcPr>
          <w:p w14:paraId="2F205AFF">
            <w:pPr>
              <w:spacing w:after="0"/>
              <w:ind w:left="135"/>
            </w:pPr>
          </w:p>
        </w:tc>
        <w:tc>
          <w:tcPr>
            <w:tcW w:w="1967" w:type="dxa"/>
            <w:tcMar>
              <w:top w:w="50" w:type="dxa"/>
              <w:left w:w="100" w:type="dxa"/>
            </w:tcMar>
            <w:vAlign w:val="center"/>
          </w:tcPr>
          <w:p w14:paraId="074FC3FA">
            <w:pPr>
              <w:spacing w:after="0"/>
              <w:ind w:left="135"/>
            </w:pPr>
          </w:p>
        </w:tc>
      </w:tr>
      <w:tr w14:paraId="4972B3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E8E967B">
            <w:pPr>
              <w:spacing w:after="0"/>
            </w:pPr>
            <w:r>
              <w:rPr>
                <w:rFonts w:ascii="Times New Roman" w:hAnsi="Times New Roman"/>
                <w:color w:val="000000"/>
                <w:sz w:val="24"/>
              </w:rPr>
              <w:t>21</w:t>
            </w:r>
          </w:p>
        </w:tc>
        <w:tc>
          <w:tcPr>
            <w:tcW w:w="3256" w:type="dxa"/>
            <w:tcMar>
              <w:top w:w="50" w:type="dxa"/>
              <w:left w:w="100" w:type="dxa"/>
            </w:tcMar>
            <w:vAlign w:val="center"/>
          </w:tcPr>
          <w:p w14:paraId="0F2F9C0B">
            <w:pPr>
              <w:spacing w:after="0"/>
              <w:ind w:left="135"/>
            </w:pPr>
            <w:r>
              <w:rPr>
                <w:rFonts w:ascii="Times New Roman" w:hAnsi="Times New Roman"/>
                <w:color w:val="000000"/>
                <w:sz w:val="24"/>
                <w:lang w:val="ru-RU"/>
              </w:rPr>
              <w:t xml:space="preserve">И.С. Тургенев. Цикл «Записки охотника» в историческом контексте. </w:t>
            </w:r>
            <w:r>
              <w:rPr>
                <w:rFonts w:ascii="Times New Roman" w:hAnsi="Times New Roman"/>
                <w:color w:val="000000"/>
                <w:sz w:val="24"/>
              </w:rPr>
              <w:t>Рассказ «Бирюк». Образы повествователя и героев произведения</w:t>
            </w:r>
          </w:p>
        </w:tc>
        <w:tc>
          <w:tcPr>
            <w:tcW w:w="821" w:type="dxa"/>
            <w:tcMar>
              <w:top w:w="50" w:type="dxa"/>
              <w:left w:w="100" w:type="dxa"/>
            </w:tcMar>
            <w:vAlign w:val="center"/>
          </w:tcPr>
          <w:p w14:paraId="3081FDA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5EDD215">
            <w:pPr>
              <w:spacing w:after="0"/>
              <w:ind w:left="135"/>
              <w:jc w:val="center"/>
            </w:pPr>
          </w:p>
        </w:tc>
        <w:tc>
          <w:tcPr>
            <w:tcW w:w="1618" w:type="dxa"/>
            <w:tcMar>
              <w:top w:w="50" w:type="dxa"/>
              <w:left w:w="100" w:type="dxa"/>
            </w:tcMar>
            <w:vAlign w:val="center"/>
          </w:tcPr>
          <w:p w14:paraId="0FA12941">
            <w:pPr>
              <w:spacing w:after="0"/>
              <w:ind w:left="135"/>
              <w:jc w:val="center"/>
            </w:pPr>
          </w:p>
        </w:tc>
        <w:tc>
          <w:tcPr>
            <w:tcW w:w="1145" w:type="dxa"/>
            <w:tcMar>
              <w:top w:w="50" w:type="dxa"/>
              <w:left w:w="100" w:type="dxa"/>
            </w:tcMar>
            <w:vAlign w:val="center"/>
          </w:tcPr>
          <w:p w14:paraId="34B849E0">
            <w:pPr>
              <w:spacing w:after="0"/>
              <w:ind w:left="135"/>
            </w:pPr>
          </w:p>
        </w:tc>
        <w:tc>
          <w:tcPr>
            <w:tcW w:w="1967" w:type="dxa"/>
            <w:tcMar>
              <w:top w:w="50" w:type="dxa"/>
              <w:left w:w="100" w:type="dxa"/>
            </w:tcMar>
            <w:vAlign w:val="center"/>
          </w:tcPr>
          <w:p w14:paraId="1CF6F71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"https://m.edsoo.ru/8bc350a8"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350</w:t>
            </w:r>
            <w:r>
              <w:rPr>
                <w:rFonts w:ascii="Times New Roman" w:hAnsi="Times New Roman"/>
                <w:color w:val="0000FF"/>
                <w:u w:val="single"/>
              </w:rPr>
              <w:t>a</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0EECC3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5066D0FF">
            <w:pPr>
              <w:spacing w:after="0"/>
            </w:pPr>
            <w:r>
              <w:rPr>
                <w:rFonts w:ascii="Times New Roman" w:hAnsi="Times New Roman"/>
                <w:color w:val="000000"/>
                <w:sz w:val="24"/>
              </w:rPr>
              <w:t>22</w:t>
            </w:r>
          </w:p>
        </w:tc>
        <w:tc>
          <w:tcPr>
            <w:tcW w:w="3256" w:type="dxa"/>
            <w:tcMar>
              <w:top w:w="50" w:type="dxa"/>
              <w:left w:w="100" w:type="dxa"/>
            </w:tcMar>
            <w:vAlign w:val="center"/>
          </w:tcPr>
          <w:p w14:paraId="136CB755">
            <w:pPr>
              <w:spacing w:after="0"/>
              <w:ind w:left="135"/>
              <w:rPr>
                <w:lang w:val="ru-RU"/>
              </w:rPr>
            </w:pPr>
            <w:r>
              <w:rPr>
                <w:rFonts w:ascii="Times New Roman" w:hAnsi="Times New Roman"/>
                <w:color w:val="000000"/>
                <w:sz w:val="24"/>
                <w:lang w:val="ru-RU"/>
              </w:rPr>
              <w:t>И.С.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14:paraId="4CC1F28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782C751">
            <w:pPr>
              <w:spacing w:after="0"/>
              <w:ind w:left="135"/>
              <w:jc w:val="center"/>
            </w:pPr>
          </w:p>
        </w:tc>
        <w:tc>
          <w:tcPr>
            <w:tcW w:w="1618" w:type="dxa"/>
            <w:tcMar>
              <w:top w:w="50" w:type="dxa"/>
              <w:left w:w="100" w:type="dxa"/>
            </w:tcMar>
            <w:vAlign w:val="center"/>
          </w:tcPr>
          <w:p w14:paraId="7F253BD3">
            <w:pPr>
              <w:spacing w:after="0"/>
              <w:ind w:left="135"/>
              <w:jc w:val="center"/>
            </w:pPr>
          </w:p>
        </w:tc>
        <w:tc>
          <w:tcPr>
            <w:tcW w:w="1145" w:type="dxa"/>
            <w:tcMar>
              <w:top w:w="50" w:type="dxa"/>
              <w:left w:w="100" w:type="dxa"/>
            </w:tcMar>
            <w:vAlign w:val="center"/>
          </w:tcPr>
          <w:p w14:paraId="5274FFD8">
            <w:pPr>
              <w:spacing w:after="0"/>
              <w:ind w:left="135"/>
            </w:pPr>
          </w:p>
        </w:tc>
        <w:tc>
          <w:tcPr>
            <w:tcW w:w="1967" w:type="dxa"/>
            <w:tcMar>
              <w:top w:w="50" w:type="dxa"/>
              <w:left w:w="100" w:type="dxa"/>
            </w:tcMar>
            <w:vAlign w:val="center"/>
          </w:tcPr>
          <w:p w14:paraId="6D87D469">
            <w:pPr>
              <w:spacing w:after="0"/>
              <w:ind w:left="135"/>
            </w:pPr>
          </w:p>
        </w:tc>
      </w:tr>
      <w:tr w14:paraId="0577F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C0C031D">
            <w:pPr>
              <w:spacing w:after="0"/>
            </w:pPr>
            <w:r>
              <w:rPr>
                <w:rFonts w:ascii="Times New Roman" w:hAnsi="Times New Roman"/>
                <w:color w:val="000000"/>
                <w:sz w:val="24"/>
              </w:rPr>
              <w:t>23</w:t>
            </w:r>
          </w:p>
        </w:tc>
        <w:tc>
          <w:tcPr>
            <w:tcW w:w="3256" w:type="dxa"/>
            <w:tcMar>
              <w:top w:w="50" w:type="dxa"/>
              <w:left w:w="100" w:type="dxa"/>
            </w:tcMar>
            <w:vAlign w:val="center"/>
          </w:tcPr>
          <w:p w14:paraId="63E0293A">
            <w:pPr>
              <w:spacing w:after="0"/>
              <w:ind w:left="135"/>
            </w:pPr>
            <w:r>
              <w:rPr>
                <w:rFonts w:ascii="Times New Roman" w:hAnsi="Times New Roman"/>
                <w:color w:val="000000"/>
                <w:sz w:val="24"/>
                <w:lang w:val="ru-RU"/>
              </w:rPr>
              <w:t xml:space="preserve">И. С. Тургенев. Стихотворения в прозе например, «Русский язык», «Воробей» и другие.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821" w:type="dxa"/>
            <w:tcMar>
              <w:top w:w="50" w:type="dxa"/>
              <w:left w:w="100" w:type="dxa"/>
            </w:tcMar>
            <w:vAlign w:val="center"/>
          </w:tcPr>
          <w:p w14:paraId="299A9108">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9BA9628">
            <w:pPr>
              <w:spacing w:after="0"/>
              <w:ind w:left="135"/>
              <w:jc w:val="center"/>
            </w:pPr>
          </w:p>
        </w:tc>
        <w:tc>
          <w:tcPr>
            <w:tcW w:w="1618" w:type="dxa"/>
            <w:tcMar>
              <w:top w:w="50" w:type="dxa"/>
              <w:left w:w="100" w:type="dxa"/>
            </w:tcMar>
            <w:vAlign w:val="center"/>
          </w:tcPr>
          <w:p w14:paraId="761F437C">
            <w:pPr>
              <w:spacing w:after="0"/>
              <w:ind w:left="135"/>
              <w:jc w:val="center"/>
            </w:pPr>
          </w:p>
        </w:tc>
        <w:tc>
          <w:tcPr>
            <w:tcW w:w="1145" w:type="dxa"/>
            <w:tcMar>
              <w:top w:w="50" w:type="dxa"/>
              <w:left w:w="100" w:type="dxa"/>
            </w:tcMar>
            <w:vAlign w:val="center"/>
          </w:tcPr>
          <w:p w14:paraId="286CECC7">
            <w:pPr>
              <w:spacing w:after="0"/>
              <w:ind w:left="135"/>
            </w:pPr>
          </w:p>
        </w:tc>
        <w:tc>
          <w:tcPr>
            <w:tcW w:w="1967" w:type="dxa"/>
            <w:tcMar>
              <w:top w:w="50" w:type="dxa"/>
              <w:left w:w="100" w:type="dxa"/>
            </w:tcMar>
            <w:vAlign w:val="center"/>
          </w:tcPr>
          <w:p w14:paraId="75C4442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"https://m.edsoo.ru/8bc352ba"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352</w:t>
            </w:r>
            <w:r>
              <w:rPr>
                <w:rFonts w:ascii="Times New Roman" w:hAnsi="Times New Roman"/>
                <w:color w:val="0000FF"/>
                <w:u w:val="single"/>
              </w:rPr>
              <w:t>ba</w:t>
            </w:r>
            <w:r>
              <w:rPr>
                <w:rFonts w:ascii="Times New Roman" w:hAnsi="Times New Roman"/>
                <w:color w:val="0000FF"/>
                <w:u w:val="single"/>
              </w:rPr>
              <w:fldChar w:fldCharType="end"/>
            </w:r>
          </w:p>
        </w:tc>
      </w:tr>
      <w:tr w14:paraId="4BCF53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542DE33">
            <w:pPr>
              <w:spacing w:after="0"/>
            </w:pPr>
            <w:r>
              <w:rPr>
                <w:rFonts w:ascii="Times New Roman" w:hAnsi="Times New Roman"/>
                <w:color w:val="000000"/>
                <w:sz w:val="24"/>
              </w:rPr>
              <w:t>24</w:t>
            </w:r>
          </w:p>
        </w:tc>
        <w:tc>
          <w:tcPr>
            <w:tcW w:w="3256" w:type="dxa"/>
            <w:tcMar>
              <w:top w:w="50" w:type="dxa"/>
              <w:left w:w="100" w:type="dxa"/>
            </w:tcMar>
            <w:vAlign w:val="center"/>
          </w:tcPr>
          <w:p w14:paraId="515332AD">
            <w:pPr>
              <w:spacing w:after="0"/>
              <w:ind w:left="135"/>
              <w:rPr>
                <w:lang w:val="ru-RU"/>
              </w:rPr>
            </w:pPr>
            <w:r>
              <w:rPr>
                <w:rFonts w:ascii="Times New Roman" w:hAnsi="Times New Roman"/>
                <w:color w:val="000000"/>
                <w:sz w:val="24"/>
                <w:lang w:val="ru-RU"/>
              </w:rPr>
              <w:t>Л.Н. Толстой. Рассказ «После бала»: тематика, проблематика произведения</w:t>
            </w:r>
          </w:p>
        </w:tc>
        <w:tc>
          <w:tcPr>
            <w:tcW w:w="821" w:type="dxa"/>
            <w:tcMar>
              <w:top w:w="50" w:type="dxa"/>
              <w:left w:w="100" w:type="dxa"/>
            </w:tcMar>
            <w:vAlign w:val="center"/>
          </w:tcPr>
          <w:p w14:paraId="7FCC031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0A081CB">
            <w:pPr>
              <w:spacing w:after="0"/>
              <w:ind w:left="135"/>
              <w:jc w:val="center"/>
            </w:pPr>
          </w:p>
        </w:tc>
        <w:tc>
          <w:tcPr>
            <w:tcW w:w="1618" w:type="dxa"/>
            <w:tcMar>
              <w:top w:w="50" w:type="dxa"/>
              <w:left w:w="100" w:type="dxa"/>
            </w:tcMar>
            <w:vAlign w:val="center"/>
          </w:tcPr>
          <w:p w14:paraId="38A0382A">
            <w:pPr>
              <w:spacing w:after="0"/>
              <w:ind w:left="135"/>
              <w:jc w:val="center"/>
            </w:pPr>
          </w:p>
        </w:tc>
        <w:tc>
          <w:tcPr>
            <w:tcW w:w="1145" w:type="dxa"/>
            <w:tcMar>
              <w:top w:w="50" w:type="dxa"/>
              <w:left w:w="100" w:type="dxa"/>
            </w:tcMar>
            <w:vAlign w:val="center"/>
          </w:tcPr>
          <w:p w14:paraId="759780EA">
            <w:pPr>
              <w:spacing w:after="0"/>
              <w:ind w:left="135"/>
            </w:pPr>
          </w:p>
        </w:tc>
        <w:tc>
          <w:tcPr>
            <w:tcW w:w="1967" w:type="dxa"/>
            <w:tcMar>
              <w:top w:w="50" w:type="dxa"/>
              <w:left w:w="100" w:type="dxa"/>
            </w:tcMar>
            <w:vAlign w:val="center"/>
          </w:tcPr>
          <w:p w14:paraId="5039932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"https://m.edsoo.ru/8bc3542c"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3542</w:t>
            </w:r>
            <w:r>
              <w:rPr>
                <w:rFonts w:ascii="Times New Roman" w:hAnsi="Times New Roman"/>
                <w:color w:val="0000FF"/>
                <w:u w:val="single"/>
              </w:rPr>
              <w:t>c</w:t>
            </w:r>
            <w:r>
              <w:rPr>
                <w:rFonts w:ascii="Times New Roman" w:hAnsi="Times New Roman"/>
                <w:color w:val="0000FF"/>
                <w:u w:val="single"/>
              </w:rPr>
              <w:fldChar w:fldCharType="end"/>
            </w:r>
          </w:p>
        </w:tc>
      </w:tr>
      <w:tr w14:paraId="395A39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BB00F4C">
            <w:pPr>
              <w:spacing w:after="0"/>
            </w:pPr>
            <w:r>
              <w:rPr>
                <w:rFonts w:ascii="Times New Roman" w:hAnsi="Times New Roman"/>
                <w:color w:val="000000"/>
                <w:sz w:val="24"/>
              </w:rPr>
              <w:t>25</w:t>
            </w:r>
          </w:p>
        </w:tc>
        <w:tc>
          <w:tcPr>
            <w:tcW w:w="3256" w:type="dxa"/>
            <w:tcMar>
              <w:top w:w="50" w:type="dxa"/>
              <w:left w:w="100" w:type="dxa"/>
            </w:tcMar>
            <w:vAlign w:val="center"/>
          </w:tcPr>
          <w:p w14:paraId="5C47D0D1">
            <w:pPr>
              <w:spacing w:after="0"/>
              <w:ind w:left="135"/>
              <w:rPr>
                <w:lang w:val="ru-RU"/>
              </w:rPr>
            </w:pPr>
            <w:r>
              <w:rPr>
                <w:rFonts w:ascii="Times New Roman" w:hAnsi="Times New Roman"/>
                <w:color w:val="000000"/>
                <w:sz w:val="24"/>
                <w:lang w:val="ru-RU"/>
              </w:rPr>
              <w:t>Л. Н. Толстой. Рассказ «После бала»: сюжет и композиция</w:t>
            </w:r>
          </w:p>
        </w:tc>
        <w:tc>
          <w:tcPr>
            <w:tcW w:w="821" w:type="dxa"/>
            <w:tcMar>
              <w:top w:w="50" w:type="dxa"/>
              <w:left w:w="100" w:type="dxa"/>
            </w:tcMar>
            <w:vAlign w:val="center"/>
          </w:tcPr>
          <w:p w14:paraId="4A22C5A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33058ECE">
            <w:pPr>
              <w:spacing w:after="0"/>
              <w:ind w:left="135"/>
              <w:jc w:val="center"/>
            </w:pPr>
          </w:p>
        </w:tc>
        <w:tc>
          <w:tcPr>
            <w:tcW w:w="1618" w:type="dxa"/>
            <w:tcMar>
              <w:top w:w="50" w:type="dxa"/>
              <w:left w:w="100" w:type="dxa"/>
            </w:tcMar>
            <w:vAlign w:val="center"/>
          </w:tcPr>
          <w:p w14:paraId="77444754">
            <w:pPr>
              <w:spacing w:after="0"/>
              <w:ind w:left="135"/>
              <w:jc w:val="center"/>
            </w:pPr>
          </w:p>
        </w:tc>
        <w:tc>
          <w:tcPr>
            <w:tcW w:w="1145" w:type="dxa"/>
            <w:tcMar>
              <w:top w:w="50" w:type="dxa"/>
              <w:left w:w="100" w:type="dxa"/>
            </w:tcMar>
            <w:vAlign w:val="center"/>
          </w:tcPr>
          <w:p w14:paraId="11716132">
            <w:pPr>
              <w:spacing w:after="0"/>
              <w:ind w:left="135"/>
            </w:pPr>
          </w:p>
        </w:tc>
        <w:tc>
          <w:tcPr>
            <w:tcW w:w="1967" w:type="dxa"/>
            <w:tcMar>
              <w:top w:w="50" w:type="dxa"/>
              <w:left w:w="100" w:type="dxa"/>
            </w:tcMar>
            <w:vAlign w:val="center"/>
          </w:tcPr>
          <w:p w14:paraId="45AA826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"https://m.edsoo.ru/8bc35544"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35544</w:t>
            </w:r>
            <w:r>
              <w:rPr>
                <w:rFonts w:ascii="Times New Roman" w:hAnsi="Times New Roman"/>
                <w:color w:val="0000FF"/>
                <w:u w:val="single"/>
                <w:lang w:val="ru-RU"/>
              </w:rPr>
              <w:fldChar w:fldCharType="end"/>
            </w:r>
          </w:p>
        </w:tc>
      </w:tr>
      <w:tr w14:paraId="25573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554DB2C6">
            <w:pPr>
              <w:spacing w:after="0"/>
            </w:pPr>
            <w:r>
              <w:rPr>
                <w:rFonts w:ascii="Times New Roman" w:hAnsi="Times New Roman"/>
                <w:color w:val="000000"/>
                <w:sz w:val="24"/>
              </w:rPr>
              <w:t>26</w:t>
            </w:r>
          </w:p>
        </w:tc>
        <w:tc>
          <w:tcPr>
            <w:tcW w:w="3256" w:type="dxa"/>
            <w:tcMar>
              <w:top w:w="50" w:type="dxa"/>
              <w:left w:w="100" w:type="dxa"/>
            </w:tcMar>
            <w:vAlign w:val="center"/>
          </w:tcPr>
          <w:p w14:paraId="20D03A56">
            <w:pPr>
              <w:spacing w:after="0"/>
              <w:ind w:left="135"/>
              <w:rPr>
                <w:lang w:val="ru-RU"/>
              </w:rPr>
            </w:pPr>
            <w:r>
              <w:rPr>
                <w:rFonts w:ascii="Times New Roman" w:hAnsi="Times New Roman"/>
                <w:color w:val="000000"/>
                <w:sz w:val="24"/>
                <w:lang w:val="ru-RU"/>
              </w:rPr>
              <w:t>Л.Н. Толстой. Рассказ «После бала»: система образов</w:t>
            </w:r>
          </w:p>
        </w:tc>
        <w:tc>
          <w:tcPr>
            <w:tcW w:w="821" w:type="dxa"/>
            <w:tcMar>
              <w:top w:w="50" w:type="dxa"/>
              <w:left w:w="100" w:type="dxa"/>
            </w:tcMar>
            <w:vAlign w:val="center"/>
          </w:tcPr>
          <w:p w14:paraId="6F5AB80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651D223">
            <w:pPr>
              <w:spacing w:after="0"/>
              <w:ind w:left="135"/>
              <w:jc w:val="center"/>
            </w:pPr>
          </w:p>
        </w:tc>
        <w:tc>
          <w:tcPr>
            <w:tcW w:w="1618" w:type="dxa"/>
            <w:tcMar>
              <w:top w:w="50" w:type="dxa"/>
              <w:left w:w="100" w:type="dxa"/>
            </w:tcMar>
            <w:vAlign w:val="center"/>
          </w:tcPr>
          <w:p w14:paraId="0BF73F31">
            <w:pPr>
              <w:spacing w:after="0"/>
              <w:ind w:left="135"/>
              <w:jc w:val="center"/>
            </w:pPr>
          </w:p>
        </w:tc>
        <w:tc>
          <w:tcPr>
            <w:tcW w:w="1145" w:type="dxa"/>
            <w:tcMar>
              <w:top w:w="50" w:type="dxa"/>
              <w:left w:w="100" w:type="dxa"/>
            </w:tcMar>
            <w:vAlign w:val="center"/>
          </w:tcPr>
          <w:p w14:paraId="273FF04D">
            <w:pPr>
              <w:spacing w:after="0"/>
              <w:ind w:left="135"/>
            </w:pPr>
          </w:p>
        </w:tc>
        <w:tc>
          <w:tcPr>
            <w:tcW w:w="1967" w:type="dxa"/>
            <w:tcMar>
              <w:top w:w="50" w:type="dxa"/>
              <w:left w:w="100" w:type="dxa"/>
            </w:tcMar>
            <w:vAlign w:val="center"/>
          </w:tcPr>
          <w:p w14:paraId="5AF287F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"https://m.edsoo.ru/8bc3565c"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3565</w:t>
            </w:r>
            <w:r>
              <w:rPr>
                <w:rFonts w:ascii="Times New Roman" w:hAnsi="Times New Roman"/>
                <w:color w:val="0000FF"/>
                <w:u w:val="single"/>
              </w:rPr>
              <w:t>c</w:t>
            </w:r>
            <w:r>
              <w:rPr>
                <w:rFonts w:ascii="Times New Roman" w:hAnsi="Times New Roman"/>
                <w:color w:val="0000FF"/>
                <w:u w:val="single"/>
              </w:rPr>
              <w:fldChar w:fldCharType="end"/>
            </w:r>
          </w:p>
        </w:tc>
      </w:tr>
      <w:tr w14:paraId="029BC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E25D077">
            <w:pPr>
              <w:spacing w:after="0"/>
            </w:pPr>
            <w:r>
              <w:rPr>
                <w:rFonts w:ascii="Times New Roman" w:hAnsi="Times New Roman"/>
                <w:color w:val="000000"/>
                <w:sz w:val="24"/>
              </w:rPr>
              <w:t>27</w:t>
            </w:r>
          </w:p>
        </w:tc>
        <w:tc>
          <w:tcPr>
            <w:tcW w:w="3256" w:type="dxa"/>
            <w:tcMar>
              <w:top w:w="50" w:type="dxa"/>
              <w:left w:w="100" w:type="dxa"/>
            </w:tcMar>
            <w:vAlign w:val="center"/>
          </w:tcPr>
          <w:p w14:paraId="2BBB1EA1">
            <w:pPr>
              <w:spacing w:after="0"/>
              <w:ind w:left="135"/>
              <w:rPr>
                <w:lang w:val="ru-RU"/>
              </w:rPr>
            </w:pPr>
            <w:r>
              <w:rPr>
                <w:rFonts w:ascii="Times New Roman" w:hAnsi="Times New Roman"/>
                <w:color w:val="000000"/>
                <w:sz w:val="24"/>
                <w:lang w:val="ru-RU"/>
              </w:rPr>
              <w:t>Н.А. Некрасов. Стихотворение «Размышления у парадного подъезда» Идейно-художествннное своеобразие</w:t>
            </w:r>
          </w:p>
        </w:tc>
        <w:tc>
          <w:tcPr>
            <w:tcW w:w="821" w:type="dxa"/>
            <w:tcMar>
              <w:top w:w="50" w:type="dxa"/>
              <w:left w:w="100" w:type="dxa"/>
            </w:tcMar>
            <w:vAlign w:val="center"/>
          </w:tcPr>
          <w:p w14:paraId="4492BF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4CBE4159">
            <w:pPr>
              <w:spacing w:after="0"/>
              <w:ind w:left="135"/>
              <w:jc w:val="center"/>
            </w:pPr>
          </w:p>
        </w:tc>
        <w:tc>
          <w:tcPr>
            <w:tcW w:w="1618" w:type="dxa"/>
            <w:tcMar>
              <w:top w:w="50" w:type="dxa"/>
              <w:left w:w="100" w:type="dxa"/>
            </w:tcMar>
            <w:vAlign w:val="center"/>
          </w:tcPr>
          <w:p w14:paraId="39DDDF28">
            <w:pPr>
              <w:spacing w:after="0"/>
              <w:ind w:left="135"/>
              <w:jc w:val="center"/>
            </w:pPr>
          </w:p>
        </w:tc>
        <w:tc>
          <w:tcPr>
            <w:tcW w:w="1145" w:type="dxa"/>
            <w:tcMar>
              <w:top w:w="50" w:type="dxa"/>
              <w:left w:w="100" w:type="dxa"/>
            </w:tcMar>
            <w:vAlign w:val="center"/>
          </w:tcPr>
          <w:p w14:paraId="0FC6C39F">
            <w:pPr>
              <w:spacing w:after="0"/>
              <w:ind w:left="135"/>
            </w:pPr>
          </w:p>
        </w:tc>
        <w:tc>
          <w:tcPr>
            <w:tcW w:w="1967" w:type="dxa"/>
            <w:tcMar>
              <w:top w:w="50" w:type="dxa"/>
              <w:left w:w="100" w:type="dxa"/>
            </w:tcMar>
            <w:vAlign w:val="center"/>
          </w:tcPr>
          <w:p w14:paraId="574B662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"https://m.edsoo.ru/8bc35774"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35774</w:t>
            </w:r>
            <w:r>
              <w:rPr>
                <w:rFonts w:ascii="Times New Roman" w:hAnsi="Times New Roman"/>
                <w:color w:val="0000FF"/>
                <w:u w:val="single"/>
                <w:lang w:val="ru-RU"/>
              </w:rPr>
              <w:fldChar w:fldCharType="end"/>
            </w:r>
          </w:p>
        </w:tc>
      </w:tr>
      <w:tr w14:paraId="08E377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E3F6C2E">
            <w:pPr>
              <w:spacing w:after="0"/>
            </w:pPr>
            <w:r>
              <w:rPr>
                <w:rFonts w:ascii="Times New Roman" w:hAnsi="Times New Roman"/>
                <w:color w:val="000000"/>
                <w:sz w:val="24"/>
              </w:rPr>
              <w:t>28</w:t>
            </w:r>
          </w:p>
        </w:tc>
        <w:tc>
          <w:tcPr>
            <w:tcW w:w="3256" w:type="dxa"/>
            <w:tcMar>
              <w:top w:w="50" w:type="dxa"/>
              <w:left w:w="100" w:type="dxa"/>
            </w:tcMar>
            <w:vAlign w:val="center"/>
          </w:tcPr>
          <w:p w14:paraId="5225F049">
            <w:pPr>
              <w:spacing w:after="0"/>
              <w:ind w:left="135"/>
            </w:pPr>
            <w:r>
              <w:rPr>
                <w:rFonts w:ascii="Times New Roman" w:hAnsi="Times New Roman"/>
                <w:color w:val="000000"/>
                <w:sz w:val="24"/>
                <w:lang w:val="ru-RU"/>
              </w:rPr>
              <w:t xml:space="preserve">Н.А. Некрасов. Стихотворение «Железная дорога». </w:t>
            </w:r>
            <w:r>
              <w:rPr>
                <w:rFonts w:ascii="Times New Roman" w:hAnsi="Times New Roman"/>
                <w:color w:val="000000"/>
                <w:sz w:val="24"/>
              </w:rPr>
              <w:t>Идейно-художественное своеобразие</w:t>
            </w:r>
          </w:p>
        </w:tc>
        <w:tc>
          <w:tcPr>
            <w:tcW w:w="821" w:type="dxa"/>
            <w:tcMar>
              <w:top w:w="50" w:type="dxa"/>
              <w:left w:w="100" w:type="dxa"/>
            </w:tcMar>
            <w:vAlign w:val="center"/>
          </w:tcPr>
          <w:p w14:paraId="14800D9E">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F972BDC">
            <w:pPr>
              <w:spacing w:after="0"/>
              <w:ind w:left="135"/>
              <w:jc w:val="center"/>
            </w:pPr>
          </w:p>
        </w:tc>
        <w:tc>
          <w:tcPr>
            <w:tcW w:w="1618" w:type="dxa"/>
            <w:tcMar>
              <w:top w:w="50" w:type="dxa"/>
              <w:left w:w="100" w:type="dxa"/>
            </w:tcMar>
            <w:vAlign w:val="center"/>
          </w:tcPr>
          <w:p w14:paraId="357A5902">
            <w:pPr>
              <w:spacing w:after="0"/>
              <w:ind w:left="135"/>
              <w:jc w:val="center"/>
            </w:pPr>
          </w:p>
        </w:tc>
        <w:tc>
          <w:tcPr>
            <w:tcW w:w="1145" w:type="dxa"/>
            <w:tcMar>
              <w:top w:w="50" w:type="dxa"/>
              <w:left w:w="100" w:type="dxa"/>
            </w:tcMar>
            <w:vAlign w:val="center"/>
          </w:tcPr>
          <w:p w14:paraId="31B58382">
            <w:pPr>
              <w:spacing w:after="0"/>
              <w:ind w:left="135"/>
            </w:pPr>
          </w:p>
        </w:tc>
        <w:tc>
          <w:tcPr>
            <w:tcW w:w="1967" w:type="dxa"/>
            <w:tcMar>
              <w:top w:w="50" w:type="dxa"/>
              <w:left w:w="100" w:type="dxa"/>
            </w:tcMar>
            <w:vAlign w:val="center"/>
          </w:tcPr>
          <w:p w14:paraId="1B82EDA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"https://m.edsoo.ru/8bc35878"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35878</w:t>
            </w:r>
            <w:r>
              <w:rPr>
                <w:rFonts w:ascii="Times New Roman" w:hAnsi="Times New Roman"/>
                <w:color w:val="0000FF"/>
                <w:u w:val="single"/>
                <w:lang w:val="ru-RU"/>
              </w:rPr>
              <w:fldChar w:fldCharType="end"/>
            </w:r>
          </w:p>
        </w:tc>
      </w:tr>
      <w:tr w14:paraId="4804C7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95E22EE">
            <w:pPr>
              <w:spacing w:after="0"/>
            </w:pPr>
            <w:r>
              <w:rPr>
                <w:rFonts w:ascii="Times New Roman" w:hAnsi="Times New Roman"/>
                <w:color w:val="000000"/>
                <w:sz w:val="24"/>
              </w:rPr>
              <w:t>29</w:t>
            </w:r>
          </w:p>
        </w:tc>
        <w:tc>
          <w:tcPr>
            <w:tcW w:w="3256" w:type="dxa"/>
            <w:tcMar>
              <w:top w:w="50" w:type="dxa"/>
              <w:left w:w="100" w:type="dxa"/>
            </w:tcMar>
            <w:vAlign w:val="center"/>
          </w:tcPr>
          <w:p w14:paraId="4B6EB431">
            <w:pPr>
              <w:spacing w:after="0"/>
              <w:ind w:left="135"/>
              <w:rPr>
                <w:lang w:val="ru-RU"/>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Pr>
                <w:rFonts w:ascii="Times New Roman" w:hAnsi="Times New Roman"/>
                <w:color w:val="000000"/>
                <w:sz w:val="24"/>
                <w:lang w:val="ru-RU"/>
              </w:rPr>
              <w:t xml:space="preserve"> века. Ф.И. Тютчев. «Есть в осени первоначальной…», «Весенние воды» . А.А. Фет. «Ещё майская ночь», «Это утро, радость эта...»</w:t>
            </w:r>
          </w:p>
        </w:tc>
        <w:tc>
          <w:tcPr>
            <w:tcW w:w="821" w:type="dxa"/>
            <w:tcMar>
              <w:top w:w="50" w:type="dxa"/>
              <w:left w:w="100" w:type="dxa"/>
            </w:tcMar>
            <w:vAlign w:val="center"/>
          </w:tcPr>
          <w:p w14:paraId="71038A5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FDE79C8">
            <w:pPr>
              <w:spacing w:after="0"/>
              <w:ind w:left="135"/>
              <w:jc w:val="center"/>
            </w:pPr>
          </w:p>
        </w:tc>
        <w:tc>
          <w:tcPr>
            <w:tcW w:w="1618" w:type="dxa"/>
            <w:tcMar>
              <w:top w:w="50" w:type="dxa"/>
              <w:left w:w="100" w:type="dxa"/>
            </w:tcMar>
            <w:vAlign w:val="center"/>
          </w:tcPr>
          <w:p w14:paraId="04F2A93A">
            <w:pPr>
              <w:spacing w:after="0"/>
              <w:ind w:left="135"/>
              <w:jc w:val="center"/>
            </w:pPr>
          </w:p>
        </w:tc>
        <w:tc>
          <w:tcPr>
            <w:tcW w:w="1145" w:type="dxa"/>
            <w:tcMar>
              <w:top w:w="50" w:type="dxa"/>
              <w:left w:w="100" w:type="dxa"/>
            </w:tcMar>
            <w:vAlign w:val="center"/>
          </w:tcPr>
          <w:p w14:paraId="6C52D90E">
            <w:pPr>
              <w:spacing w:after="0"/>
              <w:ind w:left="135"/>
            </w:pPr>
          </w:p>
        </w:tc>
        <w:tc>
          <w:tcPr>
            <w:tcW w:w="1967" w:type="dxa"/>
            <w:tcMar>
              <w:top w:w="50" w:type="dxa"/>
              <w:left w:w="100" w:type="dxa"/>
            </w:tcMar>
            <w:vAlign w:val="center"/>
          </w:tcPr>
          <w:p w14:paraId="415DD6C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"https://m.edsoo.ru/8bc35990"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35990</w:t>
            </w:r>
            <w:r>
              <w:rPr>
                <w:rFonts w:ascii="Times New Roman" w:hAnsi="Times New Roman"/>
                <w:color w:val="0000FF"/>
                <w:u w:val="single"/>
                <w:lang w:val="ru-RU"/>
              </w:rPr>
              <w:fldChar w:fldCharType="end"/>
            </w:r>
          </w:p>
        </w:tc>
      </w:tr>
      <w:tr w14:paraId="324FFA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A5C452D">
            <w:pPr>
              <w:spacing w:after="0"/>
            </w:pPr>
            <w:r>
              <w:rPr>
                <w:rFonts w:ascii="Times New Roman" w:hAnsi="Times New Roman"/>
                <w:color w:val="000000"/>
                <w:sz w:val="24"/>
              </w:rPr>
              <w:t>30</w:t>
            </w:r>
          </w:p>
        </w:tc>
        <w:tc>
          <w:tcPr>
            <w:tcW w:w="3256" w:type="dxa"/>
            <w:tcMar>
              <w:top w:w="50" w:type="dxa"/>
              <w:left w:w="100" w:type="dxa"/>
            </w:tcMar>
            <w:vAlign w:val="center"/>
          </w:tcPr>
          <w:p w14:paraId="40D6BD45">
            <w:pPr>
              <w:spacing w:after="0"/>
              <w:ind w:left="135"/>
              <w:rPr>
                <w:lang w:val="ru-RU"/>
              </w:rPr>
            </w:pPr>
            <w:r>
              <w:rPr>
                <w:rFonts w:ascii="Times New Roman" w:hAnsi="Times New Roman"/>
                <w:color w:val="000000"/>
                <w:sz w:val="24"/>
                <w:lang w:val="ru-RU"/>
              </w:rPr>
              <w:t>М.Е. Салтыков-Щедрин. Идейно-художественное своеобразие сказок писателя. «Повесть о том, как один мужик двух генералов прокормил», «Дикий помещик» «Премудрый пискарь»</w:t>
            </w:r>
          </w:p>
        </w:tc>
        <w:tc>
          <w:tcPr>
            <w:tcW w:w="821" w:type="dxa"/>
            <w:tcMar>
              <w:top w:w="50" w:type="dxa"/>
              <w:left w:w="100" w:type="dxa"/>
            </w:tcMar>
            <w:vAlign w:val="center"/>
          </w:tcPr>
          <w:p w14:paraId="0927C58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5D18E21">
            <w:pPr>
              <w:spacing w:after="0"/>
              <w:ind w:left="135"/>
              <w:jc w:val="center"/>
            </w:pPr>
          </w:p>
        </w:tc>
        <w:tc>
          <w:tcPr>
            <w:tcW w:w="1618" w:type="dxa"/>
            <w:tcMar>
              <w:top w:w="50" w:type="dxa"/>
              <w:left w:w="100" w:type="dxa"/>
            </w:tcMar>
            <w:vAlign w:val="center"/>
          </w:tcPr>
          <w:p w14:paraId="634669C5">
            <w:pPr>
              <w:spacing w:after="0"/>
              <w:ind w:left="135"/>
              <w:jc w:val="center"/>
            </w:pPr>
          </w:p>
        </w:tc>
        <w:tc>
          <w:tcPr>
            <w:tcW w:w="1145" w:type="dxa"/>
            <w:tcMar>
              <w:top w:w="50" w:type="dxa"/>
              <w:left w:w="100" w:type="dxa"/>
            </w:tcMar>
            <w:vAlign w:val="center"/>
          </w:tcPr>
          <w:p w14:paraId="1F5485FB">
            <w:pPr>
              <w:spacing w:after="0"/>
              <w:ind w:left="135"/>
            </w:pPr>
          </w:p>
        </w:tc>
        <w:tc>
          <w:tcPr>
            <w:tcW w:w="1967" w:type="dxa"/>
            <w:tcMar>
              <w:top w:w="50" w:type="dxa"/>
              <w:left w:w="100" w:type="dxa"/>
            </w:tcMar>
            <w:vAlign w:val="center"/>
          </w:tcPr>
          <w:p w14:paraId="08A4B8B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"https://m.edsoo.ru/8bc35c06"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c</w:t>
            </w:r>
            <w:r>
              <w:rPr>
                <w:rFonts w:ascii="Times New Roman" w:hAnsi="Times New Roman"/>
                <w:color w:val="0000FF"/>
                <w:u w:val="single"/>
                <w:lang w:val="ru-RU"/>
              </w:rPr>
              <w:t>06</w:t>
            </w:r>
            <w:r>
              <w:rPr>
                <w:rFonts w:ascii="Times New Roman" w:hAnsi="Times New Roman"/>
                <w:color w:val="0000FF"/>
                <w:u w:val="single"/>
                <w:lang w:val="ru-RU"/>
              </w:rPr>
              <w:fldChar w:fldCharType="end"/>
            </w:r>
          </w:p>
        </w:tc>
      </w:tr>
      <w:tr w14:paraId="1CF29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13FA5E4">
            <w:pPr>
              <w:spacing w:after="0"/>
            </w:pPr>
            <w:r>
              <w:rPr>
                <w:rFonts w:ascii="Times New Roman" w:hAnsi="Times New Roman"/>
                <w:color w:val="000000"/>
                <w:sz w:val="24"/>
              </w:rPr>
              <w:t>31</w:t>
            </w:r>
          </w:p>
        </w:tc>
        <w:tc>
          <w:tcPr>
            <w:tcW w:w="3256" w:type="dxa"/>
            <w:tcMar>
              <w:top w:w="50" w:type="dxa"/>
              <w:left w:w="100" w:type="dxa"/>
            </w:tcMar>
            <w:vAlign w:val="center"/>
          </w:tcPr>
          <w:p w14:paraId="41CBEA5A">
            <w:pPr>
              <w:spacing w:after="0"/>
              <w:ind w:left="135"/>
              <w:rPr>
                <w:lang w:val="ru-RU"/>
              </w:rPr>
            </w:pPr>
            <w:r>
              <w:rPr>
                <w:rFonts w:ascii="Times New Roman" w:hAnsi="Times New Roman"/>
                <w:color w:val="000000"/>
                <w:sz w:val="24"/>
                <w:lang w:val="ru-RU"/>
              </w:rPr>
              <w:t>М.Е. Салтыков-Щедрин. «Повесть о том, как один мужик двух генералов прокормил», «Дикий помещик» «Премудрый пискарь» : тематика, проблематика, сюжет. Особенности сатиры М.Е. Салтыкова-Щедрина</w:t>
            </w:r>
          </w:p>
        </w:tc>
        <w:tc>
          <w:tcPr>
            <w:tcW w:w="821" w:type="dxa"/>
            <w:tcMar>
              <w:top w:w="50" w:type="dxa"/>
              <w:left w:w="100" w:type="dxa"/>
            </w:tcMar>
            <w:vAlign w:val="center"/>
          </w:tcPr>
          <w:p w14:paraId="46EA665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96439A6">
            <w:pPr>
              <w:spacing w:after="0"/>
              <w:ind w:left="135"/>
              <w:jc w:val="center"/>
            </w:pPr>
          </w:p>
        </w:tc>
        <w:tc>
          <w:tcPr>
            <w:tcW w:w="1618" w:type="dxa"/>
            <w:tcMar>
              <w:top w:w="50" w:type="dxa"/>
              <w:left w:w="100" w:type="dxa"/>
            </w:tcMar>
            <w:vAlign w:val="center"/>
          </w:tcPr>
          <w:p w14:paraId="05045154">
            <w:pPr>
              <w:spacing w:after="0"/>
              <w:ind w:left="135"/>
              <w:jc w:val="center"/>
            </w:pPr>
          </w:p>
        </w:tc>
        <w:tc>
          <w:tcPr>
            <w:tcW w:w="1145" w:type="dxa"/>
            <w:tcMar>
              <w:top w:w="50" w:type="dxa"/>
              <w:left w:w="100" w:type="dxa"/>
            </w:tcMar>
            <w:vAlign w:val="center"/>
          </w:tcPr>
          <w:p w14:paraId="11B0A397">
            <w:pPr>
              <w:spacing w:after="0"/>
              <w:ind w:left="135"/>
            </w:pPr>
          </w:p>
        </w:tc>
        <w:tc>
          <w:tcPr>
            <w:tcW w:w="1967" w:type="dxa"/>
            <w:tcMar>
              <w:top w:w="50" w:type="dxa"/>
              <w:left w:w="100" w:type="dxa"/>
            </w:tcMar>
            <w:vAlign w:val="center"/>
          </w:tcPr>
          <w:p w14:paraId="4080817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"https://m.edsoo.ru/8bc35e2c"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e</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rPr>
              <w:fldChar w:fldCharType="end"/>
            </w:r>
          </w:p>
        </w:tc>
      </w:tr>
      <w:tr w14:paraId="59F4D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2BC1A0C">
            <w:pPr>
              <w:spacing w:after="0"/>
            </w:pPr>
            <w:r>
              <w:rPr>
                <w:rFonts w:ascii="Times New Roman" w:hAnsi="Times New Roman"/>
                <w:color w:val="000000"/>
                <w:sz w:val="24"/>
              </w:rPr>
              <w:t>32</w:t>
            </w:r>
          </w:p>
        </w:tc>
        <w:tc>
          <w:tcPr>
            <w:tcW w:w="3256" w:type="dxa"/>
            <w:tcMar>
              <w:top w:w="50" w:type="dxa"/>
              <w:left w:w="100" w:type="dxa"/>
            </w:tcMar>
            <w:vAlign w:val="center"/>
          </w:tcPr>
          <w:p w14:paraId="2540017F">
            <w:pPr>
              <w:spacing w:after="0"/>
              <w:ind w:left="135"/>
              <w:rPr>
                <w:lang w:val="ru-RU"/>
              </w:rPr>
            </w:pPr>
            <w:r>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А.К. Толстого о русской старине</w:t>
            </w:r>
          </w:p>
        </w:tc>
        <w:tc>
          <w:tcPr>
            <w:tcW w:w="821" w:type="dxa"/>
            <w:tcMar>
              <w:top w:w="50" w:type="dxa"/>
              <w:left w:w="100" w:type="dxa"/>
            </w:tcMar>
            <w:vAlign w:val="center"/>
          </w:tcPr>
          <w:p w14:paraId="2386356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EBADF0B">
            <w:pPr>
              <w:spacing w:after="0"/>
              <w:ind w:left="135"/>
              <w:jc w:val="center"/>
            </w:pPr>
          </w:p>
        </w:tc>
        <w:tc>
          <w:tcPr>
            <w:tcW w:w="1618" w:type="dxa"/>
            <w:tcMar>
              <w:top w:w="50" w:type="dxa"/>
              <w:left w:w="100" w:type="dxa"/>
            </w:tcMar>
            <w:vAlign w:val="center"/>
          </w:tcPr>
          <w:p w14:paraId="120B9F29">
            <w:pPr>
              <w:spacing w:after="0"/>
              <w:ind w:left="135"/>
              <w:jc w:val="center"/>
            </w:pPr>
          </w:p>
        </w:tc>
        <w:tc>
          <w:tcPr>
            <w:tcW w:w="1145" w:type="dxa"/>
            <w:tcMar>
              <w:top w:w="50" w:type="dxa"/>
              <w:left w:w="100" w:type="dxa"/>
            </w:tcMar>
            <w:vAlign w:val="center"/>
          </w:tcPr>
          <w:p w14:paraId="62E5AC9A">
            <w:pPr>
              <w:spacing w:after="0"/>
              <w:ind w:left="135"/>
            </w:pPr>
          </w:p>
        </w:tc>
        <w:tc>
          <w:tcPr>
            <w:tcW w:w="1967" w:type="dxa"/>
            <w:tcMar>
              <w:top w:w="50" w:type="dxa"/>
              <w:left w:w="100" w:type="dxa"/>
            </w:tcMar>
            <w:vAlign w:val="center"/>
          </w:tcPr>
          <w:p w14:paraId="201B7F7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"https://m.edsoo.ru/8bc35a94"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a</w:t>
            </w:r>
            <w:r>
              <w:rPr>
                <w:rFonts w:ascii="Times New Roman" w:hAnsi="Times New Roman"/>
                <w:color w:val="0000FF"/>
                <w:u w:val="single"/>
                <w:lang w:val="ru-RU"/>
              </w:rPr>
              <w:t>94</w:t>
            </w:r>
            <w:r>
              <w:rPr>
                <w:rFonts w:ascii="Times New Roman" w:hAnsi="Times New Roman"/>
                <w:color w:val="0000FF"/>
                <w:u w:val="single"/>
                <w:lang w:val="ru-RU"/>
              </w:rPr>
              <w:fldChar w:fldCharType="end"/>
            </w:r>
          </w:p>
        </w:tc>
      </w:tr>
      <w:tr w14:paraId="40D529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FE88B18">
            <w:pPr>
              <w:spacing w:after="0"/>
            </w:pPr>
            <w:r>
              <w:rPr>
                <w:rFonts w:ascii="Times New Roman" w:hAnsi="Times New Roman"/>
                <w:color w:val="000000"/>
                <w:sz w:val="24"/>
              </w:rPr>
              <w:t>33</w:t>
            </w:r>
          </w:p>
        </w:tc>
        <w:tc>
          <w:tcPr>
            <w:tcW w:w="3256" w:type="dxa"/>
            <w:tcMar>
              <w:top w:w="50" w:type="dxa"/>
              <w:left w:w="100" w:type="dxa"/>
            </w:tcMar>
            <w:vAlign w:val="center"/>
          </w:tcPr>
          <w:p w14:paraId="372CDF20">
            <w:pPr>
              <w:spacing w:after="0"/>
              <w:ind w:left="135"/>
              <w:rPr>
                <w:lang w:val="ru-RU"/>
              </w:rPr>
            </w:pPr>
            <w:r>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14:paraId="4F78AC6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37C080C">
            <w:pPr>
              <w:spacing w:after="0"/>
              <w:ind w:left="135"/>
              <w:jc w:val="center"/>
            </w:pPr>
          </w:p>
        </w:tc>
        <w:tc>
          <w:tcPr>
            <w:tcW w:w="1618" w:type="dxa"/>
            <w:tcMar>
              <w:top w:w="50" w:type="dxa"/>
              <w:left w:w="100" w:type="dxa"/>
            </w:tcMar>
            <w:vAlign w:val="center"/>
          </w:tcPr>
          <w:p w14:paraId="284D9984">
            <w:pPr>
              <w:spacing w:after="0"/>
              <w:ind w:left="135"/>
              <w:jc w:val="center"/>
            </w:pPr>
          </w:p>
        </w:tc>
        <w:tc>
          <w:tcPr>
            <w:tcW w:w="1145" w:type="dxa"/>
            <w:tcMar>
              <w:top w:w="50" w:type="dxa"/>
              <w:left w:w="100" w:type="dxa"/>
            </w:tcMar>
            <w:vAlign w:val="center"/>
          </w:tcPr>
          <w:p w14:paraId="440718AC">
            <w:pPr>
              <w:spacing w:after="0"/>
              <w:ind w:left="135"/>
            </w:pPr>
          </w:p>
        </w:tc>
        <w:tc>
          <w:tcPr>
            <w:tcW w:w="1967" w:type="dxa"/>
            <w:tcMar>
              <w:top w:w="50" w:type="dxa"/>
              <w:left w:w="100" w:type="dxa"/>
            </w:tcMar>
            <w:vAlign w:val="center"/>
          </w:tcPr>
          <w:p w14:paraId="5F4A4F68">
            <w:pPr>
              <w:spacing w:after="0"/>
              <w:ind w:left="135"/>
            </w:pPr>
          </w:p>
        </w:tc>
      </w:tr>
      <w:tr w14:paraId="3381B0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C9AF40D">
            <w:pPr>
              <w:spacing w:after="0"/>
            </w:pPr>
            <w:r>
              <w:rPr>
                <w:rFonts w:ascii="Times New Roman" w:hAnsi="Times New Roman"/>
                <w:color w:val="000000"/>
                <w:sz w:val="24"/>
              </w:rPr>
              <w:t>34</w:t>
            </w:r>
          </w:p>
        </w:tc>
        <w:tc>
          <w:tcPr>
            <w:tcW w:w="3256" w:type="dxa"/>
            <w:tcMar>
              <w:top w:w="50" w:type="dxa"/>
              <w:left w:w="100" w:type="dxa"/>
            </w:tcMar>
            <w:vAlign w:val="center"/>
          </w:tcPr>
          <w:p w14:paraId="6F918517">
            <w:pPr>
              <w:spacing w:after="0"/>
              <w:ind w:left="135"/>
              <w:rPr>
                <w:lang w:val="ru-RU"/>
              </w:rPr>
            </w:pPr>
            <w:r>
              <w:rPr>
                <w:rFonts w:ascii="Times New Roman" w:hAnsi="Times New Roman"/>
                <w:color w:val="000000"/>
                <w:sz w:val="24"/>
                <w:lang w:val="ru-RU"/>
              </w:rPr>
              <w:t>Резервный урок. История Америки в произведениях Ф. Купера</w:t>
            </w:r>
          </w:p>
        </w:tc>
        <w:tc>
          <w:tcPr>
            <w:tcW w:w="821" w:type="dxa"/>
            <w:tcMar>
              <w:top w:w="50" w:type="dxa"/>
              <w:left w:w="100" w:type="dxa"/>
            </w:tcMar>
            <w:vAlign w:val="center"/>
          </w:tcPr>
          <w:p w14:paraId="3CABB28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1ED93FB">
            <w:pPr>
              <w:spacing w:after="0"/>
              <w:ind w:left="135"/>
              <w:jc w:val="center"/>
            </w:pPr>
          </w:p>
        </w:tc>
        <w:tc>
          <w:tcPr>
            <w:tcW w:w="1618" w:type="dxa"/>
            <w:tcMar>
              <w:top w:w="50" w:type="dxa"/>
              <w:left w:w="100" w:type="dxa"/>
            </w:tcMar>
            <w:vAlign w:val="center"/>
          </w:tcPr>
          <w:p w14:paraId="3252C5F9">
            <w:pPr>
              <w:spacing w:after="0"/>
              <w:ind w:left="135"/>
              <w:jc w:val="center"/>
            </w:pPr>
          </w:p>
        </w:tc>
        <w:tc>
          <w:tcPr>
            <w:tcW w:w="1145" w:type="dxa"/>
            <w:tcMar>
              <w:top w:w="50" w:type="dxa"/>
              <w:left w:w="100" w:type="dxa"/>
            </w:tcMar>
            <w:vAlign w:val="center"/>
          </w:tcPr>
          <w:p w14:paraId="2C81A75E">
            <w:pPr>
              <w:spacing w:after="0"/>
              <w:ind w:left="135"/>
            </w:pPr>
          </w:p>
        </w:tc>
        <w:tc>
          <w:tcPr>
            <w:tcW w:w="1967" w:type="dxa"/>
            <w:tcMar>
              <w:top w:w="50" w:type="dxa"/>
              <w:left w:w="100" w:type="dxa"/>
            </w:tcMar>
            <w:vAlign w:val="center"/>
          </w:tcPr>
          <w:p w14:paraId="04FE86B0">
            <w:pPr>
              <w:spacing w:after="0"/>
              <w:ind w:left="135"/>
            </w:pPr>
          </w:p>
        </w:tc>
      </w:tr>
      <w:tr w14:paraId="1067C5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161EE27">
            <w:pPr>
              <w:spacing w:after="0"/>
            </w:pPr>
            <w:r>
              <w:rPr>
                <w:rFonts w:ascii="Times New Roman" w:hAnsi="Times New Roman"/>
                <w:color w:val="000000"/>
                <w:sz w:val="24"/>
              </w:rPr>
              <w:t>35</w:t>
            </w:r>
          </w:p>
        </w:tc>
        <w:tc>
          <w:tcPr>
            <w:tcW w:w="3256" w:type="dxa"/>
            <w:tcMar>
              <w:top w:w="50" w:type="dxa"/>
              <w:left w:w="100" w:type="dxa"/>
            </w:tcMar>
            <w:vAlign w:val="center"/>
          </w:tcPr>
          <w:p w14:paraId="74FA0397">
            <w:pPr>
              <w:spacing w:after="0"/>
              <w:ind w:left="135"/>
              <w:rPr>
                <w:lang w:val="ru-RU"/>
              </w:rPr>
            </w:pPr>
            <w:r>
              <w:rPr>
                <w:rFonts w:ascii="Times New Roman" w:hAnsi="Times New Roman"/>
                <w:color w:val="000000"/>
                <w:sz w:val="24"/>
                <w:lang w:val="ru-RU"/>
              </w:rPr>
              <w:t xml:space="preserve">Итоговая контрольная работа. Литература и история: изображение исторических событий в произведениях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w:t>
            </w:r>
          </w:p>
        </w:tc>
        <w:tc>
          <w:tcPr>
            <w:tcW w:w="821" w:type="dxa"/>
            <w:tcMar>
              <w:top w:w="50" w:type="dxa"/>
              <w:left w:w="100" w:type="dxa"/>
            </w:tcMar>
            <w:vAlign w:val="center"/>
          </w:tcPr>
          <w:p w14:paraId="3668A54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7986994">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5D175118">
            <w:pPr>
              <w:spacing w:after="0"/>
              <w:ind w:left="135"/>
              <w:jc w:val="center"/>
            </w:pPr>
          </w:p>
        </w:tc>
        <w:tc>
          <w:tcPr>
            <w:tcW w:w="1145" w:type="dxa"/>
            <w:tcMar>
              <w:top w:w="50" w:type="dxa"/>
              <w:left w:w="100" w:type="dxa"/>
            </w:tcMar>
            <w:vAlign w:val="center"/>
          </w:tcPr>
          <w:p w14:paraId="628EE8FF">
            <w:pPr>
              <w:spacing w:after="0"/>
              <w:ind w:left="135"/>
            </w:pPr>
          </w:p>
        </w:tc>
        <w:tc>
          <w:tcPr>
            <w:tcW w:w="1967" w:type="dxa"/>
            <w:tcMar>
              <w:top w:w="50" w:type="dxa"/>
              <w:left w:w="100" w:type="dxa"/>
            </w:tcMar>
            <w:vAlign w:val="center"/>
          </w:tcPr>
          <w:p w14:paraId="1F8D7254">
            <w:pPr>
              <w:spacing w:after="0"/>
              <w:ind w:left="135"/>
            </w:pPr>
          </w:p>
        </w:tc>
      </w:tr>
      <w:tr w14:paraId="7AF2F2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80BCAF0">
            <w:pPr>
              <w:spacing w:after="0"/>
            </w:pPr>
            <w:r>
              <w:rPr>
                <w:rFonts w:ascii="Times New Roman" w:hAnsi="Times New Roman"/>
                <w:color w:val="000000"/>
                <w:sz w:val="24"/>
              </w:rPr>
              <w:t>36</w:t>
            </w:r>
          </w:p>
        </w:tc>
        <w:tc>
          <w:tcPr>
            <w:tcW w:w="3256" w:type="dxa"/>
            <w:tcMar>
              <w:top w:w="50" w:type="dxa"/>
              <w:left w:w="100" w:type="dxa"/>
            </w:tcMar>
            <w:vAlign w:val="center"/>
          </w:tcPr>
          <w:p w14:paraId="77755BEF">
            <w:pPr>
              <w:spacing w:after="0"/>
              <w:ind w:left="135"/>
            </w:pPr>
            <w:r>
              <w:rPr>
                <w:rFonts w:ascii="Times New Roman" w:hAnsi="Times New Roman"/>
                <w:color w:val="000000"/>
                <w:sz w:val="24"/>
                <w:lang w:val="ru-RU"/>
              </w:rPr>
              <w:t xml:space="preserve">А.П.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821" w:type="dxa"/>
            <w:tcMar>
              <w:top w:w="50" w:type="dxa"/>
              <w:left w:w="100" w:type="dxa"/>
            </w:tcMar>
            <w:vAlign w:val="center"/>
          </w:tcPr>
          <w:p w14:paraId="6C54DE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EEF809F">
            <w:pPr>
              <w:spacing w:after="0"/>
              <w:ind w:left="135"/>
              <w:jc w:val="center"/>
            </w:pPr>
          </w:p>
        </w:tc>
        <w:tc>
          <w:tcPr>
            <w:tcW w:w="1618" w:type="dxa"/>
            <w:tcMar>
              <w:top w:w="50" w:type="dxa"/>
              <w:left w:w="100" w:type="dxa"/>
            </w:tcMar>
            <w:vAlign w:val="center"/>
          </w:tcPr>
          <w:p w14:paraId="15260B49">
            <w:pPr>
              <w:spacing w:after="0"/>
              <w:ind w:left="135"/>
              <w:jc w:val="center"/>
            </w:pPr>
          </w:p>
        </w:tc>
        <w:tc>
          <w:tcPr>
            <w:tcW w:w="1145" w:type="dxa"/>
            <w:tcMar>
              <w:top w:w="50" w:type="dxa"/>
              <w:left w:w="100" w:type="dxa"/>
            </w:tcMar>
            <w:vAlign w:val="center"/>
          </w:tcPr>
          <w:p w14:paraId="6F8BB9D9">
            <w:pPr>
              <w:spacing w:after="0"/>
              <w:ind w:left="135"/>
            </w:pPr>
          </w:p>
        </w:tc>
        <w:tc>
          <w:tcPr>
            <w:tcW w:w="1967" w:type="dxa"/>
            <w:tcMar>
              <w:top w:w="50" w:type="dxa"/>
              <w:left w:w="100" w:type="dxa"/>
            </w:tcMar>
            <w:vAlign w:val="center"/>
          </w:tcPr>
          <w:p w14:paraId="5E659AD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"https://m.edsoo.ru/8bc35f3a"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rPr>
              <w:fldChar w:fldCharType="end"/>
            </w:r>
          </w:p>
        </w:tc>
      </w:tr>
      <w:tr w14:paraId="7A910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555A104B">
            <w:pPr>
              <w:spacing w:after="0"/>
            </w:pPr>
            <w:r>
              <w:rPr>
                <w:rFonts w:ascii="Times New Roman" w:hAnsi="Times New Roman"/>
                <w:color w:val="000000"/>
                <w:sz w:val="24"/>
              </w:rPr>
              <w:t>37</w:t>
            </w:r>
          </w:p>
        </w:tc>
        <w:tc>
          <w:tcPr>
            <w:tcW w:w="3256" w:type="dxa"/>
            <w:tcMar>
              <w:top w:w="50" w:type="dxa"/>
              <w:left w:w="100" w:type="dxa"/>
            </w:tcMar>
            <w:vAlign w:val="center"/>
          </w:tcPr>
          <w:p w14:paraId="7B2FFB76">
            <w:pPr>
              <w:spacing w:after="0"/>
              <w:ind w:left="135"/>
            </w:pPr>
            <w:r>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другие. </w:t>
            </w:r>
            <w:r>
              <w:rPr>
                <w:rFonts w:ascii="Times New Roman" w:hAnsi="Times New Roman"/>
                <w:color w:val="000000"/>
                <w:sz w:val="24"/>
              </w:rPr>
              <w:t>Идейно-художственное своеобразие ранних рассказов писателя</w:t>
            </w:r>
          </w:p>
        </w:tc>
        <w:tc>
          <w:tcPr>
            <w:tcW w:w="821" w:type="dxa"/>
            <w:tcMar>
              <w:top w:w="50" w:type="dxa"/>
              <w:left w:w="100" w:type="dxa"/>
            </w:tcMar>
            <w:vAlign w:val="center"/>
          </w:tcPr>
          <w:p w14:paraId="7ACEE57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E46BD8E">
            <w:pPr>
              <w:spacing w:after="0"/>
              <w:ind w:left="135"/>
              <w:jc w:val="center"/>
            </w:pPr>
          </w:p>
        </w:tc>
        <w:tc>
          <w:tcPr>
            <w:tcW w:w="1618" w:type="dxa"/>
            <w:tcMar>
              <w:top w:w="50" w:type="dxa"/>
              <w:left w:w="100" w:type="dxa"/>
            </w:tcMar>
            <w:vAlign w:val="center"/>
          </w:tcPr>
          <w:p w14:paraId="2AE2E600">
            <w:pPr>
              <w:spacing w:after="0"/>
              <w:ind w:left="135"/>
              <w:jc w:val="center"/>
            </w:pPr>
          </w:p>
        </w:tc>
        <w:tc>
          <w:tcPr>
            <w:tcW w:w="1145" w:type="dxa"/>
            <w:tcMar>
              <w:top w:w="50" w:type="dxa"/>
              <w:left w:w="100" w:type="dxa"/>
            </w:tcMar>
            <w:vAlign w:val="center"/>
          </w:tcPr>
          <w:p w14:paraId="5D9E59C0">
            <w:pPr>
              <w:spacing w:after="0"/>
              <w:ind w:left="135"/>
            </w:pPr>
          </w:p>
        </w:tc>
        <w:tc>
          <w:tcPr>
            <w:tcW w:w="1967" w:type="dxa"/>
            <w:tcMar>
              <w:top w:w="50" w:type="dxa"/>
              <w:left w:w="100" w:type="dxa"/>
            </w:tcMar>
            <w:vAlign w:val="center"/>
          </w:tcPr>
          <w:p w14:paraId="1EE60D1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"https://m.edsoo.ru/8bc36520"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36520</w:t>
            </w:r>
            <w:r>
              <w:rPr>
                <w:rFonts w:ascii="Times New Roman" w:hAnsi="Times New Roman"/>
                <w:color w:val="0000FF"/>
                <w:u w:val="single"/>
                <w:lang w:val="ru-RU"/>
              </w:rPr>
              <w:fldChar w:fldCharType="end"/>
            </w:r>
          </w:p>
        </w:tc>
      </w:tr>
      <w:tr w14:paraId="3B6148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98F54AE">
            <w:pPr>
              <w:spacing w:after="0"/>
            </w:pPr>
            <w:r>
              <w:rPr>
                <w:rFonts w:ascii="Times New Roman" w:hAnsi="Times New Roman"/>
                <w:color w:val="000000"/>
                <w:sz w:val="24"/>
              </w:rPr>
              <w:t>38</w:t>
            </w:r>
          </w:p>
        </w:tc>
        <w:tc>
          <w:tcPr>
            <w:tcW w:w="3256" w:type="dxa"/>
            <w:tcMar>
              <w:top w:w="50" w:type="dxa"/>
              <w:left w:w="100" w:type="dxa"/>
            </w:tcMar>
            <w:vAlign w:val="center"/>
          </w:tcPr>
          <w:p w14:paraId="7AB06CDA">
            <w:pPr>
              <w:spacing w:after="0"/>
              <w:ind w:left="135"/>
              <w:rPr>
                <w:lang w:val="ru-RU"/>
              </w:rPr>
            </w:pPr>
            <w:r>
              <w:rPr>
                <w:rFonts w:ascii="Times New Roman" w:hAnsi="Times New Roman"/>
                <w:color w:val="000000"/>
                <w:sz w:val="24"/>
                <w:lang w:val="ru-RU"/>
              </w:rPr>
              <w:t>М. Горький. Сюжет, система персонажей одного из ранних рассказов писателя</w:t>
            </w:r>
          </w:p>
        </w:tc>
        <w:tc>
          <w:tcPr>
            <w:tcW w:w="821" w:type="dxa"/>
            <w:tcMar>
              <w:top w:w="50" w:type="dxa"/>
              <w:left w:w="100" w:type="dxa"/>
            </w:tcMar>
            <w:vAlign w:val="center"/>
          </w:tcPr>
          <w:p w14:paraId="5D4CD8A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681FBF5A">
            <w:pPr>
              <w:spacing w:after="0"/>
              <w:ind w:left="135"/>
              <w:jc w:val="center"/>
            </w:pPr>
          </w:p>
        </w:tc>
        <w:tc>
          <w:tcPr>
            <w:tcW w:w="1618" w:type="dxa"/>
            <w:tcMar>
              <w:top w:w="50" w:type="dxa"/>
              <w:left w:w="100" w:type="dxa"/>
            </w:tcMar>
            <w:vAlign w:val="center"/>
          </w:tcPr>
          <w:p w14:paraId="24FCCD3E">
            <w:pPr>
              <w:spacing w:after="0"/>
              <w:ind w:left="135"/>
              <w:jc w:val="center"/>
            </w:pPr>
          </w:p>
        </w:tc>
        <w:tc>
          <w:tcPr>
            <w:tcW w:w="1145" w:type="dxa"/>
            <w:tcMar>
              <w:top w:w="50" w:type="dxa"/>
              <w:left w:w="100" w:type="dxa"/>
            </w:tcMar>
            <w:vAlign w:val="center"/>
          </w:tcPr>
          <w:p w14:paraId="115A8C6F">
            <w:pPr>
              <w:spacing w:after="0"/>
              <w:ind w:left="135"/>
            </w:pPr>
          </w:p>
        </w:tc>
        <w:tc>
          <w:tcPr>
            <w:tcW w:w="1967" w:type="dxa"/>
            <w:tcMar>
              <w:top w:w="50" w:type="dxa"/>
              <w:left w:w="100" w:type="dxa"/>
            </w:tcMar>
            <w:vAlign w:val="center"/>
          </w:tcPr>
          <w:p w14:paraId="59CA27A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"https://m.edsoo.ru/8bc36656"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36656</w:t>
            </w:r>
            <w:r>
              <w:rPr>
                <w:rFonts w:ascii="Times New Roman" w:hAnsi="Times New Roman"/>
                <w:color w:val="0000FF"/>
                <w:u w:val="single"/>
                <w:lang w:val="ru-RU"/>
              </w:rPr>
              <w:fldChar w:fldCharType="end"/>
            </w:r>
          </w:p>
        </w:tc>
      </w:tr>
      <w:tr w14:paraId="4D108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E2B2898">
            <w:pPr>
              <w:spacing w:after="0"/>
            </w:pPr>
            <w:r>
              <w:rPr>
                <w:rFonts w:ascii="Times New Roman" w:hAnsi="Times New Roman"/>
                <w:color w:val="000000"/>
                <w:sz w:val="24"/>
              </w:rPr>
              <w:t>39</w:t>
            </w:r>
          </w:p>
        </w:tc>
        <w:tc>
          <w:tcPr>
            <w:tcW w:w="3256" w:type="dxa"/>
            <w:tcMar>
              <w:top w:w="50" w:type="dxa"/>
              <w:left w:w="100" w:type="dxa"/>
            </w:tcMar>
            <w:vAlign w:val="center"/>
          </w:tcPr>
          <w:p w14:paraId="78C1113A">
            <w:pPr>
              <w:spacing w:after="0"/>
              <w:ind w:left="135"/>
            </w:pPr>
            <w:r>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Pr>
                <w:rFonts w:ascii="Times New Roman" w:hAnsi="Times New Roman"/>
                <w:color w:val="000000"/>
                <w:sz w:val="24"/>
                <w:lang w:val="ru-RU"/>
              </w:rPr>
              <w:t xml:space="preserve"> — начала </w:t>
            </w:r>
            <w:r>
              <w:rPr>
                <w:rFonts w:ascii="Times New Roman" w:hAnsi="Times New Roman"/>
                <w:color w:val="000000"/>
                <w:sz w:val="24"/>
              </w:rPr>
              <w:t>XX</w:t>
            </w:r>
            <w:r>
              <w:rPr>
                <w:rFonts w:ascii="Times New Roman" w:hAnsi="Times New Roman"/>
                <w:color w:val="000000"/>
                <w:sz w:val="24"/>
                <w:lang w:val="ru-RU"/>
              </w:rPr>
              <w:t xml:space="preserve"> века. (не менее двух). Например, М.М. Зощенко, А.Т. Аверченко, Н. Тэффи, О. Генри, Я. Гашека. </w:t>
            </w:r>
            <w:r>
              <w:rPr>
                <w:rFonts w:ascii="Times New Roman" w:hAnsi="Times New Roman"/>
                <w:color w:val="000000"/>
                <w:sz w:val="24"/>
              </w:rPr>
              <w:t>Понятие сатиры.</w:t>
            </w:r>
          </w:p>
        </w:tc>
        <w:tc>
          <w:tcPr>
            <w:tcW w:w="821" w:type="dxa"/>
            <w:tcMar>
              <w:top w:w="50" w:type="dxa"/>
              <w:left w:w="100" w:type="dxa"/>
            </w:tcMar>
            <w:vAlign w:val="center"/>
          </w:tcPr>
          <w:p w14:paraId="21BEDF4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287536C">
            <w:pPr>
              <w:spacing w:after="0"/>
              <w:ind w:left="135"/>
              <w:jc w:val="center"/>
            </w:pPr>
          </w:p>
        </w:tc>
        <w:tc>
          <w:tcPr>
            <w:tcW w:w="1618" w:type="dxa"/>
            <w:tcMar>
              <w:top w:w="50" w:type="dxa"/>
              <w:left w:w="100" w:type="dxa"/>
            </w:tcMar>
            <w:vAlign w:val="center"/>
          </w:tcPr>
          <w:p w14:paraId="0C98206B">
            <w:pPr>
              <w:spacing w:after="0"/>
              <w:ind w:left="135"/>
              <w:jc w:val="center"/>
            </w:pPr>
          </w:p>
        </w:tc>
        <w:tc>
          <w:tcPr>
            <w:tcW w:w="1145" w:type="dxa"/>
            <w:tcMar>
              <w:top w:w="50" w:type="dxa"/>
              <w:left w:w="100" w:type="dxa"/>
            </w:tcMar>
            <w:vAlign w:val="center"/>
          </w:tcPr>
          <w:p w14:paraId="4320559A">
            <w:pPr>
              <w:spacing w:after="0"/>
              <w:ind w:left="135"/>
            </w:pPr>
          </w:p>
        </w:tc>
        <w:tc>
          <w:tcPr>
            <w:tcW w:w="1967" w:type="dxa"/>
            <w:tcMar>
              <w:top w:w="50" w:type="dxa"/>
              <w:left w:w="100" w:type="dxa"/>
            </w:tcMar>
            <w:vAlign w:val="center"/>
          </w:tcPr>
          <w:p w14:paraId="4A80DFA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"https://m.edsoo.ru/8bc36f52"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w:t>
            </w:r>
            <w:r>
              <w:rPr>
                <w:rFonts w:ascii="Times New Roman" w:hAnsi="Times New Roman"/>
                <w:color w:val="0000FF"/>
                <w:u w:val="single"/>
              </w:rPr>
              <w:t>f</w:t>
            </w:r>
            <w:r>
              <w:rPr>
                <w:rFonts w:ascii="Times New Roman" w:hAnsi="Times New Roman"/>
                <w:color w:val="0000FF"/>
                <w:u w:val="single"/>
                <w:lang w:val="ru-RU"/>
              </w:rPr>
              <w:t>52</w:t>
            </w:r>
            <w:r>
              <w:rPr>
                <w:rFonts w:ascii="Times New Roman" w:hAnsi="Times New Roman"/>
                <w:color w:val="0000FF"/>
                <w:u w:val="single"/>
                <w:lang w:val="ru-RU"/>
              </w:rPr>
              <w:fldChar w:fldCharType="end"/>
            </w:r>
          </w:p>
        </w:tc>
      </w:tr>
      <w:tr w14:paraId="485C5B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E7B5F18">
            <w:pPr>
              <w:spacing w:after="0"/>
            </w:pPr>
            <w:r>
              <w:rPr>
                <w:rFonts w:ascii="Times New Roman" w:hAnsi="Times New Roman"/>
                <w:color w:val="000000"/>
                <w:sz w:val="24"/>
              </w:rPr>
              <w:t>40</w:t>
            </w:r>
          </w:p>
        </w:tc>
        <w:tc>
          <w:tcPr>
            <w:tcW w:w="3256" w:type="dxa"/>
            <w:tcMar>
              <w:top w:w="50" w:type="dxa"/>
              <w:left w:w="100" w:type="dxa"/>
            </w:tcMar>
            <w:vAlign w:val="center"/>
          </w:tcPr>
          <w:p w14:paraId="2DFBCB26">
            <w:pPr>
              <w:spacing w:after="0"/>
              <w:ind w:left="135"/>
              <w:rPr>
                <w:lang w:val="ru-RU"/>
              </w:rPr>
            </w:pPr>
            <w:r>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14:paraId="2FAD49D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5F5CF0A">
            <w:pPr>
              <w:spacing w:after="0"/>
              <w:ind w:left="135"/>
              <w:jc w:val="center"/>
            </w:pPr>
          </w:p>
        </w:tc>
        <w:tc>
          <w:tcPr>
            <w:tcW w:w="1618" w:type="dxa"/>
            <w:tcMar>
              <w:top w:w="50" w:type="dxa"/>
              <w:left w:w="100" w:type="dxa"/>
            </w:tcMar>
            <w:vAlign w:val="center"/>
          </w:tcPr>
          <w:p w14:paraId="62146CA0">
            <w:pPr>
              <w:spacing w:after="0"/>
              <w:ind w:left="135"/>
              <w:jc w:val="center"/>
            </w:pPr>
          </w:p>
        </w:tc>
        <w:tc>
          <w:tcPr>
            <w:tcW w:w="1145" w:type="dxa"/>
            <w:tcMar>
              <w:top w:w="50" w:type="dxa"/>
              <w:left w:w="100" w:type="dxa"/>
            </w:tcMar>
            <w:vAlign w:val="center"/>
          </w:tcPr>
          <w:p w14:paraId="44982698">
            <w:pPr>
              <w:spacing w:after="0"/>
              <w:ind w:left="135"/>
            </w:pPr>
          </w:p>
        </w:tc>
        <w:tc>
          <w:tcPr>
            <w:tcW w:w="1967" w:type="dxa"/>
            <w:tcMar>
              <w:top w:w="50" w:type="dxa"/>
              <w:left w:w="100" w:type="dxa"/>
            </w:tcMar>
            <w:vAlign w:val="center"/>
          </w:tcPr>
          <w:p w14:paraId="1C0D615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"https://m.edsoo.ru/8bc3706a"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3706</w:t>
            </w:r>
            <w:r>
              <w:rPr>
                <w:rFonts w:ascii="Times New Roman" w:hAnsi="Times New Roman"/>
                <w:color w:val="0000FF"/>
                <w:u w:val="single"/>
              </w:rPr>
              <w:t>a</w:t>
            </w:r>
            <w:r>
              <w:rPr>
                <w:rFonts w:ascii="Times New Roman" w:hAnsi="Times New Roman"/>
                <w:color w:val="0000FF"/>
                <w:u w:val="single"/>
              </w:rPr>
              <w:fldChar w:fldCharType="end"/>
            </w:r>
          </w:p>
        </w:tc>
      </w:tr>
      <w:tr w14:paraId="20672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A3A20AA">
            <w:pPr>
              <w:spacing w:after="0"/>
            </w:pPr>
            <w:r>
              <w:rPr>
                <w:rFonts w:ascii="Times New Roman" w:hAnsi="Times New Roman"/>
                <w:color w:val="000000"/>
                <w:sz w:val="24"/>
              </w:rPr>
              <w:t>41</w:t>
            </w:r>
          </w:p>
        </w:tc>
        <w:tc>
          <w:tcPr>
            <w:tcW w:w="3256" w:type="dxa"/>
            <w:tcMar>
              <w:top w:w="50" w:type="dxa"/>
              <w:left w:w="100" w:type="dxa"/>
            </w:tcMar>
            <w:vAlign w:val="center"/>
          </w:tcPr>
          <w:p w14:paraId="4303C9C9">
            <w:pPr>
              <w:spacing w:after="0"/>
              <w:ind w:left="135"/>
            </w:pPr>
            <w:r>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821" w:type="dxa"/>
            <w:tcMar>
              <w:top w:w="50" w:type="dxa"/>
              <w:left w:w="100" w:type="dxa"/>
            </w:tcMar>
            <w:vAlign w:val="center"/>
          </w:tcPr>
          <w:p w14:paraId="03610E6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D72F603">
            <w:pPr>
              <w:spacing w:after="0"/>
              <w:ind w:left="135"/>
              <w:jc w:val="center"/>
            </w:pPr>
          </w:p>
        </w:tc>
        <w:tc>
          <w:tcPr>
            <w:tcW w:w="1618" w:type="dxa"/>
            <w:tcMar>
              <w:top w:w="50" w:type="dxa"/>
              <w:left w:w="100" w:type="dxa"/>
            </w:tcMar>
            <w:vAlign w:val="center"/>
          </w:tcPr>
          <w:p w14:paraId="7E54B471">
            <w:pPr>
              <w:spacing w:after="0"/>
              <w:ind w:left="135"/>
              <w:jc w:val="center"/>
              <w:rPr>
                <w:lang w:val="ru-RU"/>
              </w:rPr>
            </w:pPr>
            <w:r>
              <w:rPr>
                <w:lang w:val="ru-RU"/>
              </w:rPr>
              <w:t>1</w:t>
            </w:r>
          </w:p>
        </w:tc>
        <w:tc>
          <w:tcPr>
            <w:tcW w:w="1145" w:type="dxa"/>
            <w:tcMar>
              <w:top w:w="50" w:type="dxa"/>
              <w:left w:w="100" w:type="dxa"/>
            </w:tcMar>
            <w:vAlign w:val="center"/>
          </w:tcPr>
          <w:p w14:paraId="129B4DB6">
            <w:pPr>
              <w:spacing w:after="0"/>
              <w:ind w:left="135"/>
            </w:pPr>
          </w:p>
        </w:tc>
        <w:tc>
          <w:tcPr>
            <w:tcW w:w="1967" w:type="dxa"/>
            <w:tcMar>
              <w:top w:w="50" w:type="dxa"/>
              <w:left w:w="100" w:type="dxa"/>
            </w:tcMar>
            <w:vAlign w:val="center"/>
          </w:tcPr>
          <w:p w14:paraId="6B00FFEE">
            <w:pPr>
              <w:spacing w:after="0"/>
              <w:ind w:left="135"/>
            </w:pPr>
          </w:p>
        </w:tc>
      </w:tr>
      <w:tr w14:paraId="11419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10ADEC2">
            <w:pPr>
              <w:spacing w:after="0"/>
            </w:pPr>
            <w:r>
              <w:rPr>
                <w:rFonts w:ascii="Times New Roman" w:hAnsi="Times New Roman"/>
                <w:color w:val="000000"/>
                <w:sz w:val="24"/>
              </w:rPr>
              <w:t>42</w:t>
            </w:r>
          </w:p>
        </w:tc>
        <w:tc>
          <w:tcPr>
            <w:tcW w:w="3256" w:type="dxa"/>
            <w:tcMar>
              <w:top w:w="50" w:type="dxa"/>
              <w:left w:w="100" w:type="dxa"/>
            </w:tcMar>
            <w:vAlign w:val="center"/>
          </w:tcPr>
          <w:p w14:paraId="09107CAA">
            <w:pPr>
              <w:spacing w:after="0"/>
              <w:ind w:left="135"/>
            </w:pPr>
            <w:r>
              <w:rPr>
                <w:rFonts w:ascii="Times New Roman" w:hAnsi="Times New Roman"/>
                <w:color w:val="000000"/>
                <w:sz w:val="24"/>
                <w:lang w:val="ru-RU"/>
              </w:rPr>
              <w:t xml:space="preserve">А.С.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821" w:type="dxa"/>
            <w:tcMar>
              <w:top w:w="50" w:type="dxa"/>
              <w:left w:w="100" w:type="dxa"/>
            </w:tcMar>
            <w:vAlign w:val="center"/>
          </w:tcPr>
          <w:p w14:paraId="588B447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1CEB111">
            <w:pPr>
              <w:spacing w:after="0"/>
              <w:ind w:left="135"/>
              <w:jc w:val="center"/>
            </w:pPr>
          </w:p>
        </w:tc>
        <w:tc>
          <w:tcPr>
            <w:tcW w:w="1618" w:type="dxa"/>
            <w:tcMar>
              <w:top w:w="50" w:type="dxa"/>
              <w:left w:w="100" w:type="dxa"/>
            </w:tcMar>
            <w:vAlign w:val="center"/>
          </w:tcPr>
          <w:p w14:paraId="216BD496">
            <w:pPr>
              <w:spacing w:after="0"/>
              <w:ind w:left="135"/>
              <w:jc w:val="center"/>
            </w:pPr>
          </w:p>
        </w:tc>
        <w:tc>
          <w:tcPr>
            <w:tcW w:w="1145" w:type="dxa"/>
            <w:tcMar>
              <w:top w:w="50" w:type="dxa"/>
              <w:left w:w="100" w:type="dxa"/>
            </w:tcMar>
            <w:vAlign w:val="center"/>
          </w:tcPr>
          <w:p w14:paraId="40C73843">
            <w:pPr>
              <w:spacing w:after="0"/>
              <w:ind w:left="135"/>
            </w:pPr>
          </w:p>
        </w:tc>
        <w:tc>
          <w:tcPr>
            <w:tcW w:w="1967" w:type="dxa"/>
            <w:tcMar>
              <w:top w:w="50" w:type="dxa"/>
              <w:left w:w="100" w:type="dxa"/>
            </w:tcMar>
            <w:vAlign w:val="center"/>
          </w:tcPr>
          <w:p w14:paraId="35C63DE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"https://m.edsoo.ru/8bc3678c"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3678</w:t>
            </w:r>
            <w:r>
              <w:rPr>
                <w:rFonts w:ascii="Times New Roman" w:hAnsi="Times New Roman"/>
                <w:color w:val="0000FF"/>
                <w:u w:val="single"/>
              </w:rPr>
              <w:t>c</w:t>
            </w:r>
            <w:r>
              <w:rPr>
                <w:rFonts w:ascii="Times New Roman" w:hAnsi="Times New Roman"/>
                <w:color w:val="0000FF"/>
                <w:u w:val="single"/>
              </w:rPr>
              <w:fldChar w:fldCharType="end"/>
            </w:r>
          </w:p>
        </w:tc>
      </w:tr>
      <w:tr w14:paraId="52E145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D8D467B">
            <w:pPr>
              <w:spacing w:after="0"/>
            </w:pPr>
            <w:r>
              <w:rPr>
                <w:rFonts w:ascii="Times New Roman" w:hAnsi="Times New Roman"/>
                <w:color w:val="000000"/>
                <w:sz w:val="24"/>
              </w:rPr>
              <w:t>43</w:t>
            </w:r>
          </w:p>
        </w:tc>
        <w:tc>
          <w:tcPr>
            <w:tcW w:w="3256" w:type="dxa"/>
            <w:tcMar>
              <w:top w:w="50" w:type="dxa"/>
              <w:left w:w="100" w:type="dxa"/>
            </w:tcMar>
            <w:vAlign w:val="center"/>
          </w:tcPr>
          <w:p w14:paraId="4FD58D29">
            <w:pPr>
              <w:spacing w:after="0"/>
              <w:ind w:left="135"/>
            </w:pPr>
            <w:r>
              <w:rPr>
                <w:rFonts w:ascii="Times New Roman" w:hAnsi="Times New Roman"/>
                <w:color w:val="000000"/>
                <w:sz w:val="24"/>
                <w:lang w:val="ru-RU"/>
              </w:rPr>
              <w:t xml:space="preserve">А.С. Грин. Идейно-художественное своеобразие произведений. </w:t>
            </w:r>
            <w:r>
              <w:rPr>
                <w:rFonts w:ascii="Times New Roman" w:hAnsi="Times New Roman"/>
                <w:color w:val="000000"/>
                <w:sz w:val="24"/>
              </w:rPr>
              <w:t>Система образов</w:t>
            </w:r>
          </w:p>
        </w:tc>
        <w:tc>
          <w:tcPr>
            <w:tcW w:w="821" w:type="dxa"/>
            <w:tcMar>
              <w:top w:w="50" w:type="dxa"/>
              <w:left w:w="100" w:type="dxa"/>
            </w:tcMar>
            <w:vAlign w:val="center"/>
          </w:tcPr>
          <w:p w14:paraId="4E954BB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0877670">
            <w:pPr>
              <w:spacing w:after="0"/>
              <w:ind w:left="135"/>
              <w:jc w:val="center"/>
            </w:pPr>
          </w:p>
        </w:tc>
        <w:tc>
          <w:tcPr>
            <w:tcW w:w="1618" w:type="dxa"/>
            <w:tcMar>
              <w:top w:w="50" w:type="dxa"/>
              <w:left w:w="100" w:type="dxa"/>
            </w:tcMar>
            <w:vAlign w:val="center"/>
          </w:tcPr>
          <w:p w14:paraId="77D78C4A">
            <w:pPr>
              <w:spacing w:after="0"/>
              <w:ind w:left="135"/>
              <w:jc w:val="center"/>
            </w:pPr>
          </w:p>
        </w:tc>
        <w:tc>
          <w:tcPr>
            <w:tcW w:w="1145" w:type="dxa"/>
            <w:tcMar>
              <w:top w:w="50" w:type="dxa"/>
              <w:left w:w="100" w:type="dxa"/>
            </w:tcMar>
            <w:vAlign w:val="center"/>
          </w:tcPr>
          <w:p w14:paraId="232DD86A">
            <w:pPr>
              <w:spacing w:after="0"/>
              <w:ind w:left="135"/>
            </w:pPr>
          </w:p>
        </w:tc>
        <w:tc>
          <w:tcPr>
            <w:tcW w:w="1967" w:type="dxa"/>
            <w:tcMar>
              <w:top w:w="50" w:type="dxa"/>
              <w:left w:w="100" w:type="dxa"/>
            </w:tcMar>
            <w:vAlign w:val="center"/>
          </w:tcPr>
          <w:p w14:paraId="30D412C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"https://m.edsoo.ru/8bc368ae"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368</w:t>
            </w:r>
            <w:r>
              <w:rPr>
                <w:rFonts w:ascii="Times New Roman" w:hAnsi="Times New Roman"/>
                <w:color w:val="0000FF"/>
                <w:u w:val="single"/>
              </w:rPr>
              <w:t>ae</w:t>
            </w:r>
            <w:r>
              <w:rPr>
                <w:rFonts w:ascii="Times New Roman" w:hAnsi="Times New Roman"/>
                <w:color w:val="0000FF"/>
                <w:u w:val="single"/>
              </w:rPr>
              <w:fldChar w:fldCharType="end"/>
            </w:r>
          </w:p>
        </w:tc>
      </w:tr>
      <w:tr w14:paraId="17BDE7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7450CBD">
            <w:pPr>
              <w:spacing w:after="0"/>
            </w:pPr>
            <w:r>
              <w:rPr>
                <w:rFonts w:ascii="Times New Roman" w:hAnsi="Times New Roman"/>
                <w:color w:val="000000"/>
                <w:sz w:val="24"/>
              </w:rPr>
              <w:t>44</w:t>
            </w:r>
          </w:p>
        </w:tc>
        <w:tc>
          <w:tcPr>
            <w:tcW w:w="3256" w:type="dxa"/>
            <w:tcMar>
              <w:top w:w="50" w:type="dxa"/>
              <w:left w:w="100" w:type="dxa"/>
            </w:tcMar>
            <w:vAlign w:val="center"/>
          </w:tcPr>
          <w:p w14:paraId="1F066E80">
            <w:pPr>
              <w:spacing w:after="0"/>
              <w:ind w:left="135"/>
            </w:pPr>
            <w:r>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А.А. Блока, Н.С. Гумилёва, М.И. Цветаевой и других. </w:t>
            </w:r>
            <w:r>
              <w:rPr>
                <w:rFonts w:ascii="Times New Roman" w:hAnsi="Times New Roman"/>
                <w:color w:val="000000"/>
                <w:sz w:val="24"/>
              </w:rPr>
              <w:t>Художественное своебразие произведений, средства выразительности</w:t>
            </w:r>
          </w:p>
        </w:tc>
        <w:tc>
          <w:tcPr>
            <w:tcW w:w="821" w:type="dxa"/>
            <w:tcMar>
              <w:top w:w="50" w:type="dxa"/>
              <w:left w:w="100" w:type="dxa"/>
            </w:tcMar>
            <w:vAlign w:val="center"/>
          </w:tcPr>
          <w:p w14:paraId="54C9F50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2CAB150">
            <w:pPr>
              <w:spacing w:after="0"/>
              <w:ind w:left="135"/>
              <w:jc w:val="center"/>
            </w:pPr>
          </w:p>
        </w:tc>
        <w:tc>
          <w:tcPr>
            <w:tcW w:w="1618" w:type="dxa"/>
            <w:tcMar>
              <w:top w:w="50" w:type="dxa"/>
              <w:left w:w="100" w:type="dxa"/>
            </w:tcMar>
            <w:vAlign w:val="center"/>
          </w:tcPr>
          <w:p w14:paraId="15012FBE">
            <w:pPr>
              <w:spacing w:after="0"/>
              <w:ind w:left="135"/>
              <w:jc w:val="center"/>
            </w:pPr>
          </w:p>
        </w:tc>
        <w:tc>
          <w:tcPr>
            <w:tcW w:w="1145" w:type="dxa"/>
            <w:tcMar>
              <w:top w:w="50" w:type="dxa"/>
              <w:left w:w="100" w:type="dxa"/>
            </w:tcMar>
            <w:vAlign w:val="center"/>
          </w:tcPr>
          <w:p w14:paraId="69915227">
            <w:pPr>
              <w:spacing w:after="0"/>
              <w:ind w:left="135"/>
            </w:pPr>
          </w:p>
        </w:tc>
        <w:tc>
          <w:tcPr>
            <w:tcW w:w="1967" w:type="dxa"/>
            <w:tcMar>
              <w:top w:w="50" w:type="dxa"/>
              <w:left w:w="100" w:type="dxa"/>
            </w:tcMar>
            <w:vAlign w:val="center"/>
          </w:tcPr>
          <w:p w14:paraId="0709A2F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"https://m.edsoo.ru/8bc3626e"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3626</w:t>
            </w:r>
            <w:r>
              <w:rPr>
                <w:rFonts w:ascii="Times New Roman" w:hAnsi="Times New Roman"/>
                <w:color w:val="0000FF"/>
                <w:u w:val="single"/>
              </w:rPr>
              <w:t>e</w:t>
            </w:r>
            <w:r>
              <w:rPr>
                <w:rFonts w:ascii="Times New Roman" w:hAnsi="Times New Roman"/>
                <w:color w:val="0000FF"/>
                <w:u w:val="single"/>
              </w:rPr>
              <w:fldChar w:fldCharType="end"/>
            </w:r>
          </w:p>
        </w:tc>
      </w:tr>
      <w:tr w14:paraId="5D6E68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B597B96">
            <w:pPr>
              <w:spacing w:after="0"/>
            </w:pPr>
            <w:r>
              <w:rPr>
                <w:rFonts w:ascii="Times New Roman" w:hAnsi="Times New Roman"/>
                <w:color w:val="000000"/>
                <w:sz w:val="24"/>
              </w:rPr>
              <w:t>45</w:t>
            </w:r>
          </w:p>
        </w:tc>
        <w:tc>
          <w:tcPr>
            <w:tcW w:w="3256" w:type="dxa"/>
            <w:tcMar>
              <w:top w:w="50" w:type="dxa"/>
              <w:left w:w="100" w:type="dxa"/>
            </w:tcMar>
            <w:vAlign w:val="center"/>
          </w:tcPr>
          <w:p w14:paraId="62E72113">
            <w:pPr>
              <w:spacing w:after="0"/>
              <w:ind w:left="135"/>
            </w:pPr>
            <w:r>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Тематика, проблематика, композиция стихотворения</w:t>
            </w:r>
          </w:p>
        </w:tc>
        <w:tc>
          <w:tcPr>
            <w:tcW w:w="821" w:type="dxa"/>
            <w:tcMar>
              <w:top w:w="50" w:type="dxa"/>
              <w:left w:w="100" w:type="dxa"/>
            </w:tcMar>
            <w:vAlign w:val="center"/>
          </w:tcPr>
          <w:p w14:paraId="57ECD23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3492235">
            <w:pPr>
              <w:spacing w:after="0"/>
              <w:ind w:left="135"/>
              <w:jc w:val="center"/>
            </w:pPr>
          </w:p>
        </w:tc>
        <w:tc>
          <w:tcPr>
            <w:tcW w:w="1618" w:type="dxa"/>
            <w:tcMar>
              <w:top w:w="50" w:type="dxa"/>
              <w:left w:w="100" w:type="dxa"/>
            </w:tcMar>
            <w:vAlign w:val="center"/>
          </w:tcPr>
          <w:p w14:paraId="17B214C3">
            <w:pPr>
              <w:spacing w:after="0"/>
              <w:ind w:left="135"/>
              <w:jc w:val="center"/>
            </w:pPr>
          </w:p>
        </w:tc>
        <w:tc>
          <w:tcPr>
            <w:tcW w:w="1145" w:type="dxa"/>
            <w:tcMar>
              <w:top w:w="50" w:type="dxa"/>
              <w:left w:w="100" w:type="dxa"/>
            </w:tcMar>
            <w:vAlign w:val="center"/>
          </w:tcPr>
          <w:p w14:paraId="25D33796">
            <w:pPr>
              <w:spacing w:after="0"/>
              <w:ind w:left="135"/>
            </w:pPr>
          </w:p>
        </w:tc>
        <w:tc>
          <w:tcPr>
            <w:tcW w:w="1967" w:type="dxa"/>
            <w:tcMar>
              <w:top w:w="50" w:type="dxa"/>
              <w:left w:w="100" w:type="dxa"/>
            </w:tcMar>
            <w:vAlign w:val="center"/>
          </w:tcPr>
          <w:p w14:paraId="3308388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"https://m.edsoo.ru/8bc369ee"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369</w:t>
            </w:r>
            <w:r>
              <w:rPr>
                <w:rFonts w:ascii="Times New Roman" w:hAnsi="Times New Roman"/>
                <w:color w:val="0000FF"/>
                <w:u w:val="single"/>
              </w:rPr>
              <w:t>ee</w:t>
            </w:r>
            <w:r>
              <w:rPr>
                <w:rFonts w:ascii="Times New Roman" w:hAnsi="Times New Roman"/>
                <w:color w:val="0000FF"/>
                <w:u w:val="single"/>
              </w:rPr>
              <w:fldChar w:fldCharType="end"/>
            </w:r>
          </w:p>
        </w:tc>
      </w:tr>
      <w:tr w14:paraId="48ABB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FB9D8D9">
            <w:pPr>
              <w:spacing w:after="0"/>
            </w:pPr>
            <w:r>
              <w:rPr>
                <w:rFonts w:ascii="Times New Roman" w:hAnsi="Times New Roman"/>
                <w:color w:val="000000"/>
                <w:sz w:val="24"/>
              </w:rPr>
              <w:t>46</w:t>
            </w:r>
          </w:p>
        </w:tc>
        <w:tc>
          <w:tcPr>
            <w:tcW w:w="3256" w:type="dxa"/>
            <w:tcMar>
              <w:top w:w="50" w:type="dxa"/>
              <w:left w:w="100" w:type="dxa"/>
            </w:tcMar>
            <w:vAlign w:val="center"/>
          </w:tcPr>
          <w:p w14:paraId="47C0F29F">
            <w:pPr>
              <w:spacing w:after="0"/>
              <w:ind w:left="135"/>
            </w:pPr>
            <w:r>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r>
              <w:rPr>
                <w:rFonts w:ascii="Times New Roman" w:hAnsi="Times New Roman"/>
                <w:color w:val="000000"/>
                <w:sz w:val="24"/>
              </w:rPr>
              <w:t>Система образов стихотворения. Лирический герой. Средства выразительности</w:t>
            </w:r>
          </w:p>
        </w:tc>
        <w:tc>
          <w:tcPr>
            <w:tcW w:w="821" w:type="dxa"/>
            <w:tcMar>
              <w:top w:w="50" w:type="dxa"/>
              <w:left w:w="100" w:type="dxa"/>
            </w:tcMar>
            <w:vAlign w:val="center"/>
          </w:tcPr>
          <w:p w14:paraId="502885E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DA65F23">
            <w:pPr>
              <w:spacing w:after="0"/>
              <w:ind w:left="135"/>
              <w:jc w:val="center"/>
            </w:pPr>
          </w:p>
        </w:tc>
        <w:tc>
          <w:tcPr>
            <w:tcW w:w="1618" w:type="dxa"/>
            <w:tcMar>
              <w:top w:w="50" w:type="dxa"/>
              <w:left w:w="100" w:type="dxa"/>
            </w:tcMar>
            <w:vAlign w:val="center"/>
          </w:tcPr>
          <w:p w14:paraId="329CA898">
            <w:pPr>
              <w:spacing w:after="0"/>
              <w:ind w:left="135"/>
              <w:jc w:val="center"/>
            </w:pPr>
          </w:p>
        </w:tc>
        <w:tc>
          <w:tcPr>
            <w:tcW w:w="1145" w:type="dxa"/>
            <w:tcMar>
              <w:top w:w="50" w:type="dxa"/>
              <w:left w:w="100" w:type="dxa"/>
            </w:tcMar>
            <w:vAlign w:val="center"/>
          </w:tcPr>
          <w:p w14:paraId="3EFC91C1">
            <w:pPr>
              <w:spacing w:after="0"/>
              <w:ind w:left="135"/>
            </w:pPr>
          </w:p>
        </w:tc>
        <w:tc>
          <w:tcPr>
            <w:tcW w:w="1967" w:type="dxa"/>
            <w:tcMar>
              <w:top w:w="50" w:type="dxa"/>
              <w:left w:w="100" w:type="dxa"/>
            </w:tcMar>
            <w:vAlign w:val="center"/>
          </w:tcPr>
          <w:p w14:paraId="7A707E5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"https://m.edsoo.ru/8bc36b60"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w:t>
            </w:r>
            <w:r>
              <w:rPr>
                <w:rFonts w:ascii="Times New Roman" w:hAnsi="Times New Roman"/>
                <w:color w:val="0000FF"/>
                <w:u w:val="single"/>
              </w:rPr>
              <w:t>b</w:t>
            </w:r>
            <w:r>
              <w:rPr>
                <w:rFonts w:ascii="Times New Roman" w:hAnsi="Times New Roman"/>
                <w:color w:val="0000FF"/>
                <w:u w:val="single"/>
                <w:lang w:val="ru-RU"/>
              </w:rPr>
              <w:t>60</w:t>
            </w:r>
            <w:r>
              <w:rPr>
                <w:rFonts w:ascii="Times New Roman" w:hAnsi="Times New Roman"/>
                <w:color w:val="0000FF"/>
                <w:u w:val="single"/>
                <w:lang w:val="ru-RU"/>
              </w:rPr>
              <w:fldChar w:fldCharType="end"/>
            </w:r>
          </w:p>
        </w:tc>
      </w:tr>
      <w:tr w14:paraId="28309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ED7D1FB">
            <w:pPr>
              <w:spacing w:after="0"/>
            </w:pPr>
            <w:r>
              <w:rPr>
                <w:rFonts w:ascii="Times New Roman" w:hAnsi="Times New Roman"/>
                <w:color w:val="000000"/>
                <w:sz w:val="24"/>
              </w:rPr>
              <w:t>47</w:t>
            </w:r>
          </w:p>
        </w:tc>
        <w:tc>
          <w:tcPr>
            <w:tcW w:w="3256" w:type="dxa"/>
            <w:tcMar>
              <w:top w:w="50" w:type="dxa"/>
              <w:left w:w="100" w:type="dxa"/>
            </w:tcMar>
            <w:vAlign w:val="center"/>
          </w:tcPr>
          <w:p w14:paraId="389F78EE">
            <w:pPr>
              <w:spacing w:after="0"/>
              <w:ind w:left="135"/>
            </w:pPr>
            <w:r>
              <w:rPr>
                <w:rFonts w:ascii="Times New Roman" w:hAnsi="Times New Roman"/>
                <w:color w:val="000000"/>
                <w:sz w:val="24"/>
                <w:lang w:val="ru-RU"/>
              </w:rPr>
              <w:t xml:space="preserve">М.А. Шолохов. «Донские рассказы» (один по выбору). Например, «Родинка», «Чужая кровь» и другие.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14:paraId="58EF07EB">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650FAAD2">
            <w:pPr>
              <w:spacing w:after="0"/>
              <w:ind w:left="135"/>
              <w:jc w:val="center"/>
            </w:pPr>
          </w:p>
        </w:tc>
        <w:tc>
          <w:tcPr>
            <w:tcW w:w="1618" w:type="dxa"/>
            <w:tcMar>
              <w:top w:w="50" w:type="dxa"/>
              <w:left w:w="100" w:type="dxa"/>
            </w:tcMar>
            <w:vAlign w:val="center"/>
          </w:tcPr>
          <w:p w14:paraId="25191C13">
            <w:pPr>
              <w:spacing w:after="0"/>
              <w:ind w:left="135"/>
              <w:jc w:val="center"/>
            </w:pPr>
          </w:p>
        </w:tc>
        <w:tc>
          <w:tcPr>
            <w:tcW w:w="1145" w:type="dxa"/>
            <w:tcMar>
              <w:top w:w="50" w:type="dxa"/>
              <w:left w:w="100" w:type="dxa"/>
            </w:tcMar>
            <w:vAlign w:val="center"/>
          </w:tcPr>
          <w:p w14:paraId="4F56B9F3">
            <w:pPr>
              <w:spacing w:after="0"/>
              <w:ind w:left="135"/>
            </w:pPr>
          </w:p>
        </w:tc>
        <w:tc>
          <w:tcPr>
            <w:tcW w:w="1967" w:type="dxa"/>
            <w:tcMar>
              <w:top w:w="50" w:type="dxa"/>
              <w:left w:w="100" w:type="dxa"/>
            </w:tcMar>
            <w:vAlign w:val="center"/>
          </w:tcPr>
          <w:p w14:paraId="4D289032">
            <w:pPr>
              <w:spacing w:after="0"/>
              <w:ind w:left="135"/>
            </w:pPr>
          </w:p>
        </w:tc>
      </w:tr>
      <w:tr w14:paraId="400756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C2031C0">
            <w:pPr>
              <w:spacing w:after="0"/>
            </w:pPr>
            <w:r>
              <w:rPr>
                <w:rFonts w:ascii="Times New Roman" w:hAnsi="Times New Roman"/>
                <w:color w:val="000000"/>
                <w:sz w:val="24"/>
              </w:rPr>
              <w:t>48</w:t>
            </w:r>
          </w:p>
        </w:tc>
        <w:tc>
          <w:tcPr>
            <w:tcW w:w="3256" w:type="dxa"/>
            <w:tcMar>
              <w:top w:w="50" w:type="dxa"/>
              <w:left w:w="100" w:type="dxa"/>
            </w:tcMar>
            <w:vAlign w:val="center"/>
          </w:tcPr>
          <w:p w14:paraId="2A2187A4">
            <w:pPr>
              <w:spacing w:after="0"/>
              <w:ind w:left="135"/>
              <w:rPr>
                <w:lang w:val="ru-RU"/>
              </w:rPr>
            </w:pPr>
            <w:r>
              <w:rPr>
                <w:rFonts w:ascii="Times New Roman" w:hAnsi="Times New Roman"/>
                <w:color w:val="000000"/>
                <w:sz w:val="24"/>
                <w:lang w:val="ru-RU"/>
              </w:rPr>
              <w:t>А.П. Платонов. Рассказы (один по выбору). Например, «Юшка», «Неизвестный цветок» и другие. Идейно-художественное своеобразие произведения. Особенности языка произведений А.П. Платонова</w:t>
            </w:r>
          </w:p>
        </w:tc>
        <w:tc>
          <w:tcPr>
            <w:tcW w:w="821" w:type="dxa"/>
            <w:tcMar>
              <w:top w:w="50" w:type="dxa"/>
              <w:left w:w="100" w:type="dxa"/>
            </w:tcMar>
            <w:vAlign w:val="center"/>
          </w:tcPr>
          <w:p w14:paraId="635D5FD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10329CF7">
            <w:pPr>
              <w:spacing w:after="0"/>
              <w:ind w:left="135"/>
              <w:jc w:val="center"/>
            </w:pPr>
          </w:p>
        </w:tc>
        <w:tc>
          <w:tcPr>
            <w:tcW w:w="1618" w:type="dxa"/>
            <w:tcMar>
              <w:top w:w="50" w:type="dxa"/>
              <w:left w:w="100" w:type="dxa"/>
            </w:tcMar>
            <w:vAlign w:val="center"/>
          </w:tcPr>
          <w:p w14:paraId="00BC6BC1">
            <w:pPr>
              <w:spacing w:after="0"/>
              <w:ind w:left="135"/>
              <w:jc w:val="center"/>
            </w:pPr>
          </w:p>
        </w:tc>
        <w:tc>
          <w:tcPr>
            <w:tcW w:w="1145" w:type="dxa"/>
            <w:tcMar>
              <w:top w:w="50" w:type="dxa"/>
              <w:left w:w="100" w:type="dxa"/>
            </w:tcMar>
            <w:vAlign w:val="center"/>
          </w:tcPr>
          <w:p w14:paraId="577E6B2E">
            <w:pPr>
              <w:spacing w:after="0"/>
              <w:ind w:left="135"/>
            </w:pPr>
          </w:p>
        </w:tc>
        <w:tc>
          <w:tcPr>
            <w:tcW w:w="1967" w:type="dxa"/>
            <w:tcMar>
              <w:top w:w="50" w:type="dxa"/>
              <w:left w:w="100" w:type="dxa"/>
            </w:tcMar>
            <w:vAlign w:val="center"/>
          </w:tcPr>
          <w:p w14:paraId="27E2BA07">
            <w:pPr>
              <w:spacing w:after="0"/>
              <w:ind w:left="135"/>
            </w:pPr>
          </w:p>
        </w:tc>
      </w:tr>
      <w:tr w14:paraId="21EFF0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483543E">
            <w:pPr>
              <w:spacing w:after="0"/>
            </w:pPr>
            <w:r>
              <w:rPr>
                <w:rFonts w:ascii="Times New Roman" w:hAnsi="Times New Roman"/>
                <w:color w:val="000000"/>
                <w:sz w:val="24"/>
              </w:rPr>
              <w:t>49</w:t>
            </w:r>
          </w:p>
        </w:tc>
        <w:tc>
          <w:tcPr>
            <w:tcW w:w="3256" w:type="dxa"/>
            <w:tcMar>
              <w:top w:w="50" w:type="dxa"/>
              <w:left w:w="100" w:type="dxa"/>
            </w:tcMar>
            <w:vAlign w:val="center"/>
          </w:tcPr>
          <w:p w14:paraId="6D43CDAD">
            <w:pPr>
              <w:spacing w:after="0"/>
              <w:ind w:left="135"/>
            </w:pPr>
            <w:r>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Тематика, проблематика, сюжет произведения</w:t>
            </w:r>
          </w:p>
        </w:tc>
        <w:tc>
          <w:tcPr>
            <w:tcW w:w="821" w:type="dxa"/>
            <w:tcMar>
              <w:top w:w="50" w:type="dxa"/>
              <w:left w:w="100" w:type="dxa"/>
            </w:tcMar>
            <w:vAlign w:val="center"/>
          </w:tcPr>
          <w:p w14:paraId="5D364920">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6A04465">
            <w:pPr>
              <w:spacing w:after="0"/>
              <w:ind w:left="135"/>
              <w:jc w:val="center"/>
            </w:pPr>
          </w:p>
        </w:tc>
        <w:tc>
          <w:tcPr>
            <w:tcW w:w="1618" w:type="dxa"/>
            <w:tcMar>
              <w:top w:w="50" w:type="dxa"/>
              <w:left w:w="100" w:type="dxa"/>
            </w:tcMar>
            <w:vAlign w:val="center"/>
          </w:tcPr>
          <w:p w14:paraId="4D6C7C28">
            <w:pPr>
              <w:spacing w:after="0"/>
              <w:ind w:left="135"/>
              <w:jc w:val="center"/>
            </w:pPr>
          </w:p>
        </w:tc>
        <w:tc>
          <w:tcPr>
            <w:tcW w:w="1145" w:type="dxa"/>
            <w:tcMar>
              <w:top w:w="50" w:type="dxa"/>
              <w:left w:w="100" w:type="dxa"/>
            </w:tcMar>
            <w:vAlign w:val="center"/>
          </w:tcPr>
          <w:p w14:paraId="55E3DD7A">
            <w:pPr>
              <w:spacing w:after="0"/>
              <w:ind w:left="135"/>
            </w:pPr>
          </w:p>
        </w:tc>
        <w:tc>
          <w:tcPr>
            <w:tcW w:w="1967" w:type="dxa"/>
            <w:tcMar>
              <w:top w:w="50" w:type="dxa"/>
              <w:left w:w="100" w:type="dxa"/>
            </w:tcMar>
            <w:vAlign w:val="center"/>
          </w:tcPr>
          <w:p w14:paraId="21B46E15">
            <w:pPr>
              <w:spacing w:after="0"/>
              <w:ind w:left="135"/>
            </w:pPr>
          </w:p>
        </w:tc>
      </w:tr>
      <w:tr w14:paraId="53D626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CEB16CE">
            <w:pPr>
              <w:spacing w:after="0"/>
            </w:pPr>
            <w:r>
              <w:rPr>
                <w:rFonts w:ascii="Times New Roman" w:hAnsi="Times New Roman"/>
                <w:color w:val="000000"/>
                <w:sz w:val="24"/>
              </w:rPr>
              <w:t>50</w:t>
            </w:r>
          </w:p>
        </w:tc>
        <w:tc>
          <w:tcPr>
            <w:tcW w:w="3256" w:type="dxa"/>
            <w:tcMar>
              <w:top w:w="50" w:type="dxa"/>
              <w:left w:w="100" w:type="dxa"/>
            </w:tcMar>
            <w:vAlign w:val="center"/>
          </w:tcPr>
          <w:p w14:paraId="31D6934F">
            <w:pPr>
              <w:spacing w:after="0"/>
              <w:ind w:left="135"/>
            </w:pPr>
            <w:r>
              <w:rPr>
                <w:rFonts w:ascii="Times New Roman" w:hAnsi="Times New Roman"/>
                <w:color w:val="000000"/>
                <w:sz w:val="24"/>
                <w:lang w:val="ru-RU"/>
              </w:rPr>
              <w:t xml:space="preserve">В.М. Шукшин. Рассказы (один по выбору). Например, «Чудик», «Стенька Разин», «Критики» и другие. </w:t>
            </w:r>
            <w:r>
              <w:rPr>
                <w:rFonts w:ascii="Times New Roman" w:hAnsi="Times New Roman"/>
                <w:color w:val="000000"/>
                <w:sz w:val="24"/>
              </w:rPr>
              <w:t>Характеры героев, система образов произведения</w:t>
            </w:r>
          </w:p>
        </w:tc>
        <w:tc>
          <w:tcPr>
            <w:tcW w:w="821" w:type="dxa"/>
            <w:tcMar>
              <w:top w:w="50" w:type="dxa"/>
              <w:left w:w="100" w:type="dxa"/>
            </w:tcMar>
            <w:vAlign w:val="center"/>
          </w:tcPr>
          <w:p w14:paraId="0FDE199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56877750">
            <w:pPr>
              <w:spacing w:after="0"/>
              <w:ind w:left="135"/>
              <w:jc w:val="center"/>
            </w:pPr>
          </w:p>
        </w:tc>
        <w:tc>
          <w:tcPr>
            <w:tcW w:w="1618" w:type="dxa"/>
            <w:tcMar>
              <w:top w:w="50" w:type="dxa"/>
              <w:left w:w="100" w:type="dxa"/>
            </w:tcMar>
            <w:vAlign w:val="center"/>
          </w:tcPr>
          <w:p w14:paraId="25F91546">
            <w:pPr>
              <w:spacing w:after="0"/>
              <w:ind w:left="135"/>
              <w:jc w:val="center"/>
            </w:pPr>
          </w:p>
        </w:tc>
        <w:tc>
          <w:tcPr>
            <w:tcW w:w="1145" w:type="dxa"/>
            <w:tcMar>
              <w:top w:w="50" w:type="dxa"/>
              <w:left w:w="100" w:type="dxa"/>
            </w:tcMar>
            <w:vAlign w:val="center"/>
          </w:tcPr>
          <w:p w14:paraId="5FB1F6C5">
            <w:pPr>
              <w:spacing w:after="0"/>
              <w:ind w:left="135"/>
            </w:pPr>
          </w:p>
        </w:tc>
        <w:tc>
          <w:tcPr>
            <w:tcW w:w="1967" w:type="dxa"/>
            <w:tcMar>
              <w:top w:w="50" w:type="dxa"/>
              <w:left w:w="100" w:type="dxa"/>
            </w:tcMar>
            <w:vAlign w:val="center"/>
          </w:tcPr>
          <w:p w14:paraId="4954C35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"https://m.edsoo.ru/8bc37bdc"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bdc</w:t>
            </w:r>
            <w:r>
              <w:rPr>
                <w:rFonts w:ascii="Times New Roman" w:hAnsi="Times New Roman"/>
                <w:color w:val="0000FF"/>
                <w:u w:val="single"/>
              </w:rPr>
              <w:fldChar w:fldCharType="end"/>
            </w:r>
          </w:p>
        </w:tc>
      </w:tr>
      <w:tr w14:paraId="21120C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5985B8E4">
            <w:pPr>
              <w:spacing w:after="0"/>
            </w:pPr>
            <w:r>
              <w:rPr>
                <w:rFonts w:ascii="Times New Roman" w:hAnsi="Times New Roman"/>
                <w:color w:val="000000"/>
                <w:sz w:val="24"/>
              </w:rPr>
              <w:t>51</w:t>
            </w:r>
          </w:p>
        </w:tc>
        <w:tc>
          <w:tcPr>
            <w:tcW w:w="3256" w:type="dxa"/>
            <w:tcMar>
              <w:top w:w="50" w:type="dxa"/>
              <w:left w:w="100" w:type="dxa"/>
            </w:tcMar>
            <w:vAlign w:val="center"/>
          </w:tcPr>
          <w:p w14:paraId="7A12EEA6">
            <w:pPr>
              <w:spacing w:after="0"/>
              <w:ind w:left="135"/>
            </w:pPr>
            <w:r>
              <w:rPr>
                <w:rFonts w:ascii="Times New Roman" w:hAnsi="Times New Roman"/>
                <w:color w:val="000000"/>
                <w:sz w:val="24"/>
                <w:lang w:val="ru-RU"/>
              </w:rPr>
              <w:t xml:space="preserve">Резервный урок. В.М.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821" w:type="dxa"/>
            <w:tcMar>
              <w:top w:w="50" w:type="dxa"/>
              <w:left w:w="100" w:type="dxa"/>
            </w:tcMar>
            <w:vAlign w:val="center"/>
          </w:tcPr>
          <w:p w14:paraId="435A3EC1">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826540B">
            <w:pPr>
              <w:spacing w:after="0"/>
              <w:ind w:left="135"/>
              <w:jc w:val="center"/>
            </w:pPr>
          </w:p>
        </w:tc>
        <w:tc>
          <w:tcPr>
            <w:tcW w:w="1618" w:type="dxa"/>
            <w:tcMar>
              <w:top w:w="50" w:type="dxa"/>
              <w:left w:w="100" w:type="dxa"/>
            </w:tcMar>
            <w:vAlign w:val="center"/>
          </w:tcPr>
          <w:p w14:paraId="71731358">
            <w:pPr>
              <w:spacing w:after="0"/>
              <w:ind w:left="135"/>
              <w:jc w:val="center"/>
            </w:pPr>
          </w:p>
        </w:tc>
        <w:tc>
          <w:tcPr>
            <w:tcW w:w="1145" w:type="dxa"/>
            <w:tcMar>
              <w:top w:w="50" w:type="dxa"/>
              <w:left w:w="100" w:type="dxa"/>
            </w:tcMar>
            <w:vAlign w:val="center"/>
          </w:tcPr>
          <w:p w14:paraId="66B9FFCB">
            <w:pPr>
              <w:spacing w:after="0"/>
              <w:ind w:left="135"/>
            </w:pPr>
          </w:p>
        </w:tc>
        <w:tc>
          <w:tcPr>
            <w:tcW w:w="1967" w:type="dxa"/>
            <w:tcMar>
              <w:top w:w="50" w:type="dxa"/>
              <w:left w:w="100" w:type="dxa"/>
            </w:tcMar>
            <w:vAlign w:val="center"/>
          </w:tcPr>
          <w:p w14:paraId="0896ED16">
            <w:pPr>
              <w:spacing w:after="0"/>
              <w:ind w:left="135"/>
            </w:pPr>
          </w:p>
        </w:tc>
      </w:tr>
      <w:tr w14:paraId="365CE2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C72BA16">
            <w:pPr>
              <w:spacing w:after="0"/>
            </w:pPr>
            <w:r>
              <w:rPr>
                <w:rFonts w:ascii="Times New Roman" w:hAnsi="Times New Roman"/>
                <w:color w:val="000000"/>
                <w:sz w:val="24"/>
              </w:rPr>
              <w:t>52</w:t>
            </w:r>
          </w:p>
        </w:tc>
        <w:tc>
          <w:tcPr>
            <w:tcW w:w="3256" w:type="dxa"/>
            <w:tcMar>
              <w:top w:w="50" w:type="dxa"/>
              <w:left w:w="100" w:type="dxa"/>
            </w:tcMar>
            <w:vAlign w:val="center"/>
          </w:tcPr>
          <w:p w14:paraId="6859C2B2">
            <w:pPr>
              <w:spacing w:after="0"/>
              <w:ind w:left="135"/>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(не менее четырёх стихотворений двух поэтов): например, стихотворения М.И. Цветаевой, Е.А. Евтушенко, Б.А. Ахмадулиной, Б.Ш. Окуджавы, Ю.Д. Левитанского и других. </w:t>
            </w:r>
            <w:r>
              <w:rPr>
                <w:rFonts w:ascii="Times New Roman" w:hAnsi="Times New Roman"/>
                <w:color w:val="000000"/>
                <w:sz w:val="24"/>
              </w:rPr>
              <w:t>Тематика, проблематика стихотворений</w:t>
            </w:r>
          </w:p>
        </w:tc>
        <w:tc>
          <w:tcPr>
            <w:tcW w:w="821" w:type="dxa"/>
            <w:tcMar>
              <w:top w:w="50" w:type="dxa"/>
              <w:left w:w="100" w:type="dxa"/>
            </w:tcMar>
            <w:vAlign w:val="center"/>
          </w:tcPr>
          <w:p w14:paraId="568F054C">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7CB1E42">
            <w:pPr>
              <w:spacing w:after="0"/>
              <w:ind w:left="135"/>
              <w:jc w:val="center"/>
            </w:pPr>
          </w:p>
        </w:tc>
        <w:tc>
          <w:tcPr>
            <w:tcW w:w="1618" w:type="dxa"/>
            <w:tcMar>
              <w:top w:w="50" w:type="dxa"/>
              <w:left w:w="100" w:type="dxa"/>
            </w:tcMar>
            <w:vAlign w:val="center"/>
          </w:tcPr>
          <w:p w14:paraId="5654A829">
            <w:pPr>
              <w:spacing w:after="0"/>
              <w:ind w:left="135"/>
              <w:jc w:val="center"/>
            </w:pPr>
          </w:p>
        </w:tc>
        <w:tc>
          <w:tcPr>
            <w:tcW w:w="1145" w:type="dxa"/>
            <w:tcMar>
              <w:top w:w="50" w:type="dxa"/>
              <w:left w:w="100" w:type="dxa"/>
            </w:tcMar>
            <w:vAlign w:val="center"/>
          </w:tcPr>
          <w:p w14:paraId="08C4131A">
            <w:pPr>
              <w:spacing w:after="0"/>
              <w:ind w:left="135"/>
            </w:pPr>
          </w:p>
        </w:tc>
        <w:tc>
          <w:tcPr>
            <w:tcW w:w="1967" w:type="dxa"/>
            <w:tcMar>
              <w:top w:w="50" w:type="dxa"/>
              <w:left w:w="100" w:type="dxa"/>
            </w:tcMar>
            <w:vAlign w:val="center"/>
          </w:tcPr>
          <w:p w14:paraId="651D76A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"https://m.edsoo.ru/8bc373f8"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373</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1D7029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2467EEBB">
            <w:pPr>
              <w:spacing w:after="0"/>
            </w:pPr>
            <w:r>
              <w:rPr>
                <w:rFonts w:ascii="Times New Roman" w:hAnsi="Times New Roman"/>
                <w:color w:val="000000"/>
                <w:sz w:val="24"/>
              </w:rPr>
              <w:t>53</w:t>
            </w:r>
          </w:p>
        </w:tc>
        <w:tc>
          <w:tcPr>
            <w:tcW w:w="3256" w:type="dxa"/>
            <w:tcMar>
              <w:top w:w="50" w:type="dxa"/>
              <w:left w:w="100" w:type="dxa"/>
            </w:tcMar>
            <w:vAlign w:val="center"/>
          </w:tcPr>
          <w:p w14:paraId="423E4211">
            <w:pPr>
              <w:spacing w:after="0"/>
              <w:ind w:left="135"/>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14:paraId="6979609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07C4A16">
            <w:pPr>
              <w:spacing w:after="0"/>
              <w:ind w:left="135"/>
              <w:jc w:val="center"/>
            </w:pPr>
          </w:p>
        </w:tc>
        <w:tc>
          <w:tcPr>
            <w:tcW w:w="1618" w:type="dxa"/>
            <w:tcMar>
              <w:top w:w="50" w:type="dxa"/>
              <w:left w:w="100" w:type="dxa"/>
            </w:tcMar>
            <w:vAlign w:val="center"/>
          </w:tcPr>
          <w:p w14:paraId="6B333323">
            <w:pPr>
              <w:spacing w:after="0"/>
              <w:ind w:left="135"/>
              <w:jc w:val="center"/>
            </w:pPr>
          </w:p>
        </w:tc>
        <w:tc>
          <w:tcPr>
            <w:tcW w:w="1145" w:type="dxa"/>
            <w:tcMar>
              <w:top w:w="50" w:type="dxa"/>
              <w:left w:w="100" w:type="dxa"/>
            </w:tcMar>
            <w:vAlign w:val="center"/>
          </w:tcPr>
          <w:p w14:paraId="263DBD61">
            <w:pPr>
              <w:spacing w:after="0"/>
              <w:ind w:left="135"/>
            </w:pPr>
          </w:p>
        </w:tc>
        <w:tc>
          <w:tcPr>
            <w:tcW w:w="1967" w:type="dxa"/>
            <w:tcMar>
              <w:top w:w="50" w:type="dxa"/>
              <w:left w:w="100" w:type="dxa"/>
            </w:tcMar>
            <w:vAlign w:val="center"/>
          </w:tcPr>
          <w:p w14:paraId="2996E8D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"https://m.edsoo.ru/8bc375a6"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375</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75CB10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2FD63F6">
            <w:pPr>
              <w:spacing w:after="0"/>
            </w:pPr>
            <w:r>
              <w:rPr>
                <w:rFonts w:ascii="Times New Roman" w:hAnsi="Times New Roman"/>
                <w:color w:val="000000"/>
                <w:sz w:val="24"/>
              </w:rPr>
              <w:t>54</w:t>
            </w:r>
          </w:p>
        </w:tc>
        <w:tc>
          <w:tcPr>
            <w:tcW w:w="3256" w:type="dxa"/>
            <w:tcMar>
              <w:top w:w="50" w:type="dxa"/>
              <w:left w:w="100" w:type="dxa"/>
            </w:tcMar>
            <w:vAlign w:val="center"/>
          </w:tcPr>
          <w:p w14:paraId="7DF0D8B0">
            <w:pPr>
              <w:spacing w:after="0"/>
              <w:ind w:left="135"/>
              <w:rPr>
                <w:lang w:val="ru-RU"/>
              </w:rPr>
            </w:pPr>
            <w:r>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w:t>
            </w:r>
          </w:p>
        </w:tc>
        <w:tc>
          <w:tcPr>
            <w:tcW w:w="821" w:type="dxa"/>
            <w:tcMar>
              <w:top w:w="50" w:type="dxa"/>
              <w:left w:w="100" w:type="dxa"/>
            </w:tcMar>
            <w:vAlign w:val="center"/>
          </w:tcPr>
          <w:p w14:paraId="1BB5CF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8EFBD50">
            <w:pPr>
              <w:spacing w:after="0"/>
              <w:ind w:left="135"/>
              <w:jc w:val="center"/>
            </w:pPr>
          </w:p>
        </w:tc>
        <w:tc>
          <w:tcPr>
            <w:tcW w:w="1618" w:type="dxa"/>
            <w:tcMar>
              <w:top w:w="50" w:type="dxa"/>
              <w:left w:w="100" w:type="dxa"/>
            </w:tcMar>
            <w:vAlign w:val="center"/>
          </w:tcPr>
          <w:p w14:paraId="103E6142">
            <w:pPr>
              <w:spacing w:after="0"/>
              <w:ind w:left="135"/>
              <w:jc w:val="center"/>
              <w:rPr>
                <w:lang w:val="ru-RU"/>
              </w:rPr>
            </w:pPr>
            <w:r>
              <w:rPr>
                <w:lang w:val="ru-RU"/>
              </w:rPr>
              <w:t>1</w:t>
            </w:r>
          </w:p>
        </w:tc>
        <w:tc>
          <w:tcPr>
            <w:tcW w:w="1145" w:type="dxa"/>
            <w:tcMar>
              <w:top w:w="50" w:type="dxa"/>
              <w:left w:w="100" w:type="dxa"/>
            </w:tcMar>
            <w:vAlign w:val="center"/>
          </w:tcPr>
          <w:p w14:paraId="4425E77C">
            <w:pPr>
              <w:spacing w:after="0"/>
              <w:ind w:left="135"/>
            </w:pPr>
          </w:p>
        </w:tc>
        <w:tc>
          <w:tcPr>
            <w:tcW w:w="1967" w:type="dxa"/>
            <w:tcMar>
              <w:top w:w="50" w:type="dxa"/>
              <w:left w:w="100" w:type="dxa"/>
            </w:tcMar>
            <w:vAlign w:val="center"/>
          </w:tcPr>
          <w:p w14:paraId="7D2E56F6">
            <w:pPr>
              <w:spacing w:after="0"/>
              <w:ind w:left="135"/>
            </w:pPr>
          </w:p>
        </w:tc>
      </w:tr>
      <w:tr w14:paraId="74CB26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A389572">
            <w:pPr>
              <w:spacing w:after="0"/>
            </w:pPr>
            <w:r>
              <w:rPr>
                <w:rFonts w:ascii="Times New Roman" w:hAnsi="Times New Roman"/>
                <w:color w:val="000000"/>
                <w:sz w:val="24"/>
              </w:rPr>
              <w:t>55</w:t>
            </w:r>
          </w:p>
        </w:tc>
        <w:tc>
          <w:tcPr>
            <w:tcW w:w="3256" w:type="dxa"/>
            <w:tcMar>
              <w:top w:w="50" w:type="dxa"/>
              <w:left w:w="100" w:type="dxa"/>
            </w:tcMar>
            <w:vAlign w:val="center"/>
          </w:tcPr>
          <w:p w14:paraId="37C9FD13">
            <w:pPr>
              <w:spacing w:after="0"/>
              <w:ind w:left="135"/>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Ф.А. Абрамова, В.П. Астафьева, В.И. Белова, Ф.А. Искандера и других.</w:t>
            </w:r>
          </w:p>
        </w:tc>
        <w:tc>
          <w:tcPr>
            <w:tcW w:w="821" w:type="dxa"/>
            <w:tcMar>
              <w:top w:w="50" w:type="dxa"/>
              <w:left w:w="100" w:type="dxa"/>
            </w:tcMar>
            <w:vAlign w:val="center"/>
          </w:tcPr>
          <w:p w14:paraId="5AFE806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709068E6">
            <w:pPr>
              <w:spacing w:after="0"/>
              <w:ind w:left="135"/>
              <w:jc w:val="center"/>
            </w:pPr>
          </w:p>
        </w:tc>
        <w:tc>
          <w:tcPr>
            <w:tcW w:w="1618" w:type="dxa"/>
            <w:tcMar>
              <w:top w:w="50" w:type="dxa"/>
              <w:left w:w="100" w:type="dxa"/>
            </w:tcMar>
            <w:vAlign w:val="center"/>
          </w:tcPr>
          <w:p w14:paraId="6F1520F5">
            <w:pPr>
              <w:spacing w:after="0"/>
              <w:ind w:left="135"/>
              <w:jc w:val="center"/>
            </w:pPr>
          </w:p>
        </w:tc>
        <w:tc>
          <w:tcPr>
            <w:tcW w:w="1145" w:type="dxa"/>
            <w:tcMar>
              <w:top w:w="50" w:type="dxa"/>
              <w:left w:w="100" w:type="dxa"/>
            </w:tcMar>
            <w:vAlign w:val="center"/>
          </w:tcPr>
          <w:p w14:paraId="189E5C4E">
            <w:pPr>
              <w:spacing w:after="0"/>
              <w:ind w:left="135"/>
            </w:pPr>
          </w:p>
        </w:tc>
        <w:tc>
          <w:tcPr>
            <w:tcW w:w="1967" w:type="dxa"/>
            <w:tcMar>
              <w:top w:w="50" w:type="dxa"/>
              <w:left w:w="100" w:type="dxa"/>
            </w:tcMar>
            <w:vAlign w:val="center"/>
          </w:tcPr>
          <w:p w14:paraId="0E47D53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"https://m.edsoo.ru/8bc3798e"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3798</w:t>
            </w:r>
            <w:r>
              <w:rPr>
                <w:rFonts w:ascii="Times New Roman" w:hAnsi="Times New Roman"/>
                <w:color w:val="0000FF"/>
                <w:u w:val="single"/>
              </w:rPr>
              <w:t>e</w:t>
            </w:r>
            <w:r>
              <w:rPr>
                <w:rFonts w:ascii="Times New Roman" w:hAnsi="Times New Roman"/>
                <w:color w:val="0000FF"/>
                <w:u w:val="single"/>
              </w:rPr>
              <w:fldChar w:fldCharType="end"/>
            </w:r>
          </w:p>
        </w:tc>
      </w:tr>
      <w:tr w14:paraId="78B4DF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0A10F51">
            <w:pPr>
              <w:spacing w:after="0"/>
            </w:pPr>
            <w:r>
              <w:rPr>
                <w:rFonts w:ascii="Times New Roman" w:hAnsi="Times New Roman"/>
                <w:color w:val="000000"/>
                <w:sz w:val="24"/>
              </w:rPr>
              <w:t>56</w:t>
            </w:r>
          </w:p>
        </w:tc>
        <w:tc>
          <w:tcPr>
            <w:tcW w:w="3256" w:type="dxa"/>
            <w:tcMar>
              <w:top w:w="50" w:type="dxa"/>
              <w:left w:w="100" w:type="dxa"/>
            </w:tcMar>
            <w:vAlign w:val="center"/>
          </w:tcPr>
          <w:p w14:paraId="2DD55957">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w:t>
            </w:r>
            <w:r>
              <w:rPr>
                <w:rFonts w:ascii="Times New Roman" w:hAnsi="Times New Roman"/>
                <w:color w:val="000000"/>
                <w:sz w:val="24"/>
              </w:rPr>
              <w:t>Тематика, проблематика, сюжет, система образов одного из рассказов</w:t>
            </w:r>
          </w:p>
        </w:tc>
        <w:tc>
          <w:tcPr>
            <w:tcW w:w="821" w:type="dxa"/>
            <w:tcMar>
              <w:top w:w="50" w:type="dxa"/>
              <w:left w:w="100" w:type="dxa"/>
            </w:tcMar>
            <w:vAlign w:val="center"/>
          </w:tcPr>
          <w:p w14:paraId="6CD119F2">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2CDD53B9">
            <w:pPr>
              <w:spacing w:after="0"/>
              <w:ind w:left="135"/>
              <w:jc w:val="center"/>
            </w:pPr>
          </w:p>
        </w:tc>
        <w:tc>
          <w:tcPr>
            <w:tcW w:w="1618" w:type="dxa"/>
            <w:tcMar>
              <w:top w:w="50" w:type="dxa"/>
              <w:left w:w="100" w:type="dxa"/>
            </w:tcMar>
            <w:vAlign w:val="center"/>
          </w:tcPr>
          <w:p w14:paraId="41E1AEF5">
            <w:pPr>
              <w:spacing w:after="0"/>
              <w:ind w:left="135"/>
              <w:jc w:val="center"/>
            </w:pPr>
          </w:p>
        </w:tc>
        <w:tc>
          <w:tcPr>
            <w:tcW w:w="1145" w:type="dxa"/>
            <w:tcMar>
              <w:top w:w="50" w:type="dxa"/>
              <w:left w:w="100" w:type="dxa"/>
            </w:tcMar>
            <w:vAlign w:val="center"/>
          </w:tcPr>
          <w:p w14:paraId="0A01C32D">
            <w:pPr>
              <w:spacing w:after="0"/>
              <w:ind w:left="135"/>
            </w:pPr>
          </w:p>
        </w:tc>
        <w:tc>
          <w:tcPr>
            <w:tcW w:w="1967" w:type="dxa"/>
            <w:tcMar>
              <w:top w:w="50" w:type="dxa"/>
              <w:left w:w="100" w:type="dxa"/>
            </w:tcMar>
            <w:vAlign w:val="center"/>
          </w:tcPr>
          <w:p w14:paraId="00A9447B">
            <w:pPr>
              <w:spacing w:after="0"/>
              <w:ind w:left="135"/>
            </w:pPr>
          </w:p>
        </w:tc>
      </w:tr>
      <w:tr w14:paraId="24193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DFB83E2">
            <w:pPr>
              <w:spacing w:after="0"/>
            </w:pPr>
            <w:r>
              <w:rPr>
                <w:rFonts w:ascii="Times New Roman" w:hAnsi="Times New Roman"/>
                <w:color w:val="000000"/>
                <w:sz w:val="24"/>
              </w:rPr>
              <w:t>57</w:t>
            </w:r>
          </w:p>
        </w:tc>
        <w:tc>
          <w:tcPr>
            <w:tcW w:w="3256" w:type="dxa"/>
            <w:tcMar>
              <w:top w:w="50" w:type="dxa"/>
              <w:left w:w="100" w:type="dxa"/>
            </w:tcMar>
            <w:vAlign w:val="center"/>
          </w:tcPr>
          <w:p w14:paraId="44FF5F93">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821" w:type="dxa"/>
            <w:tcMar>
              <w:top w:w="50" w:type="dxa"/>
              <w:left w:w="100" w:type="dxa"/>
            </w:tcMar>
            <w:vAlign w:val="center"/>
          </w:tcPr>
          <w:p w14:paraId="14026884">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B7048D3">
            <w:pPr>
              <w:spacing w:after="0"/>
              <w:ind w:left="135"/>
              <w:jc w:val="center"/>
            </w:pPr>
          </w:p>
        </w:tc>
        <w:tc>
          <w:tcPr>
            <w:tcW w:w="1618" w:type="dxa"/>
            <w:tcMar>
              <w:top w:w="50" w:type="dxa"/>
              <w:left w:w="100" w:type="dxa"/>
            </w:tcMar>
            <w:vAlign w:val="center"/>
          </w:tcPr>
          <w:p w14:paraId="5DA69B52">
            <w:pPr>
              <w:spacing w:after="0"/>
              <w:ind w:left="135"/>
              <w:jc w:val="center"/>
            </w:pPr>
          </w:p>
        </w:tc>
        <w:tc>
          <w:tcPr>
            <w:tcW w:w="1145" w:type="dxa"/>
            <w:tcMar>
              <w:top w:w="50" w:type="dxa"/>
              <w:left w:w="100" w:type="dxa"/>
            </w:tcMar>
            <w:vAlign w:val="center"/>
          </w:tcPr>
          <w:p w14:paraId="5BA17C5E">
            <w:pPr>
              <w:spacing w:after="0"/>
              <w:ind w:left="135"/>
            </w:pPr>
          </w:p>
        </w:tc>
        <w:tc>
          <w:tcPr>
            <w:tcW w:w="1967" w:type="dxa"/>
            <w:tcMar>
              <w:top w:w="50" w:type="dxa"/>
              <w:left w:w="100" w:type="dxa"/>
            </w:tcMar>
            <w:vAlign w:val="center"/>
          </w:tcPr>
          <w:p w14:paraId="5D2D0B5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"https://m.edsoo.ru/8bc37a9c"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rPr>
              <w:fldChar w:fldCharType="end"/>
            </w:r>
          </w:p>
        </w:tc>
      </w:tr>
      <w:tr w14:paraId="0F5C6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7555FB1A">
            <w:pPr>
              <w:spacing w:after="0"/>
            </w:pPr>
            <w:r>
              <w:rPr>
                <w:rFonts w:ascii="Times New Roman" w:hAnsi="Times New Roman"/>
                <w:color w:val="000000"/>
                <w:sz w:val="24"/>
              </w:rPr>
              <w:t>58</w:t>
            </w:r>
          </w:p>
        </w:tc>
        <w:tc>
          <w:tcPr>
            <w:tcW w:w="3256" w:type="dxa"/>
            <w:tcMar>
              <w:top w:w="50" w:type="dxa"/>
              <w:left w:w="100" w:type="dxa"/>
            </w:tcMar>
            <w:vAlign w:val="center"/>
          </w:tcPr>
          <w:p w14:paraId="7E8F091B">
            <w:pPr>
              <w:spacing w:after="0"/>
              <w:ind w:left="135"/>
              <w:rPr>
                <w:lang w:val="ru-RU"/>
              </w:rPr>
            </w:pPr>
            <w:r>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w:t>
            </w:r>
          </w:p>
        </w:tc>
        <w:tc>
          <w:tcPr>
            <w:tcW w:w="821" w:type="dxa"/>
            <w:tcMar>
              <w:top w:w="50" w:type="dxa"/>
              <w:left w:w="100" w:type="dxa"/>
            </w:tcMar>
            <w:vAlign w:val="center"/>
          </w:tcPr>
          <w:p w14:paraId="505D49F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25EB7DFF">
            <w:pPr>
              <w:spacing w:after="0"/>
              <w:ind w:left="135"/>
              <w:jc w:val="center"/>
            </w:pPr>
          </w:p>
        </w:tc>
        <w:tc>
          <w:tcPr>
            <w:tcW w:w="1618" w:type="dxa"/>
            <w:tcMar>
              <w:top w:w="50" w:type="dxa"/>
              <w:left w:w="100" w:type="dxa"/>
            </w:tcMar>
            <w:vAlign w:val="center"/>
          </w:tcPr>
          <w:p w14:paraId="564D5D60">
            <w:pPr>
              <w:spacing w:after="0"/>
              <w:ind w:left="135"/>
              <w:jc w:val="center"/>
              <w:rPr>
                <w:lang w:val="ru-RU"/>
              </w:rPr>
            </w:pPr>
            <w:r>
              <w:rPr>
                <w:lang w:val="ru-RU"/>
              </w:rPr>
              <w:t>1</w:t>
            </w:r>
          </w:p>
        </w:tc>
        <w:tc>
          <w:tcPr>
            <w:tcW w:w="1145" w:type="dxa"/>
            <w:tcMar>
              <w:top w:w="50" w:type="dxa"/>
              <w:left w:w="100" w:type="dxa"/>
            </w:tcMar>
            <w:vAlign w:val="center"/>
          </w:tcPr>
          <w:p w14:paraId="71041F7D">
            <w:pPr>
              <w:spacing w:after="0"/>
              <w:ind w:left="135"/>
            </w:pPr>
          </w:p>
        </w:tc>
        <w:tc>
          <w:tcPr>
            <w:tcW w:w="1967" w:type="dxa"/>
            <w:tcMar>
              <w:top w:w="50" w:type="dxa"/>
              <w:left w:w="100" w:type="dxa"/>
            </w:tcMar>
            <w:vAlign w:val="center"/>
          </w:tcPr>
          <w:p w14:paraId="4638E2AA">
            <w:pPr>
              <w:spacing w:after="0"/>
              <w:ind w:left="135"/>
            </w:pPr>
          </w:p>
        </w:tc>
      </w:tr>
      <w:tr w14:paraId="109BE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81ED5AA">
            <w:pPr>
              <w:spacing w:after="0"/>
            </w:pPr>
            <w:r>
              <w:rPr>
                <w:rFonts w:ascii="Times New Roman" w:hAnsi="Times New Roman"/>
                <w:color w:val="000000"/>
                <w:sz w:val="24"/>
              </w:rPr>
              <w:t>59</w:t>
            </w:r>
          </w:p>
        </w:tc>
        <w:tc>
          <w:tcPr>
            <w:tcW w:w="3256" w:type="dxa"/>
            <w:tcMar>
              <w:top w:w="50" w:type="dxa"/>
              <w:left w:w="100" w:type="dxa"/>
            </w:tcMar>
            <w:vAlign w:val="center"/>
          </w:tcPr>
          <w:p w14:paraId="01F7D4D2">
            <w:pPr>
              <w:spacing w:after="0"/>
              <w:ind w:left="135"/>
            </w:pPr>
            <w:r>
              <w:rPr>
                <w:rFonts w:ascii="Times New Roman" w:hAnsi="Times New Roman"/>
                <w:color w:val="000000"/>
                <w:sz w:val="24"/>
                <w:lang w:val="ru-RU"/>
              </w:rPr>
              <w:t xml:space="preserve">Итоговая контрольная работа. Литература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w:t>
            </w:r>
            <w:r>
              <w:rPr>
                <w:rFonts w:ascii="Times New Roman" w:hAnsi="Times New Roman"/>
                <w:color w:val="000000"/>
                <w:sz w:val="24"/>
              </w:rPr>
              <w:t>(письменный ответ, тесты, творческая работа) / Всероссийская проверочная работа</w:t>
            </w:r>
          </w:p>
        </w:tc>
        <w:tc>
          <w:tcPr>
            <w:tcW w:w="821" w:type="dxa"/>
            <w:tcMar>
              <w:top w:w="50" w:type="dxa"/>
              <w:left w:w="100" w:type="dxa"/>
            </w:tcMar>
            <w:vAlign w:val="center"/>
          </w:tcPr>
          <w:p w14:paraId="1BAC2BA5">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37132AFE">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14:paraId="756518C7">
            <w:pPr>
              <w:spacing w:after="0"/>
              <w:ind w:left="135"/>
              <w:jc w:val="center"/>
            </w:pPr>
          </w:p>
        </w:tc>
        <w:tc>
          <w:tcPr>
            <w:tcW w:w="1145" w:type="dxa"/>
            <w:tcMar>
              <w:top w:w="50" w:type="dxa"/>
              <w:left w:w="100" w:type="dxa"/>
            </w:tcMar>
            <w:vAlign w:val="center"/>
          </w:tcPr>
          <w:p w14:paraId="42748793">
            <w:pPr>
              <w:spacing w:after="0"/>
              <w:ind w:left="135"/>
            </w:pPr>
          </w:p>
        </w:tc>
        <w:tc>
          <w:tcPr>
            <w:tcW w:w="1967" w:type="dxa"/>
            <w:tcMar>
              <w:top w:w="50" w:type="dxa"/>
              <w:left w:w="100" w:type="dxa"/>
            </w:tcMar>
            <w:vAlign w:val="center"/>
          </w:tcPr>
          <w:p w14:paraId="0B81E0DB">
            <w:pPr>
              <w:spacing w:after="0"/>
              <w:ind w:left="135"/>
            </w:pPr>
          </w:p>
        </w:tc>
      </w:tr>
      <w:tr w14:paraId="497C16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8B3F02C">
            <w:pPr>
              <w:spacing w:after="0"/>
            </w:pPr>
            <w:r>
              <w:rPr>
                <w:rFonts w:ascii="Times New Roman" w:hAnsi="Times New Roman"/>
                <w:color w:val="000000"/>
                <w:sz w:val="24"/>
              </w:rPr>
              <w:t>60</w:t>
            </w:r>
          </w:p>
        </w:tc>
        <w:tc>
          <w:tcPr>
            <w:tcW w:w="3256" w:type="dxa"/>
            <w:tcMar>
              <w:top w:w="50" w:type="dxa"/>
              <w:left w:w="100" w:type="dxa"/>
            </w:tcMar>
            <w:vAlign w:val="center"/>
          </w:tcPr>
          <w:p w14:paraId="3A11A9FE">
            <w:pPr>
              <w:spacing w:after="0"/>
              <w:ind w:left="135"/>
            </w:pPr>
            <w:r>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821" w:type="dxa"/>
            <w:tcMar>
              <w:top w:w="50" w:type="dxa"/>
              <w:left w:w="100" w:type="dxa"/>
            </w:tcMar>
            <w:vAlign w:val="center"/>
          </w:tcPr>
          <w:p w14:paraId="52B33F3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418D78A0">
            <w:pPr>
              <w:spacing w:after="0"/>
              <w:ind w:left="135"/>
              <w:jc w:val="center"/>
            </w:pPr>
          </w:p>
        </w:tc>
        <w:tc>
          <w:tcPr>
            <w:tcW w:w="1618" w:type="dxa"/>
            <w:tcMar>
              <w:top w:w="50" w:type="dxa"/>
              <w:left w:w="100" w:type="dxa"/>
            </w:tcMar>
            <w:vAlign w:val="center"/>
          </w:tcPr>
          <w:p w14:paraId="6B5962D2">
            <w:pPr>
              <w:spacing w:after="0"/>
              <w:ind w:left="135"/>
              <w:jc w:val="center"/>
            </w:pPr>
          </w:p>
        </w:tc>
        <w:tc>
          <w:tcPr>
            <w:tcW w:w="1145" w:type="dxa"/>
            <w:tcMar>
              <w:top w:w="50" w:type="dxa"/>
              <w:left w:w="100" w:type="dxa"/>
            </w:tcMar>
            <w:vAlign w:val="center"/>
          </w:tcPr>
          <w:p w14:paraId="5F31042E">
            <w:pPr>
              <w:spacing w:after="0"/>
              <w:ind w:left="135"/>
            </w:pPr>
          </w:p>
        </w:tc>
        <w:tc>
          <w:tcPr>
            <w:tcW w:w="1967" w:type="dxa"/>
            <w:tcMar>
              <w:top w:w="50" w:type="dxa"/>
              <w:left w:w="100" w:type="dxa"/>
            </w:tcMar>
            <w:vAlign w:val="center"/>
          </w:tcPr>
          <w:p w14:paraId="767A362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"https://m.edsoo.ru/8bc3851e"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3851</w:t>
            </w:r>
            <w:r>
              <w:rPr>
                <w:rFonts w:ascii="Times New Roman" w:hAnsi="Times New Roman"/>
                <w:color w:val="0000FF"/>
                <w:u w:val="single"/>
              </w:rPr>
              <w:t>e</w:t>
            </w:r>
            <w:r>
              <w:rPr>
                <w:rFonts w:ascii="Times New Roman" w:hAnsi="Times New Roman"/>
                <w:color w:val="0000FF"/>
                <w:u w:val="single"/>
              </w:rPr>
              <w:fldChar w:fldCharType="end"/>
            </w:r>
          </w:p>
        </w:tc>
      </w:tr>
      <w:tr w14:paraId="57C1EA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87F317C">
            <w:pPr>
              <w:spacing w:after="0"/>
            </w:pPr>
            <w:r>
              <w:rPr>
                <w:rFonts w:ascii="Times New Roman" w:hAnsi="Times New Roman"/>
                <w:color w:val="000000"/>
                <w:sz w:val="24"/>
              </w:rPr>
              <w:t>61</w:t>
            </w:r>
          </w:p>
        </w:tc>
        <w:tc>
          <w:tcPr>
            <w:tcW w:w="3256" w:type="dxa"/>
            <w:tcMar>
              <w:top w:w="50" w:type="dxa"/>
              <w:left w:w="100" w:type="dxa"/>
            </w:tcMar>
            <w:vAlign w:val="center"/>
          </w:tcPr>
          <w:p w14:paraId="029A29D5">
            <w:pPr>
              <w:spacing w:after="0"/>
              <w:ind w:left="135"/>
              <w:rPr>
                <w:lang w:val="ru-RU"/>
              </w:rPr>
            </w:pPr>
            <w:r>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821" w:type="dxa"/>
            <w:tcMar>
              <w:top w:w="50" w:type="dxa"/>
              <w:left w:w="100" w:type="dxa"/>
            </w:tcMar>
            <w:vAlign w:val="center"/>
          </w:tcPr>
          <w:p w14:paraId="6F43844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C377976">
            <w:pPr>
              <w:spacing w:after="0"/>
              <w:ind w:left="135"/>
              <w:jc w:val="center"/>
            </w:pPr>
          </w:p>
        </w:tc>
        <w:tc>
          <w:tcPr>
            <w:tcW w:w="1618" w:type="dxa"/>
            <w:tcMar>
              <w:top w:w="50" w:type="dxa"/>
              <w:left w:w="100" w:type="dxa"/>
            </w:tcMar>
            <w:vAlign w:val="center"/>
          </w:tcPr>
          <w:p w14:paraId="473B553F">
            <w:pPr>
              <w:spacing w:after="0"/>
              <w:ind w:left="135"/>
              <w:jc w:val="center"/>
            </w:pPr>
          </w:p>
        </w:tc>
        <w:tc>
          <w:tcPr>
            <w:tcW w:w="1145" w:type="dxa"/>
            <w:tcMar>
              <w:top w:w="50" w:type="dxa"/>
              <w:left w:w="100" w:type="dxa"/>
            </w:tcMar>
            <w:vAlign w:val="center"/>
          </w:tcPr>
          <w:p w14:paraId="4A422043">
            <w:pPr>
              <w:spacing w:after="0"/>
              <w:ind w:left="135"/>
            </w:pPr>
          </w:p>
        </w:tc>
        <w:tc>
          <w:tcPr>
            <w:tcW w:w="1967" w:type="dxa"/>
            <w:tcMar>
              <w:top w:w="50" w:type="dxa"/>
              <w:left w:w="100" w:type="dxa"/>
            </w:tcMar>
            <w:vAlign w:val="center"/>
          </w:tcPr>
          <w:p w14:paraId="65DC8407">
            <w:pPr>
              <w:spacing w:after="0"/>
              <w:ind w:left="135"/>
              <w:rPr>
                <w:lang w:val="ru-RU"/>
              </w:rPr>
            </w:pPr>
            <w:r>
              <w:rPr>
                <w:rFonts w:ascii="Times New Roman" w:hAnsi="Times New Roman"/>
                <w:color w:val="000000"/>
                <w:sz w:val="24"/>
                <w:lang w:val="ru-RU"/>
              </w:rPr>
              <w:t>Библиотека ЦОК</w:t>
            </w:r>
            <w:r>
              <w:fldChar w:fldCharType="begin"/>
            </w:r>
            <w:r>
              <w:instrText xml:space="preserve"> HYPERLINK "https://m.edsoo.ru/8bc38672"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38672</w:t>
            </w:r>
            <w:r>
              <w:rPr>
                <w:rFonts w:ascii="Times New Roman" w:hAnsi="Times New Roman"/>
                <w:color w:val="0000FF"/>
                <w:u w:val="single"/>
                <w:lang w:val="ru-RU"/>
              </w:rPr>
              <w:fldChar w:fldCharType="end"/>
            </w:r>
          </w:p>
        </w:tc>
      </w:tr>
      <w:tr w14:paraId="200896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5537736">
            <w:pPr>
              <w:spacing w:after="0"/>
            </w:pPr>
            <w:r>
              <w:rPr>
                <w:rFonts w:ascii="Times New Roman" w:hAnsi="Times New Roman"/>
                <w:color w:val="000000"/>
                <w:sz w:val="24"/>
              </w:rPr>
              <w:t>62</w:t>
            </w:r>
          </w:p>
        </w:tc>
        <w:tc>
          <w:tcPr>
            <w:tcW w:w="3256" w:type="dxa"/>
            <w:tcMar>
              <w:top w:w="50" w:type="dxa"/>
              <w:left w:w="100" w:type="dxa"/>
            </w:tcMar>
            <w:vAlign w:val="center"/>
          </w:tcPr>
          <w:p w14:paraId="2E112018">
            <w:pPr>
              <w:spacing w:after="0"/>
              <w:ind w:left="135"/>
            </w:pPr>
            <w:r>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«Маттео Фальконе». Идейно-художественное своеобразие новеллы</w:t>
            </w:r>
          </w:p>
        </w:tc>
        <w:tc>
          <w:tcPr>
            <w:tcW w:w="821" w:type="dxa"/>
            <w:tcMar>
              <w:top w:w="50" w:type="dxa"/>
              <w:left w:w="100" w:type="dxa"/>
            </w:tcMar>
            <w:vAlign w:val="center"/>
          </w:tcPr>
          <w:p w14:paraId="62090B83">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00B95C8">
            <w:pPr>
              <w:spacing w:after="0"/>
              <w:ind w:left="135"/>
              <w:jc w:val="center"/>
            </w:pPr>
          </w:p>
        </w:tc>
        <w:tc>
          <w:tcPr>
            <w:tcW w:w="1618" w:type="dxa"/>
            <w:tcMar>
              <w:top w:w="50" w:type="dxa"/>
              <w:left w:w="100" w:type="dxa"/>
            </w:tcMar>
            <w:vAlign w:val="center"/>
          </w:tcPr>
          <w:p w14:paraId="277DD06E">
            <w:pPr>
              <w:spacing w:after="0"/>
              <w:ind w:left="135"/>
              <w:jc w:val="center"/>
            </w:pPr>
          </w:p>
        </w:tc>
        <w:tc>
          <w:tcPr>
            <w:tcW w:w="1145" w:type="dxa"/>
            <w:tcMar>
              <w:top w:w="50" w:type="dxa"/>
              <w:left w:w="100" w:type="dxa"/>
            </w:tcMar>
            <w:vAlign w:val="center"/>
          </w:tcPr>
          <w:p w14:paraId="20B1DD56">
            <w:pPr>
              <w:spacing w:after="0"/>
              <w:ind w:left="135"/>
            </w:pPr>
          </w:p>
        </w:tc>
        <w:tc>
          <w:tcPr>
            <w:tcW w:w="1967" w:type="dxa"/>
            <w:tcMar>
              <w:top w:w="50" w:type="dxa"/>
              <w:left w:w="100" w:type="dxa"/>
            </w:tcMar>
            <w:vAlign w:val="center"/>
          </w:tcPr>
          <w:p w14:paraId="6284E9C2">
            <w:pPr>
              <w:spacing w:after="0"/>
              <w:ind w:left="135"/>
              <w:rPr>
                <w:lang w:val="ru-RU"/>
              </w:rPr>
            </w:pPr>
            <w:r>
              <w:rPr>
                <w:rFonts w:ascii="Times New Roman" w:hAnsi="Times New Roman"/>
                <w:color w:val="000000"/>
                <w:sz w:val="24"/>
                <w:lang w:val="ru-RU"/>
              </w:rPr>
              <w:t>Библиотека ЦОК</w:t>
            </w:r>
            <w:r>
              <w:fldChar w:fldCharType="begin"/>
            </w:r>
            <w:r>
              <w:instrText xml:space="preserve"> HYPERLINK "https://m.edsoo.ru/8bc38a64"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a</w:t>
            </w:r>
            <w:r>
              <w:rPr>
                <w:rFonts w:ascii="Times New Roman" w:hAnsi="Times New Roman"/>
                <w:color w:val="0000FF"/>
                <w:u w:val="single"/>
                <w:lang w:val="ru-RU"/>
              </w:rPr>
              <w:t>64</w:t>
            </w:r>
            <w:r>
              <w:rPr>
                <w:rFonts w:ascii="Times New Roman" w:hAnsi="Times New Roman"/>
                <w:color w:val="0000FF"/>
                <w:u w:val="single"/>
                <w:lang w:val="ru-RU"/>
              </w:rPr>
              <w:fldChar w:fldCharType="end"/>
            </w:r>
          </w:p>
        </w:tc>
      </w:tr>
      <w:tr w14:paraId="51C9D9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047679B2">
            <w:pPr>
              <w:spacing w:after="0"/>
            </w:pPr>
            <w:r>
              <w:rPr>
                <w:rFonts w:ascii="Times New Roman" w:hAnsi="Times New Roman"/>
                <w:color w:val="000000"/>
                <w:sz w:val="24"/>
              </w:rPr>
              <w:t>63</w:t>
            </w:r>
          </w:p>
        </w:tc>
        <w:tc>
          <w:tcPr>
            <w:tcW w:w="3256" w:type="dxa"/>
            <w:tcMar>
              <w:top w:w="50" w:type="dxa"/>
              <w:left w:w="100" w:type="dxa"/>
            </w:tcMar>
            <w:vAlign w:val="center"/>
          </w:tcPr>
          <w:p w14:paraId="5027555D">
            <w:pPr>
              <w:spacing w:after="0"/>
              <w:ind w:left="135"/>
              <w:rPr>
                <w:lang w:val="ru-RU"/>
              </w:rPr>
            </w:pPr>
            <w:r>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14:paraId="1002B75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34137D0">
            <w:pPr>
              <w:spacing w:after="0"/>
              <w:ind w:left="135"/>
              <w:jc w:val="center"/>
            </w:pPr>
          </w:p>
        </w:tc>
        <w:tc>
          <w:tcPr>
            <w:tcW w:w="1618" w:type="dxa"/>
            <w:tcMar>
              <w:top w:w="50" w:type="dxa"/>
              <w:left w:w="100" w:type="dxa"/>
            </w:tcMar>
            <w:vAlign w:val="center"/>
          </w:tcPr>
          <w:p w14:paraId="0806F5EA">
            <w:pPr>
              <w:spacing w:after="0"/>
              <w:ind w:left="135"/>
              <w:jc w:val="center"/>
            </w:pPr>
          </w:p>
        </w:tc>
        <w:tc>
          <w:tcPr>
            <w:tcW w:w="1145" w:type="dxa"/>
            <w:tcMar>
              <w:top w:w="50" w:type="dxa"/>
              <w:left w:w="100" w:type="dxa"/>
            </w:tcMar>
            <w:vAlign w:val="center"/>
          </w:tcPr>
          <w:p w14:paraId="0E14D333">
            <w:pPr>
              <w:spacing w:after="0"/>
              <w:ind w:left="135"/>
            </w:pPr>
          </w:p>
        </w:tc>
        <w:tc>
          <w:tcPr>
            <w:tcW w:w="1967" w:type="dxa"/>
            <w:tcMar>
              <w:top w:w="50" w:type="dxa"/>
              <w:left w:w="100" w:type="dxa"/>
            </w:tcMar>
            <w:vAlign w:val="center"/>
          </w:tcPr>
          <w:p w14:paraId="4FF7000D">
            <w:pPr>
              <w:spacing w:after="0"/>
              <w:ind w:left="135"/>
            </w:pPr>
          </w:p>
        </w:tc>
      </w:tr>
      <w:tr w14:paraId="45F19E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479F4C21">
            <w:pPr>
              <w:spacing w:after="0"/>
            </w:pPr>
            <w:r>
              <w:rPr>
                <w:rFonts w:ascii="Times New Roman" w:hAnsi="Times New Roman"/>
                <w:color w:val="000000"/>
                <w:sz w:val="24"/>
              </w:rPr>
              <w:t>64</w:t>
            </w:r>
          </w:p>
        </w:tc>
        <w:tc>
          <w:tcPr>
            <w:tcW w:w="3256" w:type="dxa"/>
            <w:tcMar>
              <w:top w:w="50" w:type="dxa"/>
              <w:left w:w="100" w:type="dxa"/>
            </w:tcMar>
            <w:vAlign w:val="center"/>
          </w:tcPr>
          <w:p w14:paraId="45386175">
            <w:pPr>
              <w:spacing w:after="0"/>
              <w:ind w:left="135"/>
              <w:rPr>
                <w:lang w:val="ru-RU"/>
              </w:rPr>
            </w:pPr>
            <w:r>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821" w:type="dxa"/>
            <w:tcMar>
              <w:top w:w="50" w:type="dxa"/>
              <w:left w:w="100" w:type="dxa"/>
            </w:tcMar>
            <w:vAlign w:val="center"/>
          </w:tcPr>
          <w:p w14:paraId="1EFFACA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51906D9F">
            <w:pPr>
              <w:spacing w:after="0"/>
              <w:ind w:left="135"/>
              <w:jc w:val="center"/>
            </w:pPr>
          </w:p>
        </w:tc>
        <w:tc>
          <w:tcPr>
            <w:tcW w:w="1618" w:type="dxa"/>
            <w:tcMar>
              <w:top w:w="50" w:type="dxa"/>
              <w:left w:w="100" w:type="dxa"/>
            </w:tcMar>
            <w:vAlign w:val="center"/>
          </w:tcPr>
          <w:p w14:paraId="2CCA4182">
            <w:pPr>
              <w:spacing w:after="0"/>
              <w:ind w:left="135"/>
              <w:jc w:val="center"/>
            </w:pPr>
          </w:p>
        </w:tc>
        <w:tc>
          <w:tcPr>
            <w:tcW w:w="1145" w:type="dxa"/>
            <w:tcMar>
              <w:top w:w="50" w:type="dxa"/>
              <w:left w:w="100" w:type="dxa"/>
            </w:tcMar>
            <w:vAlign w:val="center"/>
          </w:tcPr>
          <w:p w14:paraId="663FDC69">
            <w:pPr>
              <w:spacing w:after="0"/>
              <w:ind w:left="135"/>
            </w:pPr>
          </w:p>
        </w:tc>
        <w:tc>
          <w:tcPr>
            <w:tcW w:w="1967" w:type="dxa"/>
            <w:tcMar>
              <w:top w:w="50" w:type="dxa"/>
              <w:left w:w="100" w:type="dxa"/>
            </w:tcMar>
            <w:vAlign w:val="center"/>
          </w:tcPr>
          <w:p w14:paraId="3AF78D3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"https://m.edsoo.ru/8bc3808c"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3808</w:t>
            </w:r>
            <w:r>
              <w:rPr>
                <w:rFonts w:ascii="Times New Roman" w:hAnsi="Times New Roman"/>
                <w:color w:val="0000FF"/>
                <w:u w:val="single"/>
              </w:rPr>
              <w:t>c</w:t>
            </w:r>
            <w:r>
              <w:rPr>
                <w:rFonts w:ascii="Times New Roman" w:hAnsi="Times New Roman"/>
                <w:color w:val="0000FF"/>
                <w:u w:val="single"/>
              </w:rPr>
              <w:fldChar w:fldCharType="end"/>
            </w:r>
          </w:p>
        </w:tc>
      </w:tr>
      <w:tr w14:paraId="0E0D85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166B355">
            <w:pPr>
              <w:spacing w:after="0"/>
            </w:pPr>
            <w:r>
              <w:rPr>
                <w:rFonts w:ascii="Times New Roman" w:hAnsi="Times New Roman"/>
                <w:color w:val="000000"/>
                <w:sz w:val="24"/>
              </w:rPr>
              <w:t>65</w:t>
            </w:r>
          </w:p>
        </w:tc>
        <w:tc>
          <w:tcPr>
            <w:tcW w:w="3256" w:type="dxa"/>
            <w:tcMar>
              <w:top w:w="50" w:type="dxa"/>
              <w:left w:w="100" w:type="dxa"/>
            </w:tcMar>
            <w:vAlign w:val="center"/>
          </w:tcPr>
          <w:p w14:paraId="3BFAA3F0">
            <w:pPr>
              <w:spacing w:after="0"/>
              <w:ind w:left="135"/>
            </w:pPr>
            <w:r>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821" w:type="dxa"/>
            <w:tcMar>
              <w:top w:w="50" w:type="dxa"/>
              <w:left w:w="100" w:type="dxa"/>
            </w:tcMar>
            <w:vAlign w:val="center"/>
          </w:tcPr>
          <w:p w14:paraId="197002C9">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79278F44">
            <w:pPr>
              <w:spacing w:after="0"/>
              <w:ind w:left="135"/>
              <w:jc w:val="center"/>
            </w:pPr>
          </w:p>
        </w:tc>
        <w:tc>
          <w:tcPr>
            <w:tcW w:w="1618" w:type="dxa"/>
            <w:tcMar>
              <w:top w:w="50" w:type="dxa"/>
              <w:left w:w="100" w:type="dxa"/>
            </w:tcMar>
            <w:vAlign w:val="center"/>
          </w:tcPr>
          <w:p w14:paraId="7DB01105">
            <w:pPr>
              <w:spacing w:after="0"/>
              <w:ind w:left="135"/>
              <w:jc w:val="center"/>
            </w:pPr>
          </w:p>
        </w:tc>
        <w:tc>
          <w:tcPr>
            <w:tcW w:w="1145" w:type="dxa"/>
            <w:tcMar>
              <w:top w:w="50" w:type="dxa"/>
              <w:left w:w="100" w:type="dxa"/>
            </w:tcMar>
            <w:vAlign w:val="center"/>
          </w:tcPr>
          <w:p w14:paraId="6689ED9E">
            <w:pPr>
              <w:spacing w:after="0"/>
              <w:ind w:left="135"/>
            </w:pPr>
          </w:p>
        </w:tc>
        <w:tc>
          <w:tcPr>
            <w:tcW w:w="1967" w:type="dxa"/>
            <w:tcMar>
              <w:top w:w="50" w:type="dxa"/>
              <w:left w:w="100" w:type="dxa"/>
            </w:tcMar>
            <w:vAlign w:val="center"/>
          </w:tcPr>
          <w:p w14:paraId="546DA98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"https://m.edsoo.ru/8bc3819a"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3819</w:t>
            </w:r>
            <w:r>
              <w:rPr>
                <w:rFonts w:ascii="Times New Roman" w:hAnsi="Times New Roman"/>
                <w:color w:val="0000FF"/>
                <w:u w:val="single"/>
              </w:rPr>
              <w:t>a</w:t>
            </w:r>
            <w:r>
              <w:rPr>
                <w:rFonts w:ascii="Times New Roman" w:hAnsi="Times New Roman"/>
                <w:color w:val="0000FF"/>
                <w:u w:val="single"/>
              </w:rPr>
              <w:fldChar w:fldCharType="end"/>
            </w:r>
          </w:p>
        </w:tc>
      </w:tr>
      <w:tr w14:paraId="045A81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37D2B036">
            <w:pPr>
              <w:spacing w:after="0"/>
            </w:pPr>
            <w:r>
              <w:rPr>
                <w:rFonts w:ascii="Times New Roman" w:hAnsi="Times New Roman"/>
                <w:color w:val="000000"/>
                <w:sz w:val="24"/>
              </w:rPr>
              <w:t>66</w:t>
            </w:r>
          </w:p>
        </w:tc>
        <w:tc>
          <w:tcPr>
            <w:tcW w:w="3256" w:type="dxa"/>
            <w:tcMar>
              <w:top w:w="50" w:type="dxa"/>
              <w:left w:w="100" w:type="dxa"/>
            </w:tcMar>
            <w:vAlign w:val="center"/>
          </w:tcPr>
          <w:p w14:paraId="28BEDDF0">
            <w:pPr>
              <w:spacing w:after="0"/>
              <w:ind w:left="135"/>
              <w:rPr>
                <w:lang w:val="ru-RU"/>
              </w:rPr>
            </w:pPr>
            <w:r>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821" w:type="dxa"/>
            <w:tcMar>
              <w:top w:w="50" w:type="dxa"/>
              <w:left w:w="100" w:type="dxa"/>
            </w:tcMar>
            <w:vAlign w:val="center"/>
          </w:tcPr>
          <w:p w14:paraId="3D54FD4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8" w:type="dxa"/>
            <w:tcMar>
              <w:top w:w="50" w:type="dxa"/>
              <w:left w:w="100" w:type="dxa"/>
            </w:tcMar>
            <w:vAlign w:val="center"/>
          </w:tcPr>
          <w:p w14:paraId="008481E1">
            <w:pPr>
              <w:spacing w:after="0"/>
              <w:ind w:left="135"/>
              <w:jc w:val="center"/>
            </w:pPr>
          </w:p>
        </w:tc>
        <w:tc>
          <w:tcPr>
            <w:tcW w:w="1618" w:type="dxa"/>
            <w:tcMar>
              <w:top w:w="50" w:type="dxa"/>
              <w:left w:w="100" w:type="dxa"/>
            </w:tcMar>
            <w:vAlign w:val="center"/>
          </w:tcPr>
          <w:p w14:paraId="7677515A">
            <w:pPr>
              <w:spacing w:after="0"/>
              <w:ind w:left="135"/>
              <w:jc w:val="center"/>
            </w:pPr>
          </w:p>
        </w:tc>
        <w:tc>
          <w:tcPr>
            <w:tcW w:w="1145" w:type="dxa"/>
            <w:tcMar>
              <w:top w:w="50" w:type="dxa"/>
              <w:left w:w="100" w:type="dxa"/>
            </w:tcMar>
            <w:vAlign w:val="center"/>
          </w:tcPr>
          <w:p w14:paraId="5A78E7E0">
            <w:pPr>
              <w:spacing w:after="0"/>
              <w:ind w:left="135"/>
            </w:pPr>
          </w:p>
        </w:tc>
        <w:tc>
          <w:tcPr>
            <w:tcW w:w="1967" w:type="dxa"/>
            <w:tcMar>
              <w:top w:w="50" w:type="dxa"/>
              <w:left w:w="100" w:type="dxa"/>
            </w:tcMar>
            <w:vAlign w:val="center"/>
          </w:tcPr>
          <w:p w14:paraId="6B645D4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"https://m.edsoo.ru/8bc382bc"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382</w:t>
            </w:r>
            <w:r>
              <w:rPr>
                <w:rFonts w:ascii="Times New Roman" w:hAnsi="Times New Roman"/>
                <w:color w:val="0000FF"/>
                <w:u w:val="single"/>
              </w:rPr>
              <w:t>bc</w:t>
            </w:r>
            <w:r>
              <w:rPr>
                <w:rFonts w:ascii="Times New Roman" w:hAnsi="Times New Roman"/>
                <w:color w:val="0000FF"/>
                <w:u w:val="single"/>
              </w:rPr>
              <w:fldChar w:fldCharType="end"/>
            </w:r>
          </w:p>
        </w:tc>
      </w:tr>
      <w:tr w14:paraId="78A4E9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1F26BAC8">
            <w:pPr>
              <w:spacing w:after="0"/>
            </w:pPr>
            <w:r>
              <w:rPr>
                <w:rFonts w:ascii="Times New Roman" w:hAnsi="Times New Roman"/>
                <w:color w:val="000000"/>
                <w:sz w:val="24"/>
              </w:rPr>
              <w:t>67</w:t>
            </w:r>
          </w:p>
        </w:tc>
        <w:tc>
          <w:tcPr>
            <w:tcW w:w="3256" w:type="dxa"/>
            <w:tcMar>
              <w:top w:w="50" w:type="dxa"/>
              <w:left w:w="100" w:type="dxa"/>
            </w:tcMar>
            <w:vAlign w:val="center"/>
          </w:tcPr>
          <w:p w14:paraId="2BD855BC">
            <w:pPr>
              <w:spacing w:after="0"/>
              <w:ind w:left="135"/>
            </w:pPr>
            <w:r>
              <w:rPr>
                <w:rFonts w:ascii="Times New Roman" w:hAnsi="Times New Roman"/>
                <w:color w:val="000000"/>
                <w:sz w:val="24"/>
              </w:rPr>
              <w:t>Внеклассное чтение. Зарубежная новеллистика</w:t>
            </w:r>
          </w:p>
        </w:tc>
        <w:tc>
          <w:tcPr>
            <w:tcW w:w="821" w:type="dxa"/>
            <w:tcMar>
              <w:top w:w="50" w:type="dxa"/>
              <w:left w:w="100" w:type="dxa"/>
            </w:tcMar>
            <w:vAlign w:val="center"/>
          </w:tcPr>
          <w:p w14:paraId="255DE74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1E7EBB21">
            <w:pPr>
              <w:spacing w:after="0"/>
              <w:ind w:left="135"/>
              <w:jc w:val="center"/>
            </w:pPr>
          </w:p>
        </w:tc>
        <w:tc>
          <w:tcPr>
            <w:tcW w:w="1618" w:type="dxa"/>
            <w:tcMar>
              <w:top w:w="50" w:type="dxa"/>
              <w:left w:w="100" w:type="dxa"/>
            </w:tcMar>
            <w:vAlign w:val="center"/>
          </w:tcPr>
          <w:p w14:paraId="7EDDB222">
            <w:pPr>
              <w:spacing w:after="0"/>
              <w:ind w:left="135"/>
              <w:jc w:val="center"/>
            </w:pPr>
          </w:p>
        </w:tc>
        <w:tc>
          <w:tcPr>
            <w:tcW w:w="1145" w:type="dxa"/>
            <w:tcMar>
              <w:top w:w="50" w:type="dxa"/>
              <w:left w:w="100" w:type="dxa"/>
            </w:tcMar>
            <w:vAlign w:val="center"/>
          </w:tcPr>
          <w:p w14:paraId="1A07B7B1">
            <w:pPr>
              <w:spacing w:after="0"/>
              <w:ind w:left="135"/>
            </w:pPr>
          </w:p>
        </w:tc>
        <w:tc>
          <w:tcPr>
            <w:tcW w:w="1967" w:type="dxa"/>
            <w:tcMar>
              <w:top w:w="50" w:type="dxa"/>
              <w:left w:w="100" w:type="dxa"/>
            </w:tcMar>
            <w:vAlign w:val="center"/>
          </w:tcPr>
          <w:p w14:paraId="351EC629">
            <w:pPr>
              <w:spacing w:after="0"/>
              <w:ind w:left="135"/>
            </w:pPr>
          </w:p>
        </w:tc>
      </w:tr>
      <w:tr w14:paraId="7FD220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2" w:type="dxa"/>
            <w:tcMar>
              <w:top w:w="50" w:type="dxa"/>
              <w:left w:w="100" w:type="dxa"/>
            </w:tcMar>
            <w:vAlign w:val="center"/>
          </w:tcPr>
          <w:p w14:paraId="69B05EC0">
            <w:pPr>
              <w:spacing w:after="0"/>
            </w:pPr>
            <w:r>
              <w:rPr>
                <w:rFonts w:ascii="Times New Roman" w:hAnsi="Times New Roman"/>
                <w:color w:val="000000"/>
                <w:sz w:val="24"/>
              </w:rPr>
              <w:t>68</w:t>
            </w:r>
          </w:p>
        </w:tc>
        <w:tc>
          <w:tcPr>
            <w:tcW w:w="3256" w:type="dxa"/>
            <w:tcMar>
              <w:top w:w="50" w:type="dxa"/>
              <w:left w:w="100" w:type="dxa"/>
            </w:tcMar>
            <w:vAlign w:val="center"/>
          </w:tcPr>
          <w:p w14:paraId="2E2FEA9B">
            <w:pPr>
              <w:spacing w:after="0"/>
              <w:ind w:left="135"/>
            </w:pPr>
            <w:r>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821" w:type="dxa"/>
            <w:tcMar>
              <w:top w:w="50" w:type="dxa"/>
              <w:left w:w="100" w:type="dxa"/>
            </w:tcMar>
            <w:vAlign w:val="center"/>
          </w:tcPr>
          <w:p w14:paraId="7F4803A3">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14:paraId="08C0816C">
            <w:pPr>
              <w:spacing w:after="0"/>
              <w:ind w:left="135"/>
              <w:jc w:val="center"/>
            </w:pPr>
          </w:p>
        </w:tc>
        <w:tc>
          <w:tcPr>
            <w:tcW w:w="1618" w:type="dxa"/>
            <w:tcMar>
              <w:top w:w="50" w:type="dxa"/>
              <w:left w:w="100" w:type="dxa"/>
            </w:tcMar>
            <w:vAlign w:val="center"/>
          </w:tcPr>
          <w:p w14:paraId="5C31D3CA">
            <w:pPr>
              <w:spacing w:after="0"/>
              <w:ind w:left="135"/>
              <w:jc w:val="center"/>
            </w:pPr>
          </w:p>
        </w:tc>
        <w:tc>
          <w:tcPr>
            <w:tcW w:w="1145" w:type="dxa"/>
            <w:tcMar>
              <w:top w:w="50" w:type="dxa"/>
              <w:left w:w="100" w:type="dxa"/>
            </w:tcMar>
            <w:vAlign w:val="center"/>
          </w:tcPr>
          <w:p w14:paraId="7E96D820">
            <w:pPr>
              <w:spacing w:after="0"/>
              <w:ind w:left="135"/>
            </w:pPr>
          </w:p>
        </w:tc>
        <w:tc>
          <w:tcPr>
            <w:tcW w:w="1967" w:type="dxa"/>
            <w:tcMar>
              <w:top w:w="50" w:type="dxa"/>
              <w:left w:w="100" w:type="dxa"/>
            </w:tcMar>
            <w:vAlign w:val="center"/>
          </w:tcPr>
          <w:p w14:paraId="7BEE4B77">
            <w:pPr>
              <w:spacing w:after="0"/>
              <w:ind w:left="135"/>
            </w:pPr>
          </w:p>
        </w:tc>
      </w:tr>
      <w:tr w14:paraId="1BC4EA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3B38631F">
            <w:pPr>
              <w:spacing w:after="0"/>
              <w:ind w:left="135"/>
              <w:rPr>
                <w:lang w:val="ru-RU"/>
              </w:rPr>
            </w:pPr>
            <w:r>
              <w:rPr>
                <w:rFonts w:ascii="Times New Roman" w:hAnsi="Times New Roman"/>
                <w:color w:val="000000"/>
                <w:sz w:val="24"/>
                <w:lang w:val="ru-RU"/>
              </w:rPr>
              <w:t>ОБЩЕЕ КОЛИЧЕСТВО ЧАСОВ ПО ПРОГРАММЕ</w:t>
            </w:r>
          </w:p>
        </w:tc>
        <w:tc>
          <w:tcPr>
            <w:tcW w:w="1291" w:type="dxa"/>
            <w:tcMar>
              <w:top w:w="50" w:type="dxa"/>
              <w:left w:w="100" w:type="dxa"/>
            </w:tcMar>
            <w:vAlign w:val="center"/>
          </w:tcPr>
          <w:p w14:paraId="7D3F6D4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8" w:type="dxa"/>
            <w:tcMar>
              <w:top w:w="50" w:type="dxa"/>
              <w:left w:w="100" w:type="dxa"/>
            </w:tcMar>
            <w:vAlign w:val="center"/>
          </w:tcPr>
          <w:p w14:paraId="054F6462">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14:paraId="51CAAA30">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w:t>
            </w:r>
          </w:p>
        </w:tc>
        <w:tc>
          <w:tcPr>
            <w:tcW w:w="0" w:type="auto"/>
            <w:gridSpan w:val="2"/>
            <w:tcMar>
              <w:top w:w="50" w:type="dxa"/>
              <w:left w:w="100" w:type="dxa"/>
            </w:tcMar>
            <w:vAlign w:val="center"/>
          </w:tcPr>
          <w:p w14:paraId="66EFE22E"/>
        </w:tc>
      </w:tr>
    </w:tbl>
    <w:p w14:paraId="6C608C1D">
      <w:pPr>
        <w:sectPr>
          <w:pgSz w:w="16383" w:h="11906" w:orient="landscape"/>
          <w:pgMar w:top="1134" w:right="850" w:bottom="1134" w:left="1701" w:header="720" w:footer="720" w:gutter="0"/>
          <w:cols w:space="720" w:num="1"/>
        </w:sectPr>
      </w:pPr>
    </w:p>
    <w:p w14:paraId="4EEC1E8F">
      <w:pPr>
        <w:spacing w:after="0"/>
        <w:ind w:left="120"/>
      </w:pPr>
      <w:r>
        <w:rPr>
          <w:rFonts w:ascii="Times New Roman" w:hAnsi="Times New Roman"/>
          <w:b/>
          <w:color w:val="000000"/>
          <w:sz w:val="28"/>
        </w:rPr>
        <w:t xml:space="preserve"> 8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23"/>
        <w:gridCol w:w="4635"/>
        <w:gridCol w:w="1286"/>
        <w:gridCol w:w="1500"/>
        <w:gridCol w:w="1597"/>
        <w:gridCol w:w="1133"/>
        <w:gridCol w:w="2871"/>
      </w:tblGrid>
      <w:tr w14:paraId="2D4936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vMerge w:val="restart"/>
            <w:tcMar>
              <w:top w:w="50" w:type="dxa"/>
              <w:left w:w="100" w:type="dxa"/>
            </w:tcMar>
            <w:vAlign w:val="center"/>
          </w:tcPr>
          <w:p w14:paraId="535D2EB0">
            <w:pPr>
              <w:spacing w:after="0"/>
              <w:ind w:left="135"/>
            </w:pPr>
            <w:r>
              <w:rPr>
                <w:rFonts w:ascii="Times New Roman" w:hAnsi="Times New Roman"/>
                <w:b/>
                <w:color w:val="000000"/>
                <w:sz w:val="24"/>
              </w:rPr>
              <w:t xml:space="preserve">№ п/п </w:t>
            </w:r>
          </w:p>
          <w:p w14:paraId="38D4EE81">
            <w:pPr>
              <w:spacing w:after="0"/>
              <w:ind w:left="135"/>
            </w:pPr>
          </w:p>
        </w:tc>
        <w:tc>
          <w:tcPr>
            <w:tcW w:w="3168" w:type="dxa"/>
            <w:vMerge w:val="restart"/>
            <w:tcMar>
              <w:top w:w="50" w:type="dxa"/>
              <w:left w:w="100" w:type="dxa"/>
            </w:tcMar>
            <w:vAlign w:val="center"/>
          </w:tcPr>
          <w:p w14:paraId="5BCE9929">
            <w:pPr>
              <w:spacing w:after="0"/>
              <w:ind w:left="135"/>
            </w:pPr>
            <w:r>
              <w:rPr>
                <w:rFonts w:ascii="Times New Roman" w:hAnsi="Times New Roman"/>
                <w:b/>
                <w:color w:val="000000"/>
                <w:sz w:val="24"/>
              </w:rPr>
              <w:t xml:space="preserve">Тема урока </w:t>
            </w:r>
          </w:p>
          <w:p w14:paraId="1FD6B2FB">
            <w:pPr>
              <w:spacing w:after="0"/>
              <w:ind w:left="135"/>
            </w:pPr>
          </w:p>
        </w:tc>
        <w:tc>
          <w:tcPr>
            <w:tcW w:w="0" w:type="auto"/>
            <w:gridSpan w:val="3"/>
            <w:tcMar>
              <w:top w:w="50" w:type="dxa"/>
              <w:left w:w="100" w:type="dxa"/>
            </w:tcMar>
            <w:vAlign w:val="center"/>
          </w:tcPr>
          <w:p w14:paraId="0A9D0F0B">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4656D3E4">
            <w:pPr>
              <w:spacing w:after="0"/>
              <w:ind w:left="135"/>
            </w:pPr>
            <w:r>
              <w:rPr>
                <w:rFonts w:ascii="Times New Roman" w:hAnsi="Times New Roman"/>
                <w:b/>
                <w:color w:val="000000"/>
                <w:sz w:val="24"/>
              </w:rPr>
              <w:t xml:space="preserve">Дата изучения </w:t>
            </w:r>
          </w:p>
          <w:p w14:paraId="0C0BA2D4">
            <w:pPr>
              <w:spacing w:after="0"/>
              <w:ind w:left="135"/>
            </w:pPr>
          </w:p>
        </w:tc>
        <w:tc>
          <w:tcPr>
            <w:tcW w:w="1977" w:type="dxa"/>
            <w:vMerge w:val="restart"/>
            <w:tcMar>
              <w:top w:w="50" w:type="dxa"/>
              <w:left w:w="100" w:type="dxa"/>
            </w:tcMar>
            <w:vAlign w:val="center"/>
          </w:tcPr>
          <w:p w14:paraId="3572600E">
            <w:pPr>
              <w:spacing w:after="0"/>
              <w:ind w:left="135"/>
            </w:pPr>
            <w:r>
              <w:rPr>
                <w:rFonts w:ascii="Times New Roman" w:hAnsi="Times New Roman"/>
                <w:b/>
                <w:color w:val="000000"/>
                <w:sz w:val="24"/>
              </w:rPr>
              <w:t xml:space="preserve">Электронные цифровые образовательные ресурсы </w:t>
            </w:r>
          </w:p>
          <w:p w14:paraId="7FDBC609">
            <w:pPr>
              <w:spacing w:after="0"/>
              <w:ind w:left="135"/>
            </w:pPr>
          </w:p>
        </w:tc>
      </w:tr>
      <w:tr w14:paraId="250EA1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CA9FCE9"/>
        </w:tc>
        <w:tc>
          <w:tcPr>
            <w:tcW w:w="0" w:type="auto"/>
            <w:vMerge w:val="continue"/>
            <w:tcBorders>
              <w:top w:val="nil"/>
            </w:tcBorders>
            <w:tcMar>
              <w:top w:w="50" w:type="dxa"/>
              <w:left w:w="100" w:type="dxa"/>
            </w:tcMar>
          </w:tcPr>
          <w:p w14:paraId="50585F18"/>
        </w:tc>
        <w:tc>
          <w:tcPr>
            <w:tcW w:w="830" w:type="dxa"/>
            <w:tcMar>
              <w:top w:w="50" w:type="dxa"/>
              <w:left w:w="100" w:type="dxa"/>
            </w:tcMar>
            <w:vAlign w:val="center"/>
          </w:tcPr>
          <w:p w14:paraId="6944FDA6">
            <w:pPr>
              <w:spacing w:after="0"/>
              <w:ind w:left="135"/>
            </w:pPr>
            <w:r>
              <w:rPr>
                <w:rFonts w:ascii="Times New Roman" w:hAnsi="Times New Roman"/>
                <w:b/>
                <w:color w:val="000000"/>
                <w:sz w:val="24"/>
              </w:rPr>
              <w:t xml:space="preserve">Всего </w:t>
            </w:r>
          </w:p>
          <w:p w14:paraId="16C3B2A8">
            <w:pPr>
              <w:spacing w:after="0"/>
              <w:ind w:left="135"/>
            </w:pPr>
          </w:p>
        </w:tc>
        <w:tc>
          <w:tcPr>
            <w:tcW w:w="1529" w:type="dxa"/>
            <w:tcMar>
              <w:top w:w="50" w:type="dxa"/>
              <w:left w:w="100" w:type="dxa"/>
            </w:tcMar>
            <w:vAlign w:val="center"/>
          </w:tcPr>
          <w:p w14:paraId="6CA99957">
            <w:pPr>
              <w:spacing w:after="0"/>
              <w:ind w:left="135"/>
            </w:pPr>
            <w:r>
              <w:rPr>
                <w:rFonts w:ascii="Times New Roman" w:hAnsi="Times New Roman"/>
                <w:b/>
                <w:color w:val="000000"/>
                <w:sz w:val="24"/>
              </w:rPr>
              <w:t xml:space="preserve">Контрольные работы </w:t>
            </w:r>
          </w:p>
          <w:p w14:paraId="416C954B">
            <w:pPr>
              <w:spacing w:after="0"/>
              <w:ind w:left="135"/>
            </w:pPr>
          </w:p>
        </w:tc>
        <w:tc>
          <w:tcPr>
            <w:tcW w:w="1628" w:type="dxa"/>
            <w:tcMar>
              <w:top w:w="50" w:type="dxa"/>
              <w:left w:w="100" w:type="dxa"/>
            </w:tcMar>
            <w:vAlign w:val="center"/>
          </w:tcPr>
          <w:p w14:paraId="7DA82D4B">
            <w:pPr>
              <w:spacing w:after="0"/>
              <w:ind w:left="135"/>
            </w:pPr>
            <w:r>
              <w:rPr>
                <w:rFonts w:ascii="Times New Roman" w:hAnsi="Times New Roman"/>
                <w:b/>
                <w:color w:val="000000"/>
                <w:sz w:val="24"/>
              </w:rPr>
              <w:t xml:space="preserve">Практические работы </w:t>
            </w:r>
          </w:p>
          <w:p w14:paraId="37DE884A">
            <w:pPr>
              <w:spacing w:after="0"/>
              <w:ind w:left="135"/>
            </w:pPr>
          </w:p>
        </w:tc>
        <w:tc>
          <w:tcPr>
            <w:tcW w:w="0" w:type="auto"/>
            <w:vMerge w:val="continue"/>
            <w:tcBorders>
              <w:top w:val="nil"/>
            </w:tcBorders>
            <w:tcMar>
              <w:top w:w="50" w:type="dxa"/>
              <w:left w:w="100" w:type="dxa"/>
            </w:tcMar>
          </w:tcPr>
          <w:p w14:paraId="6F1F440A"/>
        </w:tc>
        <w:tc>
          <w:tcPr>
            <w:tcW w:w="0" w:type="auto"/>
            <w:vMerge w:val="continue"/>
            <w:tcBorders>
              <w:top w:val="nil"/>
            </w:tcBorders>
            <w:tcMar>
              <w:top w:w="50" w:type="dxa"/>
              <w:left w:w="100" w:type="dxa"/>
            </w:tcMar>
          </w:tcPr>
          <w:p w14:paraId="1D822693"/>
        </w:tc>
      </w:tr>
      <w:tr w14:paraId="74016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D54C6FE">
            <w:pPr>
              <w:spacing w:after="0"/>
            </w:pPr>
            <w:r>
              <w:rPr>
                <w:rFonts w:ascii="Times New Roman" w:hAnsi="Times New Roman"/>
                <w:color w:val="000000"/>
                <w:sz w:val="24"/>
              </w:rPr>
              <w:t>1</w:t>
            </w:r>
          </w:p>
        </w:tc>
        <w:tc>
          <w:tcPr>
            <w:tcW w:w="3168" w:type="dxa"/>
            <w:tcMar>
              <w:top w:w="50" w:type="dxa"/>
              <w:left w:w="100" w:type="dxa"/>
            </w:tcMar>
            <w:vAlign w:val="center"/>
          </w:tcPr>
          <w:p w14:paraId="7862CEAB">
            <w:pPr>
              <w:spacing w:after="0"/>
              <w:ind w:left="135"/>
              <w:rPr>
                <w:lang w:val="ru-RU"/>
              </w:rPr>
            </w:pPr>
            <w:r>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14:paraId="019F728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CF8866B">
            <w:pPr>
              <w:spacing w:after="0"/>
              <w:ind w:left="135"/>
              <w:jc w:val="center"/>
            </w:pPr>
          </w:p>
        </w:tc>
        <w:tc>
          <w:tcPr>
            <w:tcW w:w="1628" w:type="dxa"/>
            <w:tcMar>
              <w:top w:w="50" w:type="dxa"/>
              <w:left w:w="100" w:type="dxa"/>
            </w:tcMar>
            <w:vAlign w:val="center"/>
          </w:tcPr>
          <w:p w14:paraId="4549A29F">
            <w:pPr>
              <w:spacing w:after="0"/>
              <w:ind w:left="135"/>
              <w:jc w:val="center"/>
            </w:pPr>
          </w:p>
        </w:tc>
        <w:tc>
          <w:tcPr>
            <w:tcW w:w="1155" w:type="dxa"/>
            <w:tcMar>
              <w:top w:w="50" w:type="dxa"/>
              <w:left w:w="100" w:type="dxa"/>
            </w:tcMar>
            <w:vAlign w:val="center"/>
          </w:tcPr>
          <w:p w14:paraId="34F07458">
            <w:pPr>
              <w:spacing w:after="0"/>
              <w:ind w:left="135"/>
            </w:pPr>
          </w:p>
        </w:tc>
        <w:tc>
          <w:tcPr>
            <w:tcW w:w="1977" w:type="dxa"/>
            <w:tcMar>
              <w:top w:w="50" w:type="dxa"/>
              <w:left w:w="100" w:type="dxa"/>
            </w:tcMar>
            <w:vAlign w:val="center"/>
          </w:tcPr>
          <w:p w14:paraId="07AC31D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"https://m.edsoo.ru/8bc38c94"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c</w:t>
            </w:r>
            <w:r>
              <w:rPr>
                <w:rFonts w:ascii="Times New Roman" w:hAnsi="Times New Roman"/>
                <w:color w:val="0000FF"/>
                <w:u w:val="single"/>
                <w:lang w:val="ru-RU"/>
              </w:rPr>
              <w:t>94</w:t>
            </w:r>
            <w:r>
              <w:rPr>
                <w:rFonts w:ascii="Times New Roman" w:hAnsi="Times New Roman"/>
                <w:color w:val="0000FF"/>
                <w:u w:val="single"/>
                <w:lang w:val="ru-RU"/>
              </w:rPr>
              <w:fldChar w:fldCharType="end"/>
            </w:r>
          </w:p>
        </w:tc>
      </w:tr>
      <w:tr w14:paraId="6660BF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521AD7E">
            <w:pPr>
              <w:spacing w:after="0"/>
            </w:pPr>
            <w:r>
              <w:rPr>
                <w:rFonts w:ascii="Times New Roman" w:hAnsi="Times New Roman"/>
                <w:color w:val="000000"/>
                <w:sz w:val="24"/>
              </w:rPr>
              <w:t>2</w:t>
            </w:r>
          </w:p>
        </w:tc>
        <w:tc>
          <w:tcPr>
            <w:tcW w:w="3168" w:type="dxa"/>
            <w:tcMar>
              <w:top w:w="50" w:type="dxa"/>
              <w:left w:w="100" w:type="dxa"/>
            </w:tcMar>
            <w:vAlign w:val="center"/>
          </w:tcPr>
          <w:p w14:paraId="2809C3AB">
            <w:pPr>
              <w:spacing w:after="0"/>
              <w:ind w:left="135"/>
            </w:pPr>
            <w:r>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14:paraId="19A44B9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EF3C85A">
            <w:pPr>
              <w:spacing w:after="0"/>
              <w:ind w:left="135"/>
              <w:jc w:val="center"/>
            </w:pPr>
          </w:p>
        </w:tc>
        <w:tc>
          <w:tcPr>
            <w:tcW w:w="1628" w:type="dxa"/>
            <w:tcMar>
              <w:top w:w="50" w:type="dxa"/>
              <w:left w:w="100" w:type="dxa"/>
            </w:tcMar>
            <w:vAlign w:val="center"/>
          </w:tcPr>
          <w:p w14:paraId="7959F3E4">
            <w:pPr>
              <w:spacing w:after="0"/>
              <w:ind w:left="135"/>
              <w:jc w:val="center"/>
            </w:pPr>
          </w:p>
        </w:tc>
        <w:tc>
          <w:tcPr>
            <w:tcW w:w="1155" w:type="dxa"/>
            <w:tcMar>
              <w:top w:w="50" w:type="dxa"/>
              <w:left w:w="100" w:type="dxa"/>
            </w:tcMar>
            <w:vAlign w:val="center"/>
          </w:tcPr>
          <w:p w14:paraId="0AEE71CF">
            <w:pPr>
              <w:spacing w:after="0"/>
              <w:ind w:left="135"/>
            </w:pPr>
          </w:p>
        </w:tc>
        <w:tc>
          <w:tcPr>
            <w:tcW w:w="1977" w:type="dxa"/>
            <w:tcMar>
              <w:top w:w="50" w:type="dxa"/>
              <w:left w:w="100" w:type="dxa"/>
            </w:tcMar>
            <w:vAlign w:val="center"/>
          </w:tcPr>
          <w:p w14:paraId="7890CEF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"https://m.edsoo.ru/8bc38e06"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e</w:t>
            </w:r>
            <w:r>
              <w:rPr>
                <w:rFonts w:ascii="Times New Roman" w:hAnsi="Times New Roman"/>
                <w:color w:val="0000FF"/>
                <w:u w:val="single"/>
                <w:lang w:val="ru-RU"/>
              </w:rPr>
              <w:t>06</w:t>
            </w:r>
            <w:r>
              <w:rPr>
                <w:rFonts w:ascii="Times New Roman" w:hAnsi="Times New Roman"/>
                <w:color w:val="0000FF"/>
                <w:u w:val="single"/>
                <w:lang w:val="ru-RU"/>
              </w:rPr>
              <w:fldChar w:fldCharType="end"/>
            </w:r>
          </w:p>
        </w:tc>
      </w:tr>
      <w:tr w14:paraId="4293CE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89EC54D">
            <w:pPr>
              <w:spacing w:after="0"/>
            </w:pPr>
            <w:r>
              <w:rPr>
                <w:rFonts w:ascii="Times New Roman" w:hAnsi="Times New Roman"/>
                <w:color w:val="000000"/>
                <w:sz w:val="24"/>
              </w:rPr>
              <w:t>3</w:t>
            </w:r>
          </w:p>
        </w:tc>
        <w:tc>
          <w:tcPr>
            <w:tcW w:w="3168" w:type="dxa"/>
            <w:tcMar>
              <w:top w:w="50" w:type="dxa"/>
              <w:left w:w="100" w:type="dxa"/>
            </w:tcMar>
            <w:vAlign w:val="center"/>
          </w:tcPr>
          <w:p w14:paraId="6E03D8DC">
            <w:pPr>
              <w:spacing w:after="0"/>
              <w:ind w:left="135"/>
            </w:pPr>
            <w:r>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14:paraId="24A3717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D450B0C">
            <w:pPr>
              <w:spacing w:after="0"/>
              <w:ind w:left="135"/>
              <w:jc w:val="center"/>
            </w:pPr>
          </w:p>
        </w:tc>
        <w:tc>
          <w:tcPr>
            <w:tcW w:w="1628" w:type="dxa"/>
            <w:tcMar>
              <w:top w:w="50" w:type="dxa"/>
              <w:left w:w="100" w:type="dxa"/>
            </w:tcMar>
            <w:vAlign w:val="center"/>
          </w:tcPr>
          <w:p w14:paraId="4CC587E7">
            <w:pPr>
              <w:spacing w:after="0"/>
              <w:ind w:left="135"/>
              <w:jc w:val="center"/>
            </w:pPr>
          </w:p>
        </w:tc>
        <w:tc>
          <w:tcPr>
            <w:tcW w:w="1155" w:type="dxa"/>
            <w:tcMar>
              <w:top w:w="50" w:type="dxa"/>
              <w:left w:w="100" w:type="dxa"/>
            </w:tcMar>
            <w:vAlign w:val="center"/>
          </w:tcPr>
          <w:p w14:paraId="50FB79C4">
            <w:pPr>
              <w:spacing w:after="0"/>
              <w:ind w:left="135"/>
            </w:pPr>
          </w:p>
        </w:tc>
        <w:tc>
          <w:tcPr>
            <w:tcW w:w="1977" w:type="dxa"/>
            <w:tcMar>
              <w:top w:w="50" w:type="dxa"/>
              <w:left w:w="100" w:type="dxa"/>
            </w:tcMar>
            <w:vAlign w:val="center"/>
          </w:tcPr>
          <w:p w14:paraId="5A7B2DA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"https://m.edsoo.ru/8bc38f78"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f</w:t>
            </w:r>
            <w:r>
              <w:rPr>
                <w:rFonts w:ascii="Times New Roman" w:hAnsi="Times New Roman"/>
                <w:color w:val="0000FF"/>
                <w:u w:val="single"/>
                <w:lang w:val="ru-RU"/>
              </w:rPr>
              <w:t>78</w:t>
            </w:r>
            <w:r>
              <w:rPr>
                <w:rFonts w:ascii="Times New Roman" w:hAnsi="Times New Roman"/>
                <w:color w:val="0000FF"/>
                <w:u w:val="single"/>
                <w:lang w:val="ru-RU"/>
              </w:rPr>
              <w:fldChar w:fldCharType="end"/>
            </w:r>
          </w:p>
        </w:tc>
      </w:tr>
      <w:tr w14:paraId="42085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B5EC10F">
            <w:pPr>
              <w:spacing w:after="0"/>
            </w:pPr>
            <w:r>
              <w:rPr>
                <w:rFonts w:ascii="Times New Roman" w:hAnsi="Times New Roman"/>
                <w:color w:val="000000"/>
                <w:sz w:val="24"/>
              </w:rPr>
              <w:t>4</w:t>
            </w:r>
          </w:p>
        </w:tc>
        <w:tc>
          <w:tcPr>
            <w:tcW w:w="3168" w:type="dxa"/>
            <w:tcMar>
              <w:top w:w="50" w:type="dxa"/>
              <w:left w:w="100" w:type="dxa"/>
            </w:tcMar>
            <w:vAlign w:val="center"/>
          </w:tcPr>
          <w:p w14:paraId="3D2128CD">
            <w:pPr>
              <w:spacing w:after="0"/>
              <w:ind w:left="135"/>
            </w:pPr>
            <w:r>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830" w:type="dxa"/>
            <w:tcMar>
              <w:top w:w="50" w:type="dxa"/>
              <w:left w:w="100" w:type="dxa"/>
            </w:tcMar>
            <w:vAlign w:val="center"/>
          </w:tcPr>
          <w:p w14:paraId="3C271DD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3B05AA8">
            <w:pPr>
              <w:spacing w:after="0"/>
              <w:ind w:left="135"/>
              <w:jc w:val="center"/>
            </w:pPr>
          </w:p>
        </w:tc>
        <w:tc>
          <w:tcPr>
            <w:tcW w:w="1628" w:type="dxa"/>
            <w:tcMar>
              <w:top w:w="50" w:type="dxa"/>
              <w:left w:w="100" w:type="dxa"/>
            </w:tcMar>
            <w:vAlign w:val="center"/>
          </w:tcPr>
          <w:p w14:paraId="5F92B68C">
            <w:pPr>
              <w:spacing w:after="0"/>
              <w:ind w:left="135"/>
              <w:jc w:val="center"/>
            </w:pPr>
          </w:p>
        </w:tc>
        <w:tc>
          <w:tcPr>
            <w:tcW w:w="1155" w:type="dxa"/>
            <w:tcMar>
              <w:top w:w="50" w:type="dxa"/>
              <w:left w:w="100" w:type="dxa"/>
            </w:tcMar>
            <w:vAlign w:val="center"/>
          </w:tcPr>
          <w:p w14:paraId="1A71F8B2">
            <w:pPr>
              <w:spacing w:after="0"/>
              <w:ind w:left="135"/>
            </w:pPr>
          </w:p>
        </w:tc>
        <w:tc>
          <w:tcPr>
            <w:tcW w:w="1977" w:type="dxa"/>
            <w:tcMar>
              <w:top w:w="50" w:type="dxa"/>
              <w:left w:w="100" w:type="dxa"/>
            </w:tcMar>
            <w:vAlign w:val="center"/>
          </w:tcPr>
          <w:p w14:paraId="215E845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"https://m.edsoo.ru/8bc3909a"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3909</w:t>
            </w:r>
            <w:r>
              <w:rPr>
                <w:rFonts w:ascii="Times New Roman" w:hAnsi="Times New Roman"/>
                <w:color w:val="0000FF"/>
                <w:u w:val="single"/>
              </w:rPr>
              <w:t>a</w:t>
            </w:r>
            <w:r>
              <w:rPr>
                <w:rFonts w:ascii="Times New Roman" w:hAnsi="Times New Roman"/>
                <w:color w:val="0000FF"/>
                <w:u w:val="single"/>
              </w:rPr>
              <w:fldChar w:fldCharType="end"/>
            </w:r>
          </w:p>
        </w:tc>
      </w:tr>
      <w:tr w14:paraId="2E138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564E151">
            <w:pPr>
              <w:spacing w:after="0"/>
            </w:pPr>
            <w:r>
              <w:rPr>
                <w:rFonts w:ascii="Times New Roman" w:hAnsi="Times New Roman"/>
                <w:color w:val="000000"/>
                <w:sz w:val="24"/>
              </w:rPr>
              <w:t>5</w:t>
            </w:r>
          </w:p>
        </w:tc>
        <w:tc>
          <w:tcPr>
            <w:tcW w:w="3168" w:type="dxa"/>
            <w:tcMar>
              <w:top w:w="50" w:type="dxa"/>
              <w:left w:w="100" w:type="dxa"/>
            </w:tcMar>
            <w:vAlign w:val="center"/>
          </w:tcPr>
          <w:p w14:paraId="1A24C55B">
            <w:pPr>
              <w:spacing w:after="0"/>
              <w:ind w:left="135"/>
            </w:pPr>
            <w:r>
              <w:rPr>
                <w:rFonts w:ascii="Times New Roman" w:hAnsi="Times New Roman"/>
                <w:color w:val="000000"/>
                <w:sz w:val="24"/>
                <w:lang w:val="ru-RU"/>
              </w:rPr>
              <w:t xml:space="preserve">Д. И. Фонвизин. Комедия «Недоросль». 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830" w:type="dxa"/>
            <w:tcMar>
              <w:top w:w="50" w:type="dxa"/>
              <w:left w:w="100" w:type="dxa"/>
            </w:tcMar>
            <w:vAlign w:val="center"/>
          </w:tcPr>
          <w:p w14:paraId="0FB4013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7A03816">
            <w:pPr>
              <w:spacing w:after="0"/>
              <w:ind w:left="135"/>
              <w:jc w:val="center"/>
            </w:pPr>
          </w:p>
        </w:tc>
        <w:tc>
          <w:tcPr>
            <w:tcW w:w="1628" w:type="dxa"/>
            <w:tcMar>
              <w:top w:w="50" w:type="dxa"/>
              <w:left w:w="100" w:type="dxa"/>
            </w:tcMar>
            <w:vAlign w:val="center"/>
          </w:tcPr>
          <w:p w14:paraId="28945CF0">
            <w:pPr>
              <w:spacing w:after="0"/>
              <w:ind w:left="135"/>
              <w:jc w:val="center"/>
            </w:pPr>
          </w:p>
        </w:tc>
        <w:tc>
          <w:tcPr>
            <w:tcW w:w="1155" w:type="dxa"/>
            <w:tcMar>
              <w:top w:w="50" w:type="dxa"/>
              <w:left w:w="100" w:type="dxa"/>
            </w:tcMar>
            <w:vAlign w:val="center"/>
          </w:tcPr>
          <w:p w14:paraId="5EBE3ED3">
            <w:pPr>
              <w:spacing w:after="0"/>
              <w:ind w:left="135"/>
            </w:pPr>
          </w:p>
        </w:tc>
        <w:tc>
          <w:tcPr>
            <w:tcW w:w="1977" w:type="dxa"/>
            <w:tcMar>
              <w:top w:w="50" w:type="dxa"/>
              <w:left w:w="100" w:type="dxa"/>
            </w:tcMar>
            <w:vAlign w:val="center"/>
          </w:tcPr>
          <w:p w14:paraId="437D041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"https://m.edsoo.ru/8bc391bc"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391</w:t>
            </w:r>
            <w:r>
              <w:rPr>
                <w:rFonts w:ascii="Times New Roman" w:hAnsi="Times New Roman"/>
                <w:color w:val="0000FF"/>
                <w:u w:val="single"/>
              </w:rPr>
              <w:t>bc</w:t>
            </w:r>
            <w:r>
              <w:rPr>
                <w:rFonts w:ascii="Times New Roman" w:hAnsi="Times New Roman"/>
                <w:color w:val="0000FF"/>
                <w:u w:val="single"/>
              </w:rPr>
              <w:fldChar w:fldCharType="end"/>
            </w:r>
          </w:p>
        </w:tc>
      </w:tr>
      <w:tr w14:paraId="43D20C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F7E699B">
            <w:pPr>
              <w:spacing w:after="0"/>
            </w:pPr>
            <w:r>
              <w:rPr>
                <w:rFonts w:ascii="Times New Roman" w:hAnsi="Times New Roman"/>
                <w:color w:val="000000"/>
                <w:sz w:val="24"/>
              </w:rPr>
              <w:t>6</w:t>
            </w:r>
          </w:p>
        </w:tc>
        <w:tc>
          <w:tcPr>
            <w:tcW w:w="3168" w:type="dxa"/>
            <w:tcMar>
              <w:top w:w="50" w:type="dxa"/>
              <w:left w:w="100" w:type="dxa"/>
            </w:tcMar>
            <w:vAlign w:val="center"/>
          </w:tcPr>
          <w:p w14:paraId="6FA62344">
            <w:pPr>
              <w:spacing w:after="0"/>
              <w:ind w:left="135"/>
              <w:rPr>
                <w:lang w:val="ru-RU"/>
              </w:rPr>
            </w:pPr>
            <w:r>
              <w:rPr>
                <w:rFonts w:ascii="Times New Roman" w:hAnsi="Times New Roman"/>
                <w:color w:val="000000"/>
                <w:sz w:val="24"/>
                <w:lang w:val="ru-RU"/>
              </w:rPr>
              <w:t>Резервный урок. Д.И. Фонвизин. Комедия «Недоросль» на театральной сцене</w:t>
            </w:r>
          </w:p>
        </w:tc>
        <w:tc>
          <w:tcPr>
            <w:tcW w:w="830" w:type="dxa"/>
            <w:tcMar>
              <w:top w:w="50" w:type="dxa"/>
              <w:left w:w="100" w:type="dxa"/>
            </w:tcMar>
            <w:vAlign w:val="center"/>
          </w:tcPr>
          <w:p w14:paraId="53A3DE3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091B1C9">
            <w:pPr>
              <w:spacing w:after="0"/>
              <w:ind w:left="135"/>
              <w:jc w:val="center"/>
            </w:pPr>
          </w:p>
        </w:tc>
        <w:tc>
          <w:tcPr>
            <w:tcW w:w="1628" w:type="dxa"/>
            <w:tcMar>
              <w:top w:w="50" w:type="dxa"/>
              <w:left w:w="100" w:type="dxa"/>
            </w:tcMar>
            <w:vAlign w:val="center"/>
          </w:tcPr>
          <w:p w14:paraId="005E4DE1">
            <w:pPr>
              <w:spacing w:after="0"/>
              <w:ind w:left="135"/>
              <w:jc w:val="center"/>
            </w:pPr>
          </w:p>
        </w:tc>
        <w:tc>
          <w:tcPr>
            <w:tcW w:w="1155" w:type="dxa"/>
            <w:tcMar>
              <w:top w:w="50" w:type="dxa"/>
              <w:left w:w="100" w:type="dxa"/>
            </w:tcMar>
            <w:vAlign w:val="center"/>
          </w:tcPr>
          <w:p w14:paraId="3CDE6CC2">
            <w:pPr>
              <w:spacing w:after="0"/>
              <w:ind w:left="135"/>
            </w:pPr>
          </w:p>
        </w:tc>
        <w:tc>
          <w:tcPr>
            <w:tcW w:w="1977" w:type="dxa"/>
            <w:tcMar>
              <w:top w:w="50" w:type="dxa"/>
              <w:left w:w="100" w:type="dxa"/>
            </w:tcMar>
            <w:vAlign w:val="center"/>
          </w:tcPr>
          <w:p w14:paraId="3BFF14E9">
            <w:pPr>
              <w:spacing w:after="0"/>
              <w:ind w:left="135"/>
            </w:pPr>
          </w:p>
        </w:tc>
      </w:tr>
      <w:tr w14:paraId="2FD94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C48C6F5">
            <w:pPr>
              <w:spacing w:after="0"/>
            </w:pPr>
            <w:r>
              <w:rPr>
                <w:rFonts w:ascii="Times New Roman" w:hAnsi="Times New Roman"/>
                <w:color w:val="000000"/>
                <w:sz w:val="24"/>
              </w:rPr>
              <w:t>7</w:t>
            </w:r>
          </w:p>
        </w:tc>
        <w:tc>
          <w:tcPr>
            <w:tcW w:w="3168" w:type="dxa"/>
            <w:tcMar>
              <w:top w:w="50" w:type="dxa"/>
              <w:left w:w="100" w:type="dxa"/>
            </w:tcMar>
            <w:vAlign w:val="center"/>
          </w:tcPr>
          <w:p w14:paraId="3F0593AC">
            <w:pPr>
              <w:spacing w:after="0"/>
              <w:ind w:left="135"/>
              <w:rPr>
                <w:lang w:val="ru-RU"/>
              </w:rPr>
            </w:pPr>
            <w:r>
              <w:rPr>
                <w:rFonts w:ascii="Times New Roman" w:hAnsi="Times New Roman"/>
                <w:color w:val="000000"/>
                <w:sz w:val="24"/>
                <w:lang w:val="ru-RU"/>
              </w:rPr>
              <w:t>А.С. Пушкин. Стихотворения (не менее двух). Например, «К Чаадаеву», «Анчар» и другие.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14:paraId="53FF124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B6C79F0">
            <w:pPr>
              <w:spacing w:after="0"/>
              <w:ind w:left="135"/>
              <w:jc w:val="center"/>
            </w:pPr>
          </w:p>
        </w:tc>
        <w:tc>
          <w:tcPr>
            <w:tcW w:w="1628" w:type="dxa"/>
            <w:tcMar>
              <w:top w:w="50" w:type="dxa"/>
              <w:left w:w="100" w:type="dxa"/>
            </w:tcMar>
            <w:vAlign w:val="center"/>
          </w:tcPr>
          <w:p w14:paraId="0B8EF815">
            <w:pPr>
              <w:spacing w:after="0"/>
              <w:ind w:left="135"/>
              <w:jc w:val="center"/>
            </w:pPr>
          </w:p>
        </w:tc>
        <w:tc>
          <w:tcPr>
            <w:tcW w:w="1155" w:type="dxa"/>
            <w:tcMar>
              <w:top w:w="50" w:type="dxa"/>
              <w:left w:w="100" w:type="dxa"/>
            </w:tcMar>
            <w:vAlign w:val="center"/>
          </w:tcPr>
          <w:p w14:paraId="06CFF5E7">
            <w:pPr>
              <w:spacing w:after="0"/>
              <w:ind w:left="135"/>
            </w:pPr>
          </w:p>
        </w:tc>
        <w:tc>
          <w:tcPr>
            <w:tcW w:w="1977" w:type="dxa"/>
            <w:tcMar>
              <w:top w:w="50" w:type="dxa"/>
              <w:left w:w="100" w:type="dxa"/>
            </w:tcMar>
            <w:vAlign w:val="center"/>
          </w:tcPr>
          <w:p w14:paraId="7319623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"https://m.edsoo.ru/8bc39b1c"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c</w:t>
            </w:r>
            <w:r>
              <w:rPr>
                <w:rFonts w:ascii="Times New Roman" w:hAnsi="Times New Roman"/>
                <w:color w:val="0000FF"/>
                <w:u w:val="single"/>
              </w:rPr>
              <w:fldChar w:fldCharType="end"/>
            </w:r>
          </w:p>
        </w:tc>
      </w:tr>
      <w:tr w14:paraId="16B7B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CEF162E">
            <w:pPr>
              <w:spacing w:after="0"/>
            </w:pPr>
            <w:r>
              <w:rPr>
                <w:rFonts w:ascii="Times New Roman" w:hAnsi="Times New Roman"/>
                <w:color w:val="000000"/>
                <w:sz w:val="24"/>
              </w:rPr>
              <w:t>8</w:t>
            </w:r>
          </w:p>
        </w:tc>
        <w:tc>
          <w:tcPr>
            <w:tcW w:w="3168" w:type="dxa"/>
            <w:tcMar>
              <w:top w:w="50" w:type="dxa"/>
              <w:left w:w="100" w:type="dxa"/>
            </w:tcMar>
            <w:vAlign w:val="center"/>
          </w:tcPr>
          <w:p w14:paraId="3B32BA3A">
            <w:pPr>
              <w:spacing w:after="0"/>
              <w:ind w:left="135"/>
            </w:pPr>
            <w:r>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830" w:type="dxa"/>
            <w:tcMar>
              <w:top w:w="50" w:type="dxa"/>
              <w:left w:w="100" w:type="dxa"/>
            </w:tcMar>
            <w:vAlign w:val="center"/>
          </w:tcPr>
          <w:p w14:paraId="241F22E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98ADDF8">
            <w:pPr>
              <w:spacing w:after="0"/>
              <w:ind w:left="135"/>
              <w:jc w:val="center"/>
            </w:pPr>
          </w:p>
        </w:tc>
        <w:tc>
          <w:tcPr>
            <w:tcW w:w="1628" w:type="dxa"/>
            <w:tcMar>
              <w:top w:w="50" w:type="dxa"/>
              <w:left w:w="100" w:type="dxa"/>
            </w:tcMar>
            <w:vAlign w:val="center"/>
          </w:tcPr>
          <w:p w14:paraId="3F725C12">
            <w:pPr>
              <w:spacing w:after="0"/>
              <w:ind w:left="135"/>
              <w:jc w:val="center"/>
            </w:pPr>
          </w:p>
        </w:tc>
        <w:tc>
          <w:tcPr>
            <w:tcW w:w="1155" w:type="dxa"/>
            <w:tcMar>
              <w:top w:w="50" w:type="dxa"/>
              <w:left w:w="100" w:type="dxa"/>
            </w:tcMar>
            <w:vAlign w:val="center"/>
          </w:tcPr>
          <w:p w14:paraId="2142E460">
            <w:pPr>
              <w:spacing w:after="0"/>
              <w:ind w:left="135"/>
            </w:pPr>
          </w:p>
        </w:tc>
        <w:tc>
          <w:tcPr>
            <w:tcW w:w="1977" w:type="dxa"/>
            <w:tcMar>
              <w:top w:w="50" w:type="dxa"/>
              <w:left w:w="100" w:type="dxa"/>
            </w:tcMar>
            <w:vAlign w:val="center"/>
          </w:tcPr>
          <w:p w14:paraId="1E3FF571">
            <w:pPr>
              <w:spacing w:after="0"/>
              <w:ind w:left="135"/>
            </w:pPr>
          </w:p>
        </w:tc>
      </w:tr>
      <w:tr w14:paraId="00E968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1E3375C">
            <w:pPr>
              <w:spacing w:after="0"/>
            </w:pPr>
            <w:r>
              <w:rPr>
                <w:rFonts w:ascii="Times New Roman" w:hAnsi="Times New Roman"/>
                <w:color w:val="000000"/>
                <w:sz w:val="24"/>
              </w:rPr>
              <w:t>9</w:t>
            </w:r>
          </w:p>
        </w:tc>
        <w:tc>
          <w:tcPr>
            <w:tcW w:w="3168" w:type="dxa"/>
            <w:tcMar>
              <w:top w:w="50" w:type="dxa"/>
              <w:left w:w="100" w:type="dxa"/>
            </w:tcMar>
            <w:vAlign w:val="center"/>
          </w:tcPr>
          <w:p w14:paraId="24CF7D5F">
            <w:pPr>
              <w:spacing w:after="0"/>
              <w:ind w:left="135"/>
              <w:rPr>
                <w:lang w:val="ru-RU"/>
              </w:rPr>
            </w:pPr>
            <w:r>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830" w:type="dxa"/>
            <w:tcMar>
              <w:top w:w="50" w:type="dxa"/>
              <w:left w:w="100" w:type="dxa"/>
            </w:tcMar>
            <w:vAlign w:val="center"/>
          </w:tcPr>
          <w:p w14:paraId="47095AC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CECB07A">
            <w:pPr>
              <w:spacing w:after="0"/>
              <w:ind w:left="135"/>
              <w:jc w:val="center"/>
            </w:pPr>
          </w:p>
        </w:tc>
        <w:tc>
          <w:tcPr>
            <w:tcW w:w="1628" w:type="dxa"/>
            <w:tcMar>
              <w:top w:w="50" w:type="dxa"/>
              <w:left w:w="100" w:type="dxa"/>
            </w:tcMar>
            <w:vAlign w:val="center"/>
          </w:tcPr>
          <w:p w14:paraId="2F3B21E5">
            <w:pPr>
              <w:spacing w:after="0"/>
              <w:ind w:left="135"/>
              <w:jc w:val="center"/>
            </w:pPr>
          </w:p>
        </w:tc>
        <w:tc>
          <w:tcPr>
            <w:tcW w:w="1155" w:type="dxa"/>
            <w:tcMar>
              <w:top w:w="50" w:type="dxa"/>
              <w:left w:w="100" w:type="dxa"/>
            </w:tcMar>
            <w:vAlign w:val="center"/>
          </w:tcPr>
          <w:p w14:paraId="0A902569">
            <w:pPr>
              <w:spacing w:after="0"/>
              <w:ind w:left="135"/>
            </w:pPr>
          </w:p>
        </w:tc>
        <w:tc>
          <w:tcPr>
            <w:tcW w:w="1977" w:type="dxa"/>
            <w:tcMar>
              <w:top w:w="50" w:type="dxa"/>
              <w:left w:w="100" w:type="dxa"/>
            </w:tcMar>
            <w:vAlign w:val="center"/>
          </w:tcPr>
          <w:p w14:paraId="56F7F11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"https://m.edsoo.ru/8bc39c70"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c</w:t>
            </w:r>
            <w:r>
              <w:rPr>
                <w:rFonts w:ascii="Times New Roman" w:hAnsi="Times New Roman"/>
                <w:color w:val="0000FF"/>
                <w:u w:val="single"/>
                <w:lang w:val="ru-RU"/>
              </w:rPr>
              <w:t>70</w:t>
            </w:r>
            <w:r>
              <w:rPr>
                <w:rFonts w:ascii="Times New Roman" w:hAnsi="Times New Roman"/>
                <w:color w:val="0000FF"/>
                <w:u w:val="single"/>
                <w:lang w:val="ru-RU"/>
              </w:rPr>
              <w:fldChar w:fldCharType="end"/>
            </w:r>
          </w:p>
        </w:tc>
      </w:tr>
      <w:tr w14:paraId="502918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56D4CAA">
            <w:pPr>
              <w:spacing w:after="0"/>
            </w:pPr>
            <w:r>
              <w:rPr>
                <w:rFonts w:ascii="Times New Roman" w:hAnsi="Times New Roman"/>
                <w:color w:val="000000"/>
                <w:sz w:val="24"/>
              </w:rPr>
              <w:t>10</w:t>
            </w:r>
          </w:p>
        </w:tc>
        <w:tc>
          <w:tcPr>
            <w:tcW w:w="3168" w:type="dxa"/>
            <w:tcMar>
              <w:top w:w="50" w:type="dxa"/>
              <w:left w:w="100" w:type="dxa"/>
            </w:tcMar>
            <w:vAlign w:val="center"/>
          </w:tcPr>
          <w:p w14:paraId="1D22C351">
            <w:pPr>
              <w:spacing w:after="0"/>
              <w:ind w:left="135"/>
              <w:rPr>
                <w:lang w:val="ru-RU"/>
              </w:rPr>
            </w:pPr>
            <w:r>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830" w:type="dxa"/>
            <w:tcMar>
              <w:top w:w="50" w:type="dxa"/>
              <w:left w:w="100" w:type="dxa"/>
            </w:tcMar>
            <w:vAlign w:val="center"/>
          </w:tcPr>
          <w:p w14:paraId="59ABCA3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E7867C5">
            <w:pPr>
              <w:spacing w:after="0"/>
              <w:ind w:left="135"/>
              <w:jc w:val="center"/>
            </w:pPr>
          </w:p>
        </w:tc>
        <w:tc>
          <w:tcPr>
            <w:tcW w:w="1628" w:type="dxa"/>
            <w:tcMar>
              <w:top w:w="50" w:type="dxa"/>
              <w:left w:w="100" w:type="dxa"/>
            </w:tcMar>
            <w:vAlign w:val="center"/>
          </w:tcPr>
          <w:p w14:paraId="5C31C7EE">
            <w:pPr>
              <w:spacing w:after="0"/>
              <w:ind w:left="135"/>
              <w:jc w:val="center"/>
            </w:pPr>
          </w:p>
        </w:tc>
        <w:tc>
          <w:tcPr>
            <w:tcW w:w="1155" w:type="dxa"/>
            <w:tcMar>
              <w:top w:w="50" w:type="dxa"/>
              <w:left w:w="100" w:type="dxa"/>
            </w:tcMar>
            <w:vAlign w:val="center"/>
          </w:tcPr>
          <w:p w14:paraId="7CCFEDB8">
            <w:pPr>
              <w:spacing w:after="0"/>
              <w:ind w:left="135"/>
            </w:pPr>
          </w:p>
        </w:tc>
        <w:tc>
          <w:tcPr>
            <w:tcW w:w="1977" w:type="dxa"/>
            <w:tcMar>
              <w:top w:w="50" w:type="dxa"/>
              <w:left w:w="100" w:type="dxa"/>
            </w:tcMar>
            <w:vAlign w:val="center"/>
          </w:tcPr>
          <w:p w14:paraId="4FDF9A2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"https://m.edsoo.ru/8bc3a210"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210</w:t>
            </w:r>
            <w:r>
              <w:rPr>
                <w:rFonts w:ascii="Times New Roman" w:hAnsi="Times New Roman"/>
                <w:color w:val="0000FF"/>
                <w:u w:val="single"/>
                <w:lang w:val="ru-RU"/>
              </w:rPr>
              <w:fldChar w:fldCharType="end"/>
            </w:r>
          </w:p>
        </w:tc>
      </w:tr>
      <w:tr w14:paraId="785964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3AEA26D">
            <w:pPr>
              <w:spacing w:after="0"/>
            </w:pPr>
            <w:r>
              <w:rPr>
                <w:rFonts w:ascii="Times New Roman" w:hAnsi="Times New Roman"/>
                <w:color w:val="000000"/>
                <w:sz w:val="24"/>
              </w:rPr>
              <w:t>11</w:t>
            </w:r>
          </w:p>
        </w:tc>
        <w:tc>
          <w:tcPr>
            <w:tcW w:w="3168" w:type="dxa"/>
            <w:tcMar>
              <w:top w:w="50" w:type="dxa"/>
              <w:left w:w="100" w:type="dxa"/>
            </w:tcMar>
            <w:vAlign w:val="center"/>
          </w:tcPr>
          <w:p w14:paraId="6D9A175F">
            <w:pPr>
              <w:spacing w:after="0"/>
              <w:ind w:left="135"/>
              <w:rPr>
                <w:lang w:val="ru-RU"/>
              </w:rPr>
            </w:pPr>
            <w:r>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14:paraId="4B7F874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6769579">
            <w:pPr>
              <w:spacing w:after="0"/>
              <w:ind w:left="135"/>
              <w:jc w:val="center"/>
            </w:pPr>
          </w:p>
        </w:tc>
        <w:tc>
          <w:tcPr>
            <w:tcW w:w="1628" w:type="dxa"/>
            <w:tcMar>
              <w:top w:w="50" w:type="dxa"/>
              <w:left w:w="100" w:type="dxa"/>
            </w:tcMar>
            <w:vAlign w:val="center"/>
          </w:tcPr>
          <w:p w14:paraId="3E513081">
            <w:pPr>
              <w:spacing w:after="0"/>
              <w:ind w:left="135"/>
              <w:jc w:val="center"/>
            </w:pPr>
          </w:p>
        </w:tc>
        <w:tc>
          <w:tcPr>
            <w:tcW w:w="1155" w:type="dxa"/>
            <w:tcMar>
              <w:top w:w="50" w:type="dxa"/>
              <w:left w:w="100" w:type="dxa"/>
            </w:tcMar>
            <w:vAlign w:val="center"/>
          </w:tcPr>
          <w:p w14:paraId="4BBE8DEB">
            <w:pPr>
              <w:spacing w:after="0"/>
              <w:ind w:left="135"/>
            </w:pPr>
          </w:p>
        </w:tc>
        <w:tc>
          <w:tcPr>
            <w:tcW w:w="1977" w:type="dxa"/>
            <w:tcMar>
              <w:top w:w="50" w:type="dxa"/>
              <w:left w:w="100" w:type="dxa"/>
            </w:tcMar>
            <w:vAlign w:val="center"/>
          </w:tcPr>
          <w:p w14:paraId="68574E0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"https://m.edsoo.ru/8bc39fd6"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fd</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05AB0C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878C7B3">
            <w:pPr>
              <w:spacing w:after="0"/>
            </w:pPr>
            <w:r>
              <w:rPr>
                <w:rFonts w:ascii="Times New Roman" w:hAnsi="Times New Roman"/>
                <w:color w:val="000000"/>
                <w:sz w:val="24"/>
              </w:rPr>
              <w:t>12</w:t>
            </w:r>
          </w:p>
        </w:tc>
        <w:tc>
          <w:tcPr>
            <w:tcW w:w="3168" w:type="dxa"/>
            <w:tcMar>
              <w:top w:w="50" w:type="dxa"/>
              <w:left w:w="100" w:type="dxa"/>
            </w:tcMar>
            <w:vAlign w:val="center"/>
          </w:tcPr>
          <w:p w14:paraId="6C91D8FE">
            <w:pPr>
              <w:spacing w:after="0"/>
              <w:ind w:left="135"/>
              <w:rPr>
                <w:lang w:val="ru-RU"/>
              </w:rPr>
            </w:pPr>
            <w:r>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14:paraId="323E869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3BEA561">
            <w:pPr>
              <w:spacing w:after="0"/>
              <w:ind w:left="135"/>
              <w:jc w:val="center"/>
            </w:pPr>
          </w:p>
        </w:tc>
        <w:tc>
          <w:tcPr>
            <w:tcW w:w="1628" w:type="dxa"/>
            <w:tcMar>
              <w:top w:w="50" w:type="dxa"/>
              <w:left w:w="100" w:type="dxa"/>
            </w:tcMar>
            <w:vAlign w:val="center"/>
          </w:tcPr>
          <w:p w14:paraId="63DB2F23">
            <w:pPr>
              <w:spacing w:after="0"/>
              <w:ind w:left="135"/>
              <w:jc w:val="center"/>
            </w:pPr>
          </w:p>
        </w:tc>
        <w:tc>
          <w:tcPr>
            <w:tcW w:w="1155" w:type="dxa"/>
            <w:tcMar>
              <w:top w:w="50" w:type="dxa"/>
              <w:left w:w="100" w:type="dxa"/>
            </w:tcMar>
            <w:vAlign w:val="center"/>
          </w:tcPr>
          <w:p w14:paraId="6AAC34B1">
            <w:pPr>
              <w:spacing w:after="0"/>
              <w:ind w:left="135"/>
            </w:pPr>
          </w:p>
        </w:tc>
        <w:tc>
          <w:tcPr>
            <w:tcW w:w="1977" w:type="dxa"/>
            <w:tcMar>
              <w:top w:w="50" w:type="dxa"/>
              <w:left w:w="100" w:type="dxa"/>
            </w:tcMar>
            <w:vAlign w:val="center"/>
          </w:tcPr>
          <w:p w14:paraId="6B6E687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"https://m.edsoo.ru/8bc39d9c"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d</w:t>
            </w:r>
            <w:r>
              <w:rPr>
                <w:rFonts w:ascii="Times New Roman" w:hAnsi="Times New Roman"/>
                <w:color w:val="0000FF"/>
                <w:u w:val="single"/>
                <w:lang w:val="ru-RU"/>
              </w:rPr>
              <w:t>9</w:t>
            </w:r>
            <w:r>
              <w:rPr>
                <w:rFonts w:ascii="Times New Roman" w:hAnsi="Times New Roman"/>
                <w:color w:val="0000FF"/>
                <w:u w:val="single"/>
              </w:rPr>
              <w:t>c</w:t>
            </w:r>
            <w:r>
              <w:rPr>
                <w:rFonts w:ascii="Times New Roman" w:hAnsi="Times New Roman"/>
                <w:color w:val="0000FF"/>
                <w:u w:val="single"/>
              </w:rPr>
              <w:fldChar w:fldCharType="end"/>
            </w:r>
          </w:p>
        </w:tc>
      </w:tr>
      <w:tr w14:paraId="50B77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DF93E30">
            <w:pPr>
              <w:spacing w:after="0"/>
            </w:pPr>
            <w:r>
              <w:rPr>
                <w:rFonts w:ascii="Times New Roman" w:hAnsi="Times New Roman"/>
                <w:color w:val="000000"/>
                <w:sz w:val="24"/>
              </w:rPr>
              <w:t>13</w:t>
            </w:r>
          </w:p>
        </w:tc>
        <w:tc>
          <w:tcPr>
            <w:tcW w:w="3168" w:type="dxa"/>
            <w:tcMar>
              <w:top w:w="50" w:type="dxa"/>
              <w:left w:w="100" w:type="dxa"/>
            </w:tcMar>
            <w:vAlign w:val="center"/>
          </w:tcPr>
          <w:p w14:paraId="2DD38284">
            <w:pPr>
              <w:spacing w:after="0"/>
              <w:ind w:left="135"/>
            </w:pPr>
            <w:r>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830" w:type="dxa"/>
            <w:tcMar>
              <w:top w:w="50" w:type="dxa"/>
              <w:left w:w="100" w:type="dxa"/>
            </w:tcMar>
            <w:vAlign w:val="center"/>
          </w:tcPr>
          <w:p w14:paraId="2642DBF2">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DFC8C28">
            <w:pPr>
              <w:spacing w:after="0"/>
              <w:ind w:left="135"/>
              <w:jc w:val="center"/>
            </w:pPr>
          </w:p>
        </w:tc>
        <w:tc>
          <w:tcPr>
            <w:tcW w:w="1628" w:type="dxa"/>
            <w:tcMar>
              <w:top w:w="50" w:type="dxa"/>
              <w:left w:w="100" w:type="dxa"/>
            </w:tcMar>
            <w:vAlign w:val="center"/>
          </w:tcPr>
          <w:p w14:paraId="0C99D20C">
            <w:pPr>
              <w:spacing w:after="0"/>
              <w:ind w:left="135"/>
              <w:jc w:val="center"/>
            </w:pPr>
          </w:p>
        </w:tc>
        <w:tc>
          <w:tcPr>
            <w:tcW w:w="1155" w:type="dxa"/>
            <w:tcMar>
              <w:top w:w="50" w:type="dxa"/>
              <w:left w:w="100" w:type="dxa"/>
            </w:tcMar>
            <w:vAlign w:val="center"/>
          </w:tcPr>
          <w:p w14:paraId="041BBF0D">
            <w:pPr>
              <w:spacing w:after="0"/>
              <w:ind w:left="135"/>
            </w:pPr>
          </w:p>
        </w:tc>
        <w:tc>
          <w:tcPr>
            <w:tcW w:w="1977" w:type="dxa"/>
            <w:tcMar>
              <w:top w:w="50" w:type="dxa"/>
              <w:left w:w="100" w:type="dxa"/>
            </w:tcMar>
            <w:vAlign w:val="center"/>
          </w:tcPr>
          <w:p w14:paraId="377CFB0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"https://m.edsoo.ru/8bc39eb4"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eb</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30CD24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8DC3F95">
            <w:pPr>
              <w:spacing w:after="0"/>
            </w:pPr>
            <w:r>
              <w:rPr>
                <w:rFonts w:ascii="Times New Roman" w:hAnsi="Times New Roman"/>
                <w:color w:val="000000"/>
                <w:sz w:val="24"/>
              </w:rPr>
              <w:t>14</w:t>
            </w:r>
          </w:p>
        </w:tc>
        <w:tc>
          <w:tcPr>
            <w:tcW w:w="3168" w:type="dxa"/>
            <w:tcMar>
              <w:top w:w="50" w:type="dxa"/>
              <w:left w:w="100" w:type="dxa"/>
            </w:tcMar>
            <w:vAlign w:val="center"/>
          </w:tcPr>
          <w:p w14:paraId="24800B46">
            <w:pPr>
              <w:spacing w:after="0"/>
              <w:ind w:left="135"/>
              <w:rPr>
                <w:lang w:val="ru-RU"/>
              </w:rPr>
            </w:pPr>
            <w:r>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14:paraId="5F3D559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F0987E7">
            <w:pPr>
              <w:spacing w:after="0"/>
              <w:ind w:left="135"/>
              <w:jc w:val="center"/>
            </w:pPr>
          </w:p>
        </w:tc>
        <w:tc>
          <w:tcPr>
            <w:tcW w:w="1628" w:type="dxa"/>
            <w:tcMar>
              <w:top w:w="50" w:type="dxa"/>
              <w:left w:w="100" w:type="dxa"/>
            </w:tcMar>
            <w:vAlign w:val="center"/>
          </w:tcPr>
          <w:p w14:paraId="3BAF8109">
            <w:pPr>
              <w:spacing w:after="0"/>
              <w:ind w:left="135"/>
              <w:jc w:val="center"/>
            </w:pPr>
          </w:p>
        </w:tc>
        <w:tc>
          <w:tcPr>
            <w:tcW w:w="1155" w:type="dxa"/>
            <w:tcMar>
              <w:top w:w="50" w:type="dxa"/>
              <w:left w:w="100" w:type="dxa"/>
            </w:tcMar>
            <w:vAlign w:val="center"/>
          </w:tcPr>
          <w:p w14:paraId="56F6011F">
            <w:pPr>
              <w:spacing w:after="0"/>
              <w:ind w:left="135"/>
            </w:pPr>
          </w:p>
        </w:tc>
        <w:tc>
          <w:tcPr>
            <w:tcW w:w="1977" w:type="dxa"/>
            <w:tcMar>
              <w:top w:w="50" w:type="dxa"/>
              <w:left w:w="100" w:type="dxa"/>
            </w:tcMar>
            <w:vAlign w:val="center"/>
          </w:tcPr>
          <w:p w14:paraId="3695EDB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"https://m.edsoo.ru/8bc3a3b4"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0D5CF1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906C398">
            <w:pPr>
              <w:spacing w:after="0"/>
            </w:pPr>
            <w:r>
              <w:rPr>
                <w:rFonts w:ascii="Times New Roman" w:hAnsi="Times New Roman"/>
                <w:color w:val="000000"/>
                <w:sz w:val="24"/>
              </w:rPr>
              <w:t>15</w:t>
            </w:r>
          </w:p>
        </w:tc>
        <w:tc>
          <w:tcPr>
            <w:tcW w:w="3168" w:type="dxa"/>
            <w:tcMar>
              <w:top w:w="50" w:type="dxa"/>
              <w:left w:w="100" w:type="dxa"/>
            </w:tcMar>
            <w:vAlign w:val="center"/>
          </w:tcPr>
          <w:p w14:paraId="238A77C3">
            <w:pPr>
              <w:spacing w:after="0"/>
              <w:ind w:left="135"/>
              <w:rPr>
                <w:lang w:val="ru-RU"/>
              </w:rPr>
            </w:pPr>
            <w:r>
              <w:rPr>
                <w:rFonts w:ascii="Times New Roman" w:hAnsi="Times New Roman"/>
                <w:color w:val="000000"/>
                <w:sz w:val="24"/>
                <w:lang w:val="ru-RU"/>
              </w:rPr>
              <w:t>Развитие речи. А.С. Пушкин. Роман «Капитанская дочка»: подготовка к сочинению</w:t>
            </w:r>
          </w:p>
        </w:tc>
        <w:tc>
          <w:tcPr>
            <w:tcW w:w="830" w:type="dxa"/>
            <w:tcMar>
              <w:top w:w="50" w:type="dxa"/>
              <w:left w:w="100" w:type="dxa"/>
            </w:tcMar>
            <w:vAlign w:val="center"/>
          </w:tcPr>
          <w:p w14:paraId="122129A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D473C17">
            <w:pPr>
              <w:spacing w:after="0"/>
              <w:ind w:left="135"/>
              <w:jc w:val="center"/>
            </w:pPr>
          </w:p>
        </w:tc>
        <w:tc>
          <w:tcPr>
            <w:tcW w:w="1628" w:type="dxa"/>
            <w:tcMar>
              <w:top w:w="50" w:type="dxa"/>
              <w:left w:w="100" w:type="dxa"/>
            </w:tcMar>
            <w:vAlign w:val="center"/>
          </w:tcPr>
          <w:p w14:paraId="50D90B15">
            <w:pPr>
              <w:spacing w:after="0"/>
              <w:ind w:left="135"/>
              <w:jc w:val="center"/>
            </w:pPr>
          </w:p>
        </w:tc>
        <w:tc>
          <w:tcPr>
            <w:tcW w:w="1155" w:type="dxa"/>
            <w:tcMar>
              <w:top w:w="50" w:type="dxa"/>
              <w:left w:w="100" w:type="dxa"/>
            </w:tcMar>
            <w:vAlign w:val="center"/>
          </w:tcPr>
          <w:p w14:paraId="318AFE78">
            <w:pPr>
              <w:spacing w:after="0"/>
              <w:ind w:left="135"/>
            </w:pPr>
          </w:p>
        </w:tc>
        <w:tc>
          <w:tcPr>
            <w:tcW w:w="1977" w:type="dxa"/>
            <w:tcMar>
              <w:top w:w="50" w:type="dxa"/>
              <w:left w:w="100" w:type="dxa"/>
            </w:tcMar>
            <w:vAlign w:val="center"/>
          </w:tcPr>
          <w:p w14:paraId="3C511344">
            <w:pPr>
              <w:spacing w:after="0"/>
              <w:ind w:left="135"/>
            </w:pPr>
          </w:p>
        </w:tc>
      </w:tr>
      <w:tr w14:paraId="7D7192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199F3F2">
            <w:pPr>
              <w:spacing w:after="0"/>
            </w:pPr>
            <w:r>
              <w:rPr>
                <w:rFonts w:ascii="Times New Roman" w:hAnsi="Times New Roman"/>
                <w:color w:val="000000"/>
                <w:sz w:val="24"/>
              </w:rPr>
              <w:t>16</w:t>
            </w:r>
          </w:p>
        </w:tc>
        <w:tc>
          <w:tcPr>
            <w:tcW w:w="3168" w:type="dxa"/>
            <w:tcMar>
              <w:top w:w="50" w:type="dxa"/>
              <w:left w:w="100" w:type="dxa"/>
            </w:tcMar>
            <w:vAlign w:val="center"/>
          </w:tcPr>
          <w:p w14:paraId="4A3056AB">
            <w:pPr>
              <w:spacing w:after="0"/>
              <w:ind w:left="135"/>
              <w:rPr>
                <w:lang w:val="ru-RU"/>
              </w:rPr>
            </w:pPr>
            <w:r>
              <w:rPr>
                <w:rFonts w:ascii="Times New Roman" w:hAnsi="Times New Roman"/>
                <w:color w:val="000000"/>
                <w:sz w:val="24"/>
                <w:lang w:val="ru-RU"/>
              </w:rPr>
              <w:t>Резервный урок. Сочинение по роману А.С. Пушкина «Капитанская дочка»</w:t>
            </w:r>
          </w:p>
        </w:tc>
        <w:tc>
          <w:tcPr>
            <w:tcW w:w="830" w:type="dxa"/>
            <w:tcMar>
              <w:top w:w="50" w:type="dxa"/>
              <w:left w:w="100" w:type="dxa"/>
            </w:tcMar>
            <w:vAlign w:val="center"/>
          </w:tcPr>
          <w:p w14:paraId="3B79AA1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7F61F7">
            <w:pPr>
              <w:spacing w:after="0"/>
              <w:ind w:left="135"/>
              <w:jc w:val="center"/>
            </w:pPr>
          </w:p>
        </w:tc>
        <w:tc>
          <w:tcPr>
            <w:tcW w:w="1628" w:type="dxa"/>
            <w:tcMar>
              <w:top w:w="50" w:type="dxa"/>
              <w:left w:w="100" w:type="dxa"/>
            </w:tcMar>
            <w:vAlign w:val="center"/>
          </w:tcPr>
          <w:p w14:paraId="42DE1540">
            <w:pPr>
              <w:spacing w:after="0"/>
              <w:ind w:left="135"/>
              <w:jc w:val="center"/>
            </w:pPr>
          </w:p>
        </w:tc>
        <w:tc>
          <w:tcPr>
            <w:tcW w:w="1155" w:type="dxa"/>
            <w:tcMar>
              <w:top w:w="50" w:type="dxa"/>
              <w:left w:w="100" w:type="dxa"/>
            </w:tcMar>
            <w:vAlign w:val="center"/>
          </w:tcPr>
          <w:p w14:paraId="5CE20DE4">
            <w:pPr>
              <w:spacing w:after="0"/>
              <w:ind w:left="135"/>
            </w:pPr>
          </w:p>
        </w:tc>
        <w:tc>
          <w:tcPr>
            <w:tcW w:w="1977" w:type="dxa"/>
            <w:tcMar>
              <w:top w:w="50" w:type="dxa"/>
              <w:left w:w="100" w:type="dxa"/>
            </w:tcMar>
            <w:vAlign w:val="center"/>
          </w:tcPr>
          <w:p w14:paraId="673BD544">
            <w:pPr>
              <w:spacing w:after="0"/>
              <w:ind w:left="135"/>
            </w:pPr>
          </w:p>
        </w:tc>
      </w:tr>
      <w:tr w14:paraId="3536C1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8FD02B3">
            <w:pPr>
              <w:spacing w:after="0"/>
            </w:pPr>
            <w:r>
              <w:rPr>
                <w:rFonts w:ascii="Times New Roman" w:hAnsi="Times New Roman"/>
                <w:color w:val="000000"/>
                <w:sz w:val="24"/>
              </w:rPr>
              <w:t>17</w:t>
            </w:r>
          </w:p>
        </w:tc>
        <w:tc>
          <w:tcPr>
            <w:tcW w:w="3168" w:type="dxa"/>
            <w:tcMar>
              <w:top w:w="50" w:type="dxa"/>
              <w:left w:w="100" w:type="dxa"/>
            </w:tcMar>
            <w:vAlign w:val="center"/>
          </w:tcPr>
          <w:p w14:paraId="6D5D37CF">
            <w:pPr>
              <w:spacing w:after="0"/>
              <w:ind w:left="135"/>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Мотив одиночества в лирике поэта, характер лирического героя</w:t>
            </w:r>
          </w:p>
        </w:tc>
        <w:tc>
          <w:tcPr>
            <w:tcW w:w="830" w:type="dxa"/>
            <w:tcMar>
              <w:top w:w="50" w:type="dxa"/>
              <w:left w:w="100" w:type="dxa"/>
            </w:tcMar>
            <w:vAlign w:val="center"/>
          </w:tcPr>
          <w:p w14:paraId="2C32F58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0273FE">
            <w:pPr>
              <w:spacing w:after="0"/>
              <w:ind w:left="135"/>
              <w:jc w:val="center"/>
            </w:pPr>
          </w:p>
        </w:tc>
        <w:tc>
          <w:tcPr>
            <w:tcW w:w="1628" w:type="dxa"/>
            <w:tcMar>
              <w:top w:w="50" w:type="dxa"/>
              <w:left w:w="100" w:type="dxa"/>
            </w:tcMar>
            <w:vAlign w:val="center"/>
          </w:tcPr>
          <w:p w14:paraId="0B28AE58">
            <w:pPr>
              <w:spacing w:after="0"/>
              <w:ind w:left="135"/>
              <w:jc w:val="center"/>
            </w:pPr>
          </w:p>
        </w:tc>
        <w:tc>
          <w:tcPr>
            <w:tcW w:w="1155" w:type="dxa"/>
            <w:tcMar>
              <w:top w:w="50" w:type="dxa"/>
              <w:left w:w="100" w:type="dxa"/>
            </w:tcMar>
            <w:vAlign w:val="center"/>
          </w:tcPr>
          <w:p w14:paraId="32B51BFE">
            <w:pPr>
              <w:spacing w:after="0"/>
              <w:ind w:left="135"/>
            </w:pPr>
          </w:p>
        </w:tc>
        <w:tc>
          <w:tcPr>
            <w:tcW w:w="1977" w:type="dxa"/>
            <w:tcMar>
              <w:top w:w="50" w:type="dxa"/>
              <w:left w:w="100" w:type="dxa"/>
            </w:tcMar>
            <w:vAlign w:val="center"/>
          </w:tcPr>
          <w:p w14:paraId="68FFB7B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"https://m.edsoo.ru/8bc3a5da"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da</w:t>
            </w:r>
            <w:r>
              <w:rPr>
                <w:rFonts w:ascii="Times New Roman" w:hAnsi="Times New Roman"/>
                <w:color w:val="0000FF"/>
                <w:u w:val="single"/>
              </w:rPr>
              <w:fldChar w:fldCharType="end"/>
            </w:r>
          </w:p>
        </w:tc>
      </w:tr>
      <w:tr w14:paraId="5E93C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0B071B9">
            <w:pPr>
              <w:spacing w:after="0"/>
            </w:pPr>
            <w:r>
              <w:rPr>
                <w:rFonts w:ascii="Times New Roman" w:hAnsi="Times New Roman"/>
                <w:color w:val="000000"/>
                <w:sz w:val="24"/>
              </w:rPr>
              <w:t>18</w:t>
            </w:r>
          </w:p>
        </w:tc>
        <w:tc>
          <w:tcPr>
            <w:tcW w:w="3168" w:type="dxa"/>
            <w:tcMar>
              <w:top w:w="50" w:type="dxa"/>
              <w:left w:w="100" w:type="dxa"/>
            </w:tcMar>
            <w:vAlign w:val="center"/>
          </w:tcPr>
          <w:p w14:paraId="5C078D50">
            <w:pPr>
              <w:spacing w:after="0"/>
              <w:ind w:left="135"/>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другие. </w:t>
            </w:r>
            <w:r>
              <w:rPr>
                <w:rFonts w:ascii="Times New Roman" w:hAnsi="Times New Roman"/>
                <w:color w:val="000000"/>
                <w:sz w:val="24"/>
              </w:rPr>
              <w:t>Художественное своеобразие лирики поэта</w:t>
            </w:r>
          </w:p>
        </w:tc>
        <w:tc>
          <w:tcPr>
            <w:tcW w:w="830" w:type="dxa"/>
            <w:tcMar>
              <w:top w:w="50" w:type="dxa"/>
              <w:left w:w="100" w:type="dxa"/>
            </w:tcMar>
            <w:vAlign w:val="center"/>
          </w:tcPr>
          <w:p w14:paraId="28C51E5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D2AA9A2">
            <w:pPr>
              <w:spacing w:after="0"/>
              <w:ind w:left="135"/>
              <w:jc w:val="center"/>
            </w:pPr>
          </w:p>
        </w:tc>
        <w:tc>
          <w:tcPr>
            <w:tcW w:w="1628" w:type="dxa"/>
            <w:tcMar>
              <w:top w:w="50" w:type="dxa"/>
              <w:left w:w="100" w:type="dxa"/>
            </w:tcMar>
            <w:vAlign w:val="center"/>
          </w:tcPr>
          <w:p w14:paraId="58BA6924">
            <w:pPr>
              <w:spacing w:after="0"/>
              <w:ind w:left="135"/>
              <w:jc w:val="center"/>
            </w:pPr>
          </w:p>
        </w:tc>
        <w:tc>
          <w:tcPr>
            <w:tcW w:w="1155" w:type="dxa"/>
            <w:tcMar>
              <w:top w:w="50" w:type="dxa"/>
              <w:left w:w="100" w:type="dxa"/>
            </w:tcMar>
            <w:vAlign w:val="center"/>
          </w:tcPr>
          <w:p w14:paraId="02607A40">
            <w:pPr>
              <w:spacing w:after="0"/>
              <w:ind w:left="135"/>
            </w:pPr>
          </w:p>
        </w:tc>
        <w:tc>
          <w:tcPr>
            <w:tcW w:w="1977" w:type="dxa"/>
            <w:tcMar>
              <w:top w:w="50" w:type="dxa"/>
              <w:left w:w="100" w:type="dxa"/>
            </w:tcMar>
            <w:vAlign w:val="center"/>
          </w:tcPr>
          <w:p w14:paraId="4A3E9981">
            <w:pPr>
              <w:spacing w:after="0"/>
              <w:ind w:left="135"/>
            </w:pPr>
          </w:p>
        </w:tc>
      </w:tr>
      <w:tr w14:paraId="51B6F2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5A53A9E">
            <w:pPr>
              <w:spacing w:after="0"/>
            </w:pPr>
            <w:r>
              <w:rPr>
                <w:rFonts w:ascii="Times New Roman" w:hAnsi="Times New Roman"/>
                <w:color w:val="000000"/>
                <w:sz w:val="24"/>
              </w:rPr>
              <w:t>19</w:t>
            </w:r>
          </w:p>
        </w:tc>
        <w:tc>
          <w:tcPr>
            <w:tcW w:w="3168" w:type="dxa"/>
            <w:tcMar>
              <w:top w:w="50" w:type="dxa"/>
              <w:left w:w="100" w:type="dxa"/>
            </w:tcMar>
            <w:vAlign w:val="center"/>
          </w:tcPr>
          <w:p w14:paraId="0EC69AD0">
            <w:pPr>
              <w:spacing w:after="0"/>
              <w:ind w:left="135"/>
            </w:pPr>
            <w:r>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830" w:type="dxa"/>
            <w:tcMar>
              <w:top w:w="50" w:type="dxa"/>
              <w:left w:w="100" w:type="dxa"/>
            </w:tcMar>
            <w:vAlign w:val="center"/>
          </w:tcPr>
          <w:p w14:paraId="742DE81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02E9679">
            <w:pPr>
              <w:spacing w:after="0"/>
              <w:ind w:left="135"/>
              <w:jc w:val="center"/>
            </w:pPr>
          </w:p>
        </w:tc>
        <w:tc>
          <w:tcPr>
            <w:tcW w:w="1628" w:type="dxa"/>
            <w:tcMar>
              <w:top w:w="50" w:type="dxa"/>
              <w:left w:w="100" w:type="dxa"/>
            </w:tcMar>
            <w:vAlign w:val="center"/>
          </w:tcPr>
          <w:p w14:paraId="364F7633">
            <w:pPr>
              <w:spacing w:after="0"/>
              <w:ind w:left="135"/>
              <w:jc w:val="center"/>
            </w:pPr>
          </w:p>
        </w:tc>
        <w:tc>
          <w:tcPr>
            <w:tcW w:w="1155" w:type="dxa"/>
            <w:tcMar>
              <w:top w:w="50" w:type="dxa"/>
              <w:left w:w="100" w:type="dxa"/>
            </w:tcMar>
            <w:vAlign w:val="center"/>
          </w:tcPr>
          <w:p w14:paraId="21765EFE">
            <w:pPr>
              <w:spacing w:after="0"/>
              <w:ind w:left="135"/>
            </w:pPr>
          </w:p>
        </w:tc>
        <w:tc>
          <w:tcPr>
            <w:tcW w:w="1977" w:type="dxa"/>
            <w:tcMar>
              <w:top w:w="50" w:type="dxa"/>
              <w:left w:w="100" w:type="dxa"/>
            </w:tcMar>
            <w:vAlign w:val="center"/>
          </w:tcPr>
          <w:p w14:paraId="5526EF4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"https://m.edsoo.ru/8bc3a6f2"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f</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667E18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28F7088">
            <w:pPr>
              <w:spacing w:after="0"/>
            </w:pPr>
            <w:r>
              <w:rPr>
                <w:rFonts w:ascii="Times New Roman" w:hAnsi="Times New Roman"/>
                <w:color w:val="000000"/>
                <w:sz w:val="24"/>
              </w:rPr>
              <w:t>20</w:t>
            </w:r>
          </w:p>
        </w:tc>
        <w:tc>
          <w:tcPr>
            <w:tcW w:w="3168" w:type="dxa"/>
            <w:tcMar>
              <w:top w:w="50" w:type="dxa"/>
              <w:left w:w="100" w:type="dxa"/>
            </w:tcMar>
            <w:vAlign w:val="center"/>
          </w:tcPr>
          <w:p w14:paraId="03DCFB5C">
            <w:pPr>
              <w:spacing w:after="0"/>
              <w:ind w:left="135"/>
              <w:rPr>
                <w:lang w:val="ru-RU"/>
              </w:rPr>
            </w:pPr>
            <w:r>
              <w:rPr>
                <w:rFonts w:ascii="Times New Roman" w:hAnsi="Times New Roman"/>
                <w:color w:val="000000"/>
                <w:sz w:val="24"/>
                <w:lang w:val="ru-RU"/>
              </w:rPr>
              <w:t>М.Ю. Лермонтов. Поэма «Мцыри»: тематика, проблематика, идея, своеобразие конфликта.</w:t>
            </w:r>
          </w:p>
        </w:tc>
        <w:tc>
          <w:tcPr>
            <w:tcW w:w="830" w:type="dxa"/>
            <w:tcMar>
              <w:top w:w="50" w:type="dxa"/>
              <w:left w:w="100" w:type="dxa"/>
            </w:tcMar>
            <w:vAlign w:val="center"/>
          </w:tcPr>
          <w:p w14:paraId="4FA3A5E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4207292">
            <w:pPr>
              <w:spacing w:after="0"/>
              <w:ind w:left="135"/>
              <w:jc w:val="center"/>
            </w:pPr>
          </w:p>
        </w:tc>
        <w:tc>
          <w:tcPr>
            <w:tcW w:w="1628" w:type="dxa"/>
            <w:tcMar>
              <w:top w:w="50" w:type="dxa"/>
              <w:left w:w="100" w:type="dxa"/>
            </w:tcMar>
            <w:vAlign w:val="center"/>
          </w:tcPr>
          <w:p w14:paraId="7BD83B34">
            <w:pPr>
              <w:spacing w:after="0"/>
              <w:ind w:left="135"/>
              <w:jc w:val="center"/>
            </w:pPr>
          </w:p>
        </w:tc>
        <w:tc>
          <w:tcPr>
            <w:tcW w:w="1155" w:type="dxa"/>
            <w:tcMar>
              <w:top w:w="50" w:type="dxa"/>
              <w:left w:w="100" w:type="dxa"/>
            </w:tcMar>
            <w:vAlign w:val="center"/>
          </w:tcPr>
          <w:p w14:paraId="316436DF">
            <w:pPr>
              <w:spacing w:after="0"/>
              <w:ind w:left="135"/>
            </w:pPr>
          </w:p>
        </w:tc>
        <w:tc>
          <w:tcPr>
            <w:tcW w:w="1977" w:type="dxa"/>
            <w:tcMar>
              <w:top w:w="50" w:type="dxa"/>
              <w:left w:w="100" w:type="dxa"/>
            </w:tcMar>
            <w:vAlign w:val="center"/>
          </w:tcPr>
          <w:p w14:paraId="6C99E1F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"https://m.edsoo.ru/8bc3a7f6"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68A34D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E7BA581">
            <w:pPr>
              <w:spacing w:after="0"/>
            </w:pPr>
            <w:r>
              <w:rPr>
                <w:rFonts w:ascii="Times New Roman" w:hAnsi="Times New Roman"/>
                <w:color w:val="000000"/>
                <w:sz w:val="24"/>
              </w:rPr>
              <w:t>21</w:t>
            </w:r>
          </w:p>
        </w:tc>
        <w:tc>
          <w:tcPr>
            <w:tcW w:w="3168" w:type="dxa"/>
            <w:tcMar>
              <w:top w:w="50" w:type="dxa"/>
              <w:left w:w="100" w:type="dxa"/>
            </w:tcMar>
            <w:vAlign w:val="center"/>
          </w:tcPr>
          <w:p w14:paraId="3888F72B">
            <w:pPr>
              <w:spacing w:after="0"/>
              <w:ind w:left="135"/>
              <w:rPr>
                <w:lang w:val="ru-RU"/>
              </w:rPr>
            </w:pPr>
            <w:r>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830" w:type="dxa"/>
            <w:tcMar>
              <w:top w:w="50" w:type="dxa"/>
              <w:left w:w="100" w:type="dxa"/>
            </w:tcMar>
            <w:vAlign w:val="center"/>
          </w:tcPr>
          <w:p w14:paraId="797EF40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6648E5B">
            <w:pPr>
              <w:spacing w:after="0"/>
              <w:ind w:left="135"/>
              <w:jc w:val="center"/>
            </w:pPr>
          </w:p>
        </w:tc>
        <w:tc>
          <w:tcPr>
            <w:tcW w:w="1628" w:type="dxa"/>
            <w:tcMar>
              <w:top w:w="50" w:type="dxa"/>
              <w:left w:w="100" w:type="dxa"/>
            </w:tcMar>
            <w:vAlign w:val="center"/>
          </w:tcPr>
          <w:p w14:paraId="2AB5FC6C">
            <w:pPr>
              <w:spacing w:after="0"/>
              <w:ind w:left="135"/>
              <w:jc w:val="center"/>
            </w:pPr>
          </w:p>
        </w:tc>
        <w:tc>
          <w:tcPr>
            <w:tcW w:w="1155" w:type="dxa"/>
            <w:tcMar>
              <w:top w:w="50" w:type="dxa"/>
              <w:left w:w="100" w:type="dxa"/>
            </w:tcMar>
            <w:vAlign w:val="center"/>
          </w:tcPr>
          <w:p w14:paraId="22A17A07">
            <w:pPr>
              <w:spacing w:after="0"/>
              <w:ind w:left="135"/>
            </w:pPr>
          </w:p>
        </w:tc>
        <w:tc>
          <w:tcPr>
            <w:tcW w:w="1977" w:type="dxa"/>
            <w:tcMar>
              <w:top w:w="50" w:type="dxa"/>
              <w:left w:w="100" w:type="dxa"/>
            </w:tcMar>
            <w:vAlign w:val="center"/>
          </w:tcPr>
          <w:p w14:paraId="27D31A4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"https://m.edsoo.ru/8bc3a922"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922</w:t>
            </w:r>
            <w:r>
              <w:rPr>
                <w:rFonts w:ascii="Times New Roman" w:hAnsi="Times New Roman"/>
                <w:color w:val="0000FF"/>
                <w:u w:val="single"/>
                <w:lang w:val="ru-RU"/>
              </w:rPr>
              <w:fldChar w:fldCharType="end"/>
            </w:r>
          </w:p>
        </w:tc>
      </w:tr>
      <w:tr w14:paraId="4249F5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BD7E3C5">
            <w:pPr>
              <w:spacing w:after="0"/>
            </w:pPr>
            <w:r>
              <w:rPr>
                <w:rFonts w:ascii="Times New Roman" w:hAnsi="Times New Roman"/>
                <w:color w:val="000000"/>
                <w:sz w:val="24"/>
              </w:rPr>
              <w:t>22</w:t>
            </w:r>
          </w:p>
        </w:tc>
        <w:tc>
          <w:tcPr>
            <w:tcW w:w="3168" w:type="dxa"/>
            <w:tcMar>
              <w:top w:w="50" w:type="dxa"/>
              <w:left w:w="100" w:type="dxa"/>
            </w:tcMar>
            <w:vAlign w:val="center"/>
          </w:tcPr>
          <w:p w14:paraId="0449F402">
            <w:pPr>
              <w:spacing w:after="0"/>
              <w:ind w:left="135"/>
              <w:rPr>
                <w:lang w:val="ru-RU"/>
              </w:rPr>
            </w:pPr>
            <w:r>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14:paraId="2422925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D560F57">
            <w:pPr>
              <w:spacing w:after="0"/>
              <w:ind w:left="135"/>
              <w:jc w:val="center"/>
            </w:pPr>
          </w:p>
        </w:tc>
        <w:tc>
          <w:tcPr>
            <w:tcW w:w="1628" w:type="dxa"/>
            <w:tcMar>
              <w:top w:w="50" w:type="dxa"/>
              <w:left w:w="100" w:type="dxa"/>
            </w:tcMar>
            <w:vAlign w:val="center"/>
          </w:tcPr>
          <w:p w14:paraId="49976BB9">
            <w:pPr>
              <w:spacing w:after="0"/>
              <w:ind w:left="135"/>
              <w:jc w:val="center"/>
            </w:pPr>
          </w:p>
        </w:tc>
        <w:tc>
          <w:tcPr>
            <w:tcW w:w="1155" w:type="dxa"/>
            <w:tcMar>
              <w:top w:w="50" w:type="dxa"/>
              <w:left w:w="100" w:type="dxa"/>
            </w:tcMar>
            <w:vAlign w:val="center"/>
          </w:tcPr>
          <w:p w14:paraId="510C805B">
            <w:pPr>
              <w:spacing w:after="0"/>
              <w:ind w:left="135"/>
            </w:pPr>
          </w:p>
        </w:tc>
        <w:tc>
          <w:tcPr>
            <w:tcW w:w="1977" w:type="dxa"/>
            <w:tcMar>
              <w:top w:w="50" w:type="dxa"/>
              <w:left w:w="100" w:type="dxa"/>
            </w:tcMar>
            <w:vAlign w:val="center"/>
          </w:tcPr>
          <w:p w14:paraId="67A50F5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"https://m.edsoo.ru/8bc3aa58"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aa</w:t>
            </w:r>
            <w:r>
              <w:rPr>
                <w:rFonts w:ascii="Times New Roman" w:hAnsi="Times New Roman"/>
                <w:color w:val="0000FF"/>
                <w:u w:val="single"/>
                <w:lang w:val="ru-RU"/>
              </w:rPr>
              <w:t>58</w:t>
            </w:r>
            <w:r>
              <w:rPr>
                <w:rFonts w:ascii="Times New Roman" w:hAnsi="Times New Roman"/>
                <w:color w:val="0000FF"/>
                <w:u w:val="single"/>
                <w:lang w:val="ru-RU"/>
              </w:rPr>
              <w:fldChar w:fldCharType="end"/>
            </w:r>
          </w:p>
        </w:tc>
      </w:tr>
      <w:tr w14:paraId="756EDD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A58AC91">
            <w:pPr>
              <w:spacing w:after="0"/>
            </w:pPr>
            <w:r>
              <w:rPr>
                <w:rFonts w:ascii="Times New Roman" w:hAnsi="Times New Roman"/>
                <w:color w:val="000000"/>
                <w:sz w:val="24"/>
              </w:rPr>
              <w:t>23</w:t>
            </w:r>
          </w:p>
        </w:tc>
        <w:tc>
          <w:tcPr>
            <w:tcW w:w="3168" w:type="dxa"/>
            <w:tcMar>
              <w:top w:w="50" w:type="dxa"/>
              <w:left w:w="100" w:type="dxa"/>
            </w:tcMar>
            <w:vAlign w:val="center"/>
          </w:tcPr>
          <w:p w14:paraId="26E0EDFA">
            <w:pPr>
              <w:spacing w:after="0"/>
              <w:ind w:left="135"/>
              <w:rPr>
                <w:lang w:val="ru-RU"/>
              </w:rPr>
            </w:pPr>
            <w:r>
              <w:rPr>
                <w:rFonts w:ascii="Times New Roman" w:hAnsi="Times New Roman"/>
                <w:color w:val="000000"/>
                <w:sz w:val="24"/>
                <w:lang w:val="ru-RU"/>
              </w:rPr>
              <w:t>Н.В. Гоголь. Повесть «Шинель»: тема, идея, особенности конфликта</w:t>
            </w:r>
          </w:p>
        </w:tc>
        <w:tc>
          <w:tcPr>
            <w:tcW w:w="830" w:type="dxa"/>
            <w:tcMar>
              <w:top w:w="50" w:type="dxa"/>
              <w:left w:w="100" w:type="dxa"/>
            </w:tcMar>
            <w:vAlign w:val="center"/>
          </w:tcPr>
          <w:p w14:paraId="1E16453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76B48EB">
            <w:pPr>
              <w:spacing w:after="0"/>
              <w:ind w:left="135"/>
              <w:jc w:val="center"/>
            </w:pPr>
          </w:p>
        </w:tc>
        <w:tc>
          <w:tcPr>
            <w:tcW w:w="1628" w:type="dxa"/>
            <w:tcMar>
              <w:top w:w="50" w:type="dxa"/>
              <w:left w:w="100" w:type="dxa"/>
            </w:tcMar>
            <w:vAlign w:val="center"/>
          </w:tcPr>
          <w:p w14:paraId="49D940B4">
            <w:pPr>
              <w:spacing w:after="0"/>
              <w:ind w:left="135"/>
              <w:jc w:val="center"/>
            </w:pPr>
          </w:p>
        </w:tc>
        <w:tc>
          <w:tcPr>
            <w:tcW w:w="1155" w:type="dxa"/>
            <w:tcMar>
              <w:top w:w="50" w:type="dxa"/>
              <w:left w:w="100" w:type="dxa"/>
            </w:tcMar>
            <w:vAlign w:val="center"/>
          </w:tcPr>
          <w:p w14:paraId="2E94115C">
            <w:pPr>
              <w:spacing w:after="0"/>
              <w:ind w:left="135"/>
            </w:pPr>
          </w:p>
        </w:tc>
        <w:tc>
          <w:tcPr>
            <w:tcW w:w="1977" w:type="dxa"/>
            <w:tcMar>
              <w:top w:w="50" w:type="dxa"/>
              <w:left w:w="100" w:type="dxa"/>
            </w:tcMar>
            <w:vAlign w:val="center"/>
          </w:tcPr>
          <w:p w14:paraId="016AB35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"https://m.edsoo.ru/8bc3b6ba"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6</w:t>
            </w:r>
            <w:r>
              <w:rPr>
                <w:rFonts w:ascii="Times New Roman" w:hAnsi="Times New Roman"/>
                <w:color w:val="0000FF"/>
                <w:u w:val="single"/>
              </w:rPr>
              <w:t>ba</w:t>
            </w:r>
            <w:r>
              <w:rPr>
                <w:rFonts w:ascii="Times New Roman" w:hAnsi="Times New Roman"/>
                <w:color w:val="0000FF"/>
                <w:u w:val="single"/>
              </w:rPr>
              <w:fldChar w:fldCharType="end"/>
            </w:r>
          </w:p>
        </w:tc>
      </w:tr>
      <w:tr w14:paraId="4F34D5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944DEAF">
            <w:pPr>
              <w:spacing w:after="0"/>
            </w:pPr>
            <w:r>
              <w:rPr>
                <w:rFonts w:ascii="Times New Roman" w:hAnsi="Times New Roman"/>
                <w:color w:val="000000"/>
                <w:sz w:val="24"/>
              </w:rPr>
              <w:t>24</w:t>
            </w:r>
          </w:p>
        </w:tc>
        <w:tc>
          <w:tcPr>
            <w:tcW w:w="3168" w:type="dxa"/>
            <w:tcMar>
              <w:top w:w="50" w:type="dxa"/>
              <w:left w:w="100" w:type="dxa"/>
            </w:tcMar>
            <w:vAlign w:val="center"/>
          </w:tcPr>
          <w:p w14:paraId="221FC242">
            <w:pPr>
              <w:spacing w:after="0"/>
              <w:ind w:left="135"/>
            </w:pPr>
            <w:r>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830" w:type="dxa"/>
            <w:tcMar>
              <w:top w:w="50" w:type="dxa"/>
              <w:left w:w="100" w:type="dxa"/>
            </w:tcMar>
            <w:vAlign w:val="center"/>
          </w:tcPr>
          <w:p w14:paraId="376C19EC">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2B3233">
            <w:pPr>
              <w:spacing w:after="0"/>
              <w:ind w:left="135"/>
              <w:jc w:val="center"/>
            </w:pPr>
          </w:p>
        </w:tc>
        <w:tc>
          <w:tcPr>
            <w:tcW w:w="1628" w:type="dxa"/>
            <w:tcMar>
              <w:top w:w="50" w:type="dxa"/>
              <w:left w:w="100" w:type="dxa"/>
            </w:tcMar>
            <w:vAlign w:val="center"/>
          </w:tcPr>
          <w:p w14:paraId="1931A299">
            <w:pPr>
              <w:spacing w:after="0"/>
              <w:ind w:left="135"/>
              <w:jc w:val="center"/>
            </w:pPr>
          </w:p>
        </w:tc>
        <w:tc>
          <w:tcPr>
            <w:tcW w:w="1155" w:type="dxa"/>
            <w:tcMar>
              <w:top w:w="50" w:type="dxa"/>
              <w:left w:w="100" w:type="dxa"/>
            </w:tcMar>
            <w:vAlign w:val="center"/>
          </w:tcPr>
          <w:p w14:paraId="203799C8">
            <w:pPr>
              <w:spacing w:after="0"/>
              <w:ind w:left="135"/>
            </w:pPr>
          </w:p>
        </w:tc>
        <w:tc>
          <w:tcPr>
            <w:tcW w:w="1977" w:type="dxa"/>
            <w:tcMar>
              <w:top w:w="50" w:type="dxa"/>
              <w:left w:w="100" w:type="dxa"/>
            </w:tcMar>
            <w:vAlign w:val="center"/>
          </w:tcPr>
          <w:p w14:paraId="10134B1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"https://m.edsoo.ru/8bc3b7dc"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7</w:t>
            </w:r>
            <w:r>
              <w:rPr>
                <w:rFonts w:ascii="Times New Roman" w:hAnsi="Times New Roman"/>
                <w:color w:val="0000FF"/>
                <w:u w:val="single"/>
              </w:rPr>
              <w:t>dc</w:t>
            </w:r>
            <w:r>
              <w:rPr>
                <w:rFonts w:ascii="Times New Roman" w:hAnsi="Times New Roman"/>
                <w:color w:val="0000FF"/>
                <w:u w:val="single"/>
              </w:rPr>
              <w:fldChar w:fldCharType="end"/>
            </w:r>
          </w:p>
        </w:tc>
      </w:tr>
      <w:tr w14:paraId="4F588D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8FBCE07">
            <w:pPr>
              <w:spacing w:after="0"/>
            </w:pPr>
            <w:r>
              <w:rPr>
                <w:rFonts w:ascii="Times New Roman" w:hAnsi="Times New Roman"/>
                <w:color w:val="000000"/>
                <w:sz w:val="24"/>
              </w:rPr>
              <w:t>25</w:t>
            </w:r>
          </w:p>
        </w:tc>
        <w:tc>
          <w:tcPr>
            <w:tcW w:w="3168" w:type="dxa"/>
            <w:tcMar>
              <w:top w:w="50" w:type="dxa"/>
              <w:left w:w="100" w:type="dxa"/>
            </w:tcMar>
            <w:vAlign w:val="center"/>
          </w:tcPr>
          <w:p w14:paraId="2F1BBC3C">
            <w:pPr>
              <w:spacing w:after="0"/>
              <w:ind w:left="135"/>
            </w:pPr>
            <w:r>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830" w:type="dxa"/>
            <w:tcMar>
              <w:top w:w="50" w:type="dxa"/>
              <w:left w:w="100" w:type="dxa"/>
            </w:tcMar>
            <w:vAlign w:val="center"/>
          </w:tcPr>
          <w:p w14:paraId="56110D8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740FC09">
            <w:pPr>
              <w:spacing w:after="0"/>
              <w:ind w:left="135"/>
              <w:jc w:val="center"/>
            </w:pPr>
          </w:p>
        </w:tc>
        <w:tc>
          <w:tcPr>
            <w:tcW w:w="1628" w:type="dxa"/>
            <w:tcMar>
              <w:top w:w="50" w:type="dxa"/>
              <w:left w:w="100" w:type="dxa"/>
            </w:tcMar>
            <w:vAlign w:val="center"/>
          </w:tcPr>
          <w:p w14:paraId="4311D91C">
            <w:pPr>
              <w:spacing w:after="0"/>
              <w:ind w:left="135"/>
              <w:jc w:val="center"/>
            </w:pPr>
          </w:p>
        </w:tc>
        <w:tc>
          <w:tcPr>
            <w:tcW w:w="1155" w:type="dxa"/>
            <w:tcMar>
              <w:top w:w="50" w:type="dxa"/>
              <w:left w:w="100" w:type="dxa"/>
            </w:tcMar>
            <w:vAlign w:val="center"/>
          </w:tcPr>
          <w:p w14:paraId="1EC2D9F8">
            <w:pPr>
              <w:spacing w:after="0"/>
              <w:ind w:left="135"/>
            </w:pPr>
          </w:p>
        </w:tc>
        <w:tc>
          <w:tcPr>
            <w:tcW w:w="1977" w:type="dxa"/>
            <w:tcMar>
              <w:top w:w="50" w:type="dxa"/>
              <w:left w:w="100" w:type="dxa"/>
            </w:tcMar>
            <w:vAlign w:val="center"/>
          </w:tcPr>
          <w:p w14:paraId="3430CDE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"https://m.edsoo.ru/8bc3ace2"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ace</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50179F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339859A">
            <w:pPr>
              <w:spacing w:after="0"/>
            </w:pPr>
            <w:r>
              <w:rPr>
                <w:rFonts w:ascii="Times New Roman" w:hAnsi="Times New Roman"/>
                <w:color w:val="000000"/>
                <w:sz w:val="24"/>
              </w:rPr>
              <w:t>26</w:t>
            </w:r>
          </w:p>
        </w:tc>
        <w:tc>
          <w:tcPr>
            <w:tcW w:w="3168" w:type="dxa"/>
            <w:tcMar>
              <w:top w:w="50" w:type="dxa"/>
              <w:left w:w="100" w:type="dxa"/>
            </w:tcMar>
            <w:vAlign w:val="center"/>
          </w:tcPr>
          <w:p w14:paraId="20C72277">
            <w:pPr>
              <w:spacing w:after="0"/>
              <w:ind w:left="135"/>
              <w:rPr>
                <w:lang w:val="ru-RU"/>
              </w:rPr>
            </w:pPr>
            <w:r>
              <w:rPr>
                <w:rFonts w:ascii="Times New Roman" w:hAnsi="Times New Roman"/>
                <w:color w:val="000000"/>
                <w:sz w:val="24"/>
                <w:lang w:val="ru-RU"/>
              </w:rPr>
              <w:t>Н.В. Гоголь. Комедия «Резизор» как сатира на чиновничью Россию. Система образов. Средства создания сатирических персонажей</w:t>
            </w:r>
          </w:p>
        </w:tc>
        <w:tc>
          <w:tcPr>
            <w:tcW w:w="830" w:type="dxa"/>
            <w:tcMar>
              <w:top w:w="50" w:type="dxa"/>
              <w:left w:w="100" w:type="dxa"/>
            </w:tcMar>
            <w:vAlign w:val="center"/>
          </w:tcPr>
          <w:p w14:paraId="1281E79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C9DE306">
            <w:pPr>
              <w:spacing w:after="0"/>
              <w:ind w:left="135"/>
              <w:jc w:val="center"/>
            </w:pPr>
          </w:p>
        </w:tc>
        <w:tc>
          <w:tcPr>
            <w:tcW w:w="1628" w:type="dxa"/>
            <w:tcMar>
              <w:top w:w="50" w:type="dxa"/>
              <w:left w:w="100" w:type="dxa"/>
            </w:tcMar>
            <w:vAlign w:val="center"/>
          </w:tcPr>
          <w:p w14:paraId="701B10E1">
            <w:pPr>
              <w:spacing w:after="0"/>
              <w:ind w:left="135"/>
              <w:jc w:val="center"/>
            </w:pPr>
          </w:p>
        </w:tc>
        <w:tc>
          <w:tcPr>
            <w:tcW w:w="1155" w:type="dxa"/>
            <w:tcMar>
              <w:top w:w="50" w:type="dxa"/>
              <w:left w:w="100" w:type="dxa"/>
            </w:tcMar>
            <w:vAlign w:val="center"/>
          </w:tcPr>
          <w:p w14:paraId="59636E50">
            <w:pPr>
              <w:spacing w:after="0"/>
              <w:ind w:left="135"/>
            </w:pPr>
          </w:p>
        </w:tc>
        <w:tc>
          <w:tcPr>
            <w:tcW w:w="1977" w:type="dxa"/>
            <w:tcMar>
              <w:top w:w="50" w:type="dxa"/>
              <w:left w:w="100" w:type="dxa"/>
            </w:tcMar>
            <w:vAlign w:val="center"/>
          </w:tcPr>
          <w:p w14:paraId="568BE68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"https://m.edsoo.ru/8bc3b2f0"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43DAB4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5496FDA">
            <w:pPr>
              <w:spacing w:after="0"/>
            </w:pPr>
            <w:r>
              <w:rPr>
                <w:rFonts w:ascii="Times New Roman" w:hAnsi="Times New Roman"/>
                <w:color w:val="000000"/>
                <w:sz w:val="24"/>
              </w:rPr>
              <w:t>27</w:t>
            </w:r>
          </w:p>
        </w:tc>
        <w:tc>
          <w:tcPr>
            <w:tcW w:w="3168" w:type="dxa"/>
            <w:tcMar>
              <w:top w:w="50" w:type="dxa"/>
              <w:left w:w="100" w:type="dxa"/>
            </w:tcMar>
            <w:vAlign w:val="center"/>
          </w:tcPr>
          <w:p w14:paraId="5D54D975">
            <w:pPr>
              <w:spacing w:after="0"/>
              <w:ind w:left="135"/>
            </w:pPr>
            <w:r>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830" w:type="dxa"/>
            <w:tcMar>
              <w:top w:w="50" w:type="dxa"/>
              <w:left w:w="100" w:type="dxa"/>
            </w:tcMar>
            <w:vAlign w:val="center"/>
          </w:tcPr>
          <w:p w14:paraId="1B27407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BE1ACDD">
            <w:pPr>
              <w:spacing w:after="0"/>
              <w:ind w:left="135"/>
              <w:jc w:val="center"/>
            </w:pPr>
          </w:p>
        </w:tc>
        <w:tc>
          <w:tcPr>
            <w:tcW w:w="1628" w:type="dxa"/>
            <w:tcMar>
              <w:top w:w="50" w:type="dxa"/>
              <w:left w:w="100" w:type="dxa"/>
            </w:tcMar>
            <w:vAlign w:val="center"/>
          </w:tcPr>
          <w:p w14:paraId="2BB16FA1">
            <w:pPr>
              <w:spacing w:after="0"/>
              <w:ind w:left="135"/>
              <w:jc w:val="center"/>
            </w:pPr>
          </w:p>
        </w:tc>
        <w:tc>
          <w:tcPr>
            <w:tcW w:w="1155" w:type="dxa"/>
            <w:tcMar>
              <w:top w:w="50" w:type="dxa"/>
              <w:left w:w="100" w:type="dxa"/>
            </w:tcMar>
            <w:vAlign w:val="center"/>
          </w:tcPr>
          <w:p w14:paraId="5114490E">
            <w:pPr>
              <w:spacing w:after="0"/>
              <w:ind w:left="135"/>
            </w:pPr>
          </w:p>
        </w:tc>
        <w:tc>
          <w:tcPr>
            <w:tcW w:w="1977" w:type="dxa"/>
            <w:tcMar>
              <w:top w:w="50" w:type="dxa"/>
              <w:left w:w="100" w:type="dxa"/>
            </w:tcMar>
            <w:vAlign w:val="center"/>
          </w:tcPr>
          <w:p w14:paraId="1243889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"https://m.edsoo.ru/8bc3b19c"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19</w:t>
            </w:r>
            <w:r>
              <w:rPr>
                <w:rFonts w:ascii="Times New Roman" w:hAnsi="Times New Roman"/>
                <w:color w:val="0000FF"/>
                <w:u w:val="single"/>
              </w:rPr>
              <w:t>c</w:t>
            </w:r>
            <w:r>
              <w:rPr>
                <w:rFonts w:ascii="Times New Roman" w:hAnsi="Times New Roman"/>
                <w:color w:val="0000FF"/>
                <w:u w:val="single"/>
              </w:rPr>
              <w:fldChar w:fldCharType="end"/>
            </w:r>
          </w:p>
        </w:tc>
      </w:tr>
      <w:tr w14:paraId="1ECEE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83A82AF">
            <w:pPr>
              <w:spacing w:after="0"/>
            </w:pPr>
            <w:r>
              <w:rPr>
                <w:rFonts w:ascii="Times New Roman" w:hAnsi="Times New Roman"/>
                <w:color w:val="000000"/>
                <w:sz w:val="24"/>
              </w:rPr>
              <w:t>28</w:t>
            </w:r>
          </w:p>
        </w:tc>
        <w:tc>
          <w:tcPr>
            <w:tcW w:w="3168" w:type="dxa"/>
            <w:tcMar>
              <w:top w:w="50" w:type="dxa"/>
              <w:left w:w="100" w:type="dxa"/>
            </w:tcMar>
            <w:vAlign w:val="center"/>
          </w:tcPr>
          <w:p w14:paraId="37B4483E">
            <w:pPr>
              <w:spacing w:after="0"/>
              <w:ind w:left="135"/>
              <w:rPr>
                <w:lang w:val="ru-RU"/>
              </w:rPr>
            </w:pPr>
            <w:r>
              <w:rPr>
                <w:rFonts w:ascii="Times New Roman" w:hAnsi="Times New Roman"/>
                <w:color w:val="000000"/>
                <w:sz w:val="24"/>
                <w:lang w:val="ru-RU"/>
              </w:rPr>
              <w:t>Н.В. Гоголь. Комедия «Резизор». Смысл финала. Сценическая история комедии</w:t>
            </w:r>
          </w:p>
        </w:tc>
        <w:tc>
          <w:tcPr>
            <w:tcW w:w="830" w:type="dxa"/>
            <w:tcMar>
              <w:top w:w="50" w:type="dxa"/>
              <w:left w:w="100" w:type="dxa"/>
            </w:tcMar>
            <w:vAlign w:val="center"/>
          </w:tcPr>
          <w:p w14:paraId="1A44561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A80CA5">
            <w:pPr>
              <w:spacing w:after="0"/>
              <w:ind w:left="135"/>
              <w:jc w:val="center"/>
            </w:pPr>
          </w:p>
        </w:tc>
        <w:tc>
          <w:tcPr>
            <w:tcW w:w="1628" w:type="dxa"/>
            <w:tcMar>
              <w:top w:w="50" w:type="dxa"/>
              <w:left w:w="100" w:type="dxa"/>
            </w:tcMar>
            <w:vAlign w:val="center"/>
          </w:tcPr>
          <w:p w14:paraId="2BF9F0AE">
            <w:pPr>
              <w:spacing w:after="0"/>
              <w:ind w:left="135"/>
              <w:jc w:val="center"/>
            </w:pPr>
          </w:p>
        </w:tc>
        <w:tc>
          <w:tcPr>
            <w:tcW w:w="1155" w:type="dxa"/>
            <w:tcMar>
              <w:top w:w="50" w:type="dxa"/>
              <w:left w:w="100" w:type="dxa"/>
            </w:tcMar>
            <w:vAlign w:val="center"/>
          </w:tcPr>
          <w:p w14:paraId="2E931BC7">
            <w:pPr>
              <w:spacing w:after="0"/>
              <w:ind w:left="135"/>
            </w:pPr>
          </w:p>
        </w:tc>
        <w:tc>
          <w:tcPr>
            <w:tcW w:w="1977" w:type="dxa"/>
            <w:tcMar>
              <w:top w:w="50" w:type="dxa"/>
              <w:left w:w="100" w:type="dxa"/>
            </w:tcMar>
            <w:vAlign w:val="center"/>
          </w:tcPr>
          <w:p w14:paraId="5C9D6F9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"https://m.edsoo.ru/8bc3b53e"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53</w:t>
            </w:r>
            <w:r>
              <w:rPr>
                <w:rFonts w:ascii="Times New Roman" w:hAnsi="Times New Roman"/>
                <w:color w:val="0000FF"/>
                <w:u w:val="single"/>
              </w:rPr>
              <w:t>e</w:t>
            </w:r>
            <w:r>
              <w:rPr>
                <w:rFonts w:ascii="Times New Roman" w:hAnsi="Times New Roman"/>
                <w:color w:val="0000FF"/>
                <w:u w:val="single"/>
              </w:rPr>
              <w:fldChar w:fldCharType="end"/>
            </w:r>
          </w:p>
        </w:tc>
      </w:tr>
      <w:tr w14:paraId="0BDCA3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364A169">
            <w:pPr>
              <w:spacing w:after="0"/>
            </w:pPr>
            <w:r>
              <w:rPr>
                <w:rFonts w:ascii="Times New Roman" w:hAnsi="Times New Roman"/>
                <w:color w:val="000000"/>
                <w:sz w:val="24"/>
              </w:rPr>
              <w:t>29</w:t>
            </w:r>
          </w:p>
        </w:tc>
        <w:tc>
          <w:tcPr>
            <w:tcW w:w="3168" w:type="dxa"/>
            <w:tcMar>
              <w:top w:w="50" w:type="dxa"/>
              <w:left w:w="100" w:type="dxa"/>
            </w:tcMar>
            <w:vAlign w:val="center"/>
          </w:tcPr>
          <w:p w14:paraId="4690F40A">
            <w:pPr>
              <w:spacing w:after="0"/>
              <w:ind w:left="135"/>
              <w:rPr>
                <w:lang w:val="ru-RU"/>
              </w:rPr>
            </w:pPr>
            <w:r>
              <w:rPr>
                <w:rFonts w:ascii="Times New Roman" w:hAnsi="Times New Roman"/>
                <w:color w:val="000000"/>
                <w:sz w:val="24"/>
                <w:lang w:val="ru-RU"/>
              </w:rPr>
              <w:t>Развитие речи. Н.В. Гоголь. Комедия «Резизор»: подготовка к сочинению</w:t>
            </w:r>
          </w:p>
        </w:tc>
        <w:tc>
          <w:tcPr>
            <w:tcW w:w="830" w:type="dxa"/>
            <w:tcMar>
              <w:top w:w="50" w:type="dxa"/>
              <w:left w:w="100" w:type="dxa"/>
            </w:tcMar>
            <w:vAlign w:val="center"/>
          </w:tcPr>
          <w:p w14:paraId="41EEF4A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2BABE5">
            <w:pPr>
              <w:spacing w:after="0"/>
              <w:ind w:left="135"/>
              <w:jc w:val="center"/>
            </w:pPr>
          </w:p>
        </w:tc>
        <w:tc>
          <w:tcPr>
            <w:tcW w:w="1628" w:type="dxa"/>
            <w:tcMar>
              <w:top w:w="50" w:type="dxa"/>
              <w:left w:w="100" w:type="dxa"/>
            </w:tcMar>
            <w:vAlign w:val="center"/>
          </w:tcPr>
          <w:p w14:paraId="316E16C8">
            <w:pPr>
              <w:spacing w:after="0"/>
              <w:ind w:left="135"/>
              <w:jc w:val="center"/>
            </w:pPr>
          </w:p>
        </w:tc>
        <w:tc>
          <w:tcPr>
            <w:tcW w:w="1155" w:type="dxa"/>
            <w:tcMar>
              <w:top w:w="50" w:type="dxa"/>
              <w:left w:w="100" w:type="dxa"/>
            </w:tcMar>
            <w:vAlign w:val="center"/>
          </w:tcPr>
          <w:p w14:paraId="676CBF09">
            <w:pPr>
              <w:spacing w:after="0"/>
              <w:ind w:left="135"/>
            </w:pPr>
          </w:p>
        </w:tc>
        <w:tc>
          <w:tcPr>
            <w:tcW w:w="1977" w:type="dxa"/>
            <w:tcMar>
              <w:top w:w="50" w:type="dxa"/>
              <w:left w:w="100" w:type="dxa"/>
            </w:tcMar>
            <w:vAlign w:val="center"/>
          </w:tcPr>
          <w:p w14:paraId="51E9A7F1">
            <w:pPr>
              <w:spacing w:after="0"/>
              <w:ind w:left="135"/>
            </w:pPr>
          </w:p>
        </w:tc>
      </w:tr>
      <w:tr w14:paraId="78D959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A6886D6">
            <w:pPr>
              <w:spacing w:after="0"/>
            </w:pPr>
            <w:r>
              <w:rPr>
                <w:rFonts w:ascii="Times New Roman" w:hAnsi="Times New Roman"/>
                <w:color w:val="000000"/>
                <w:sz w:val="24"/>
              </w:rPr>
              <w:t>30</w:t>
            </w:r>
          </w:p>
        </w:tc>
        <w:tc>
          <w:tcPr>
            <w:tcW w:w="3168" w:type="dxa"/>
            <w:tcMar>
              <w:top w:w="50" w:type="dxa"/>
              <w:left w:w="100" w:type="dxa"/>
            </w:tcMar>
            <w:vAlign w:val="center"/>
          </w:tcPr>
          <w:p w14:paraId="07099A69">
            <w:pPr>
              <w:spacing w:after="0"/>
              <w:ind w:left="135"/>
              <w:rPr>
                <w:lang w:val="ru-RU"/>
              </w:rPr>
            </w:pPr>
            <w:r>
              <w:rPr>
                <w:rFonts w:ascii="Times New Roman" w:hAnsi="Times New Roman"/>
                <w:color w:val="000000"/>
                <w:sz w:val="24"/>
                <w:lang w:val="ru-RU"/>
              </w:rPr>
              <w:t>Резервный урок. Сочинение по комедии Н.В. Гоголя «Резизор»</w:t>
            </w:r>
          </w:p>
        </w:tc>
        <w:tc>
          <w:tcPr>
            <w:tcW w:w="830" w:type="dxa"/>
            <w:tcMar>
              <w:top w:w="50" w:type="dxa"/>
              <w:left w:w="100" w:type="dxa"/>
            </w:tcMar>
            <w:vAlign w:val="center"/>
          </w:tcPr>
          <w:p w14:paraId="1675596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EF2B0A9">
            <w:pPr>
              <w:spacing w:after="0"/>
              <w:ind w:left="135"/>
              <w:jc w:val="center"/>
            </w:pPr>
          </w:p>
        </w:tc>
        <w:tc>
          <w:tcPr>
            <w:tcW w:w="1628" w:type="dxa"/>
            <w:tcMar>
              <w:top w:w="50" w:type="dxa"/>
              <w:left w:w="100" w:type="dxa"/>
            </w:tcMar>
            <w:vAlign w:val="center"/>
          </w:tcPr>
          <w:p w14:paraId="2F7015BE">
            <w:pPr>
              <w:spacing w:after="0"/>
              <w:ind w:left="135"/>
              <w:jc w:val="center"/>
            </w:pPr>
          </w:p>
        </w:tc>
        <w:tc>
          <w:tcPr>
            <w:tcW w:w="1155" w:type="dxa"/>
            <w:tcMar>
              <w:top w:w="50" w:type="dxa"/>
              <w:left w:w="100" w:type="dxa"/>
            </w:tcMar>
            <w:vAlign w:val="center"/>
          </w:tcPr>
          <w:p w14:paraId="79FEE566">
            <w:pPr>
              <w:spacing w:after="0"/>
              <w:ind w:left="135"/>
            </w:pPr>
          </w:p>
        </w:tc>
        <w:tc>
          <w:tcPr>
            <w:tcW w:w="1977" w:type="dxa"/>
            <w:tcMar>
              <w:top w:w="50" w:type="dxa"/>
              <w:left w:w="100" w:type="dxa"/>
            </w:tcMar>
            <w:vAlign w:val="center"/>
          </w:tcPr>
          <w:p w14:paraId="42B36FEB">
            <w:pPr>
              <w:spacing w:after="0"/>
              <w:ind w:left="135"/>
            </w:pPr>
          </w:p>
        </w:tc>
      </w:tr>
      <w:tr w14:paraId="388EE3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54E0FA7">
            <w:pPr>
              <w:spacing w:after="0"/>
            </w:pPr>
            <w:r>
              <w:rPr>
                <w:rFonts w:ascii="Times New Roman" w:hAnsi="Times New Roman"/>
                <w:color w:val="000000"/>
                <w:sz w:val="24"/>
              </w:rPr>
              <w:t>31</w:t>
            </w:r>
          </w:p>
        </w:tc>
        <w:tc>
          <w:tcPr>
            <w:tcW w:w="3168" w:type="dxa"/>
            <w:tcMar>
              <w:top w:w="50" w:type="dxa"/>
              <w:left w:w="100" w:type="dxa"/>
            </w:tcMar>
            <w:vAlign w:val="center"/>
          </w:tcPr>
          <w:p w14:paraId="5EBB5CCC">
            <w:pPr>
              <w:spacing w:after="0"/>
              <w:ind w:left="135"/>
              <w:rPr>
                <w:lang w:val="ru-RU"/>
              </w:rPr>
            </w:pPr>
            <w:r>
              <w:rPr>
                <w:rFonts w:ascii="Times New Roman" w:hAnsi="Times New Roman"/>
                <w:color w:val="000000"/>
                <w:sz w:val="24"/>
                <w:lang w:val="ru-RU"/>
              </w:rPr>
              <w:t>И. С. Тургенев. Повести (одна по выбору). Например, «Ася», «Первая любовь». Тема, идея, проблематика</w:t>
            </w:r>
          </w:p>
        </w:tc>
        <w:tc>
          <w:tcPr>
            <w:tcW w:w="830" w:type="dxa"/>
            <w:tcMar>
              <w:top w:w="50" w:type="dxa"/>
              <w:left w:w="100" w:type="dxa"/>
            </w:tcMar>
            <w:vAlign w:val="center"/>
          </w:tcPr>
          <w:p w14:paraId="54E3E3D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5A96263">
            <w:pPr>
              <w:spacing w:after="0"/>
              <w:ind w:left="135"/>
              <w:jc w:val="center"/>
            </w:pPr>
          </w:p>
        </w:tc>
        <w:tc>
          <w:tcPr>
            <w:tcW w:w="1628" w:type="dxa"/>
            <w:tcMar>
              <w:top w:w="50" w:type="dxa"/>
              <w:left w:w="100" w:type="dxa"/>
            </w:tcMar>
            <w:vAlign w:val="center"/>
          </w:tcPr>
          <w:p w14:paraId="0E304649">
            <w:pPr>
              <w:spacing w:after="0"/>
              <w:ind w:left="135"/>
              <w:jc w:val="center"/>
            </w:pPr>
          </w:p>
        </w:tc>
        <w:tc>
          <w:tcPr>
            <w:tcW w:w="1155" w:type="dxa"/>
            <w:tcMar>
              <w:top w:w="50" w:type="dxa"/>
              <w:left w:w="100" w:type="dxa"/>
            </w:tcMar>
            <w:vAlign w:val="center"/>
          </w:tcPr>
          <w:p w14:paraId="6D051B95">
            <w:pPr>
              <w:spacing w:after="0"/>
              <w:ind w:left="135"/>
            </w:pPr>
          </w:p>
        </w:tc>
        <w:tc>
          <w:tcPr>
            <w:tcW w:w="1977" w:type="dxa"/>
            <w:tcMar>
              <w:top w:w="50" w:type="dxa"/>
              <w:left w:w="100" w:type="dxa"/>
            </w:tcMar>
            <w:vAlign w:val="center"/>
          </w:tcPr>
          <w:p w14:paraId="780024C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"https://m.edsoo.ru/8bc3ba0c"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ba</w:t>
            </w:r>
            <w:r>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rPr>
              <w:fldChar w:fldCharType="end"/>
            </w:r>
          </w:p>
        </w:tc>
      </w:tr>
      <w:tr w14:paraId="49EBB7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CB0A759">
            <w:pPr>
              <w:spacing w:after="0"/>
            </w:pPr>
            <w:r>
              <w:rPr>
                <w:rFonts w:ascii="Times New Roman" w:hAnsi="Times New Roman"/>
                <w:color w:val="000000"/>
                <w:sz w:val="24"/>
              </w:rPr>
              <w:t>32</w:t>
            </w:r>
          </w:p>
        </w:tc>
        <w:tc>
          <w:tcPr>
            <w:tcW w:w="3168" w:type="dxa"/>
            <w:tcMar>
              <w:top w:w="50" w:type="dxa"/>
              <w:left w:w="100" w:type="dxa"/>
            </w:tcMar>
            <w:vAlign w:val="center"/>
          </w:tcPr>
          <w:p w14:paraId="0010FBC5">
            <w:pPr>
              <w:spacing w:after="0"/>
              <w:ind w:left="135"/>
              <w:rPr>
                <w:lang w:val="ru-RU"/>
              </w:rPr>
            </w:pPr>
            <w:r>
              <w:rPr>
                <w:rFonts w:ascii="Times New Roman" w:hAnsi="Times New Roman"/>
                <w:color w:val="000000"/>
                <w:sz w:val="24"/>
                <w:lang w:val="ru-RU"/>
              </w:rPr>
              <w:t>И.С. Тургенев. Повести (одна по выбору). Например, «Ася», «Первая любовь». Система образов</w:t>
            </w:r>
          </w:p>
        </w:tc>
        <w:tc>
          <w:tcPr>
            <w:tcW w:w="830" w:type="dxa"/>
            <w:tcMar>
              <w:top w:w="50" w:type="dxa"/>
              <w:left w:w="100" w:type="dxa"/>
            </w:tcMar>
            <w:vAlign w:val="center"/>
          </w:tcPr>
          <w:p w14:paraId="2697606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5A0CDD">
            <w:pPr>
              <w:spacing w:after="0"/>
              <w:ind w:left="135"/>
              <w:jc w:val="center"/>
            </w:pPr>
          </w:p>
        </w:tc>
        <w:tc>
          <w:tcPr>
            <w:tcW w:w="1628" w:type="dxa"/>
            <w:tcMar>
              <w:top w:w="50" w:type="dxa"/>
              <w:left w:w="100" w:type="dxa"/>
            </w:tcMar>
            <w:vAlign w:val="center"/>
          </w:tcPr>
          <w:p w14:paraId="51AC394D">
            <w:pPr>
              <w:spacing w:after="0"/>
              <w:ind w:left="135"/>
              <w:jc w:val="center"/>
            </w:pPr>
          </w:p>
        </w:tc>
        <w:tc>
          <w:tcPr>
            <w:tcW w:w="1155" w:type="dxa"/>
            <w:tcMar>
              <w:top w:w="50" w:type="dxa"/>
              <w:left w:w="100" w:type="dxa"/>
            </w:tcMar>
            <w:vAlign w:val="center"/>
          </w:tcPr>
          <w:p w14:paraId="571F0F98">
            <w:pPr>
              <w:spacing w:after="0"/>
              <w:ind w:left="135"/>
            </w:pPr>
          </w:p>
        </w:tc>
        <w:tc>
          <w:tcPr>
            <w:tcW w:w="1977" w:type="dxa"/>
            <w:tcMar>
              <w:top w:w="50" w:type="dxa"/>
              <w:left w:w="100" w:type="dxa"/>
            </w:tcMar>
            <w:vAlign w:val="center"/>
          </w:tcPr>
          <w:p w14:paraId="5DA6252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"https://m.edsoo.ru/8bc3be9e"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be</w:t>
            </w:r>
            <w:r>
              <w:rPr>
                <w:rFonts w:ascii="Times New Roman" w:hAnsi="Times New Roman"/>
                <w:color w:val="0000FF"/>
                <w:u w:val="single"/>
                <w:lang w:val="ru-RU"/>
              </w:rPr>
              <w:t>9</w:t>
            </w:r>
            <w:r>
              <w:rPr>
                <w:rFonts w:ascii="Times New Roman" w:hAnsi="Times New Roman"/>
                <w:color w:val="0000FF"/>
                <w:u w:val="single"/>
              </w:rPr>
              <w:t>e</w:t>
            </w:r>
            <w:r>
              <w:rPr>
                <w:rFonts w:ascii="Times New Roman" w:hAnsi="Times New Roman"/>
                <w:color w:val="0000FF"/>
                <w:u w:val="single"/>
              </w:rPr>
              <w:fldChar w:fldCharType="end"/>
            </w:r>
          </w:p>
        </w:tc>
      </w:tr>
      <w:tr w14:paraId="210C8E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2F0AEB8">
            <w:pPr>
              <w:spacing w:after="0"/>
            </w:pPr>
            <w:r>
              <w:rPr>
                <w:rFonts w:ascii="Times New Roman" w:hAnsi="Times New Roman"/>
                <w:color w:val="000000"/>
                <w:sz w:val="24"/>
              </w:rPr>
              <w:t>33</w:t>
            </w:r>
          </w:p>
        </w:tc>
        <w:tc>
          <w:tcPr>
            <w:tcW w:w="3168" w:type="dxa"/>
            <w:tcMar>
              <w:top w:w="50" w:type="dxa"/>
              <w:left w:w="100" w:type="dxa"/>
            </w:tcMar>
            <w:vAlign w:val="center"/>
          </w:tcPr>
          <w:p w14:paraId="166BC620">
            <w:pPr>
              <w:spacing w:after="0"/>
              <w:ind w:left="135"/>
            </w:pPr>
            <w:r>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830" w:type="dxa"/>
            <w:tcMar>
              <w:top w:w="50" w:type="dxa"/>
              <w:left w:w="100" w:type="dxa"/>
            </w:tcMar>
            <w:vAlign w:val="center"/>
          </w:tcPr>
          <w:p w14:paraId="3F9C8813">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31D218F">
            <w:pPr>
              <w:spacing w:after="0"/>
              <w:ind w:left="135"/>
              <w:jc w:val="center"/>
            </w:pPr>
          </w:p>
        </w:tc>
        <w:tc>
          <w:tcPr>
            <w:tcW w:w="1628" w:type="dxa"/>
            <w:tcMar>
              <w:top w:w="50" w:type="dxa"/>
              <w:left w:w="100" w:type="dxa"/>
            </w:tcMar>
            <w:vAlign w:val="center"/>
          </w:tcPr>
          <w:p w14:paraId="3F9D50ED">
            <w:pPr>
              <w:spacing w:after="0"/>
              <w:ind w:left="135"/>
              <w:jc w:val="center"/>
            </w:pPr>
          </w:p>
        </w:tc>
        <w:tc>
          <w:tcPr>
            <w:tcW w:w="1155" w:type="dxa"/>
            <w:tcMar>
              <w:top w:w="50" w:type="dxa"/>
              <w:left w:w="100" w:type="dxa"/>
            </w:tcMar>
            <w:vAlign w:val="center"/>
          </w:tcPr>
          <w:p w14:paraId="1136762F">
            <w:pPr>
              <w:spacing w:after="0"/>
              <w:ind w:left="135"/>
            </w:pPr>
          </w:p>
        </w:tc>
        <w:tc>
          <w:tcPr>
            <w:tcW w:w="1977" w:type="dxa"/>
            <w:tcMar>
              <w:top w:w="50" w:type="dxa"/>
              <w:left w:w="100" w:type="dxa"/>
            </w:tcMar>
            <w:vAlign w:val="center"/>
          </w:tcPr>
          <w:p w14:paraId="716093A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"https://m.edsoo.ru/8bc3c57e"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57</w:t>
            </w:r>
            <w:r>
              <w:rPr>
                <w:rFonts w:ascii="Times New Roman" w:hAnsi="Times New Roman"/>
                <w:color w:val="0000FF"/>
                <w:u w:val="single"/>
              </w:rPr>
              <w:t>e</w:t>
            </w:r>
            <w:r>
              <w:rPr>
                <w:rFonts w:ascii="Times New Roman" w:hAnsi="Times New Roman"/>
                <w:color w:val="0000FF"/>
                <w:u w:val="single"/>
              </w:rPr>
              <w:fldChar w:fldCharType="end"/>
            </w:r>
          </w:p>
        </w:tc>
      </w:tr>
      <w:tr w14:paraId="27564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9BB57AA">
            <w:pPr>
              <w:spacing w:after="0"/>
            </w:pPr>
            <w:r>
              <w:rPr>
                <w:rFonts w:ascii="Times New Roman" w:hAnsi="Times New Roman"/>
                <w:color w:val="000000"/>
                <w:sz w:val="24"/>
              </w:rPr>
              <w:t>34</w:t>
            </w:r>
          </w:p>
        </w:tc>
        <w:tc>
          <w:tcPr>
            <w:tcW w:w="3168" w:type="dxa"/>
            <w:tcMar>
              <w:top w:w="50" w:type="dxa"/>
              <w:left w:w="100" w:type="dxa"/>
            </w:tcMar>
            <w:vAlign w:val="center"/>
          </w:tcPr>
          <w:p w14:paraId="231F0A19">
            <w:pPr>
              <w:spacing w:after="0"/>
              <w:ind w:left="135"/>
            </w:pPr>
            <w:r>
              <w:rPr>
                <w:rFonts w:ascii="Times New Roman" w:hAnsi="Times New Roman"/>
                <w:color w:val="000000"/>
                <w:sz w:val="24"/>
                <w:lang w:val="ru-RU"/>
              </w:rPr>
              <w:t xml:space="preserve">Ф.М.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830" w:type="dxa"/>
            <w:tcMar>
              <w:top w:w="50" w:type="dxa"/>
              <w:left w:w="100" w:type="dxa"/>
            </w:tcMar>
            <w:vAlign w:val="center"/>
          </w:tcPr>
          <w:p w14:paraId="78D325F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63659E">
            <w:pPr>
              <w:spacing w:after="0"/>
              <w:ind w:left="135"/>
              <w:jc w:val="center"/>
            </w:pPr>
          </w:p>
        </w:tc>
        <w:tc>
          <w:tcPr>
            <w:tcW w:w="1628" w:type="dxa"/>
            <w:tcMar>
              <w:top w:w="50" w:type="dxa"/>
              <w:left w:w="100" w:type="dxa"/>
            </w:tcMar>
            <w:vAlign w:val="center"/>
          </w:tcPr>
          <w:p w14:paraId="1B3E3AF0">
            <w:pPr>
              <w:spacing w:after="0"/>
              <w:ind w:left="135"/>
              <w:jc w:val="center"/>
            </w:pPr>
          </w:p>
        </w:tc>
        <w:tc>
          <w:tcPr>
            <w:tcW w:w="1155" w:type="dxa"/>
            <w:tcMar>
              <w:top w:w="50" w:type="dxa"/>
              <w:left w:w="100" w:type="dxa"/>
            </w:tcMar>
            <w:vAlign w:val="center"/>
          </w:tcPr>
          <w:p w14:paraId="3D67C92D">
            <w:pPr>
              <w:spacing w:after="0"/>
              <w:ind w:left="135"/>
            </w:pPr>
          </w:p>
        </w:tc>
        <w:tc>
          <w:tcPr>
            <w:tcW w:w="1977" w:type="dxa"/>
            <w:tcMar>
              <w:top w:w="50" w:type="dxa"/>
              <w:left w:w="100" w:type="dxa"/>
            </w:tcMar>
            <w:vAlign w:val="center"/>
          </w:tcPr>
          <w:p w14:paraId="519DA1D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"https://m.edsoo.ru/8bc3c7cc"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7</w:t>
            </w:r>
            <w:r>
              <w:rPr>
                <w:rFonts w:ascii="Times New Roman" w:hAnsi="Times New Roman"/>
                <w:color w:val="0000FF"/>
                <w:u w:val="single"/>
              </w:rPr>
              <w:t>cc</w:t>
            </w:r>
            <w:r>
              <w:rPr>
                <w:rFonts w:ascii="Times New Roman" w:hAnsi="Times New Roman"/>
                <w:color w:val="0000FF"/>
                <w:u w:val="single"/>
              </w:rPr>
              <w:fldChar w:fldCharType="end"/>
            </w:r>
          </w:p>
        </w:tc>
      </w:tr>
      <w:tr w14:paraId="21B9D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37F0CC9">
            <w:pPr>
              <w:spacing w:after="0"/>
            </w:pPr>
            <w:r>
              <w:rPr>
                <w:rFonts w:ascii="Times New Roman" w:hAnsi="Times New Roman"/>
                <w:color w:val="000000"/>
                <w:sz w:val="24"/>
              </w:rPr>
              <w:t>35</w:t>
            </w:r>
          </w:p>
        </w:tc>
        <w:tc>
          <w:tcPr>
            <w:tcW w:w="3168" w:type="dxa"/>
            <w:tcMar>
              <w:top w:w="50" w:type="dxa"/>
              <w:left w:w="100" w:type="dxa"/>
            </w:tcMar>
            <w:vAlign w:val="center"/>
          </w:tcPr>
          <w:p w14:paraId="2C1A3A1C">
            <w:pPr>
              <w:spacing w:after="0"/>
              <w:ind w:left="135"/>
              <w:rPr>
                <w:lang w:val="ru-RU"/>
              </w:rPr>
            </w:pPr>
            <w:r>
              <w:rPr>
                <w:rFonts w:ascii="Times New Roman" w:hAnsi="Times New Roman"/>
                <w:color w:val="000000"/>
                <w:sz w:val="24"/>
                <w:lang w:val="ru-RU"/>
              </w:rPr>
              <w:t>Л.Н. Толстой. Повести и рассказы (одно произведение по выбору). Например, «Отрочество» (главы). Тема, идея, проблематика</w:t>
            </w:r>
          </w:p>
        </w:tc>
        <w:tc>
          <w:tcPr>
            <w:tcW w:w="830" w:type="dxa"/>
            <w:tcMar>
              <w:top w:w="50" w:type="dxa"/>
              <w:left w:w="100" w:type="dxa"/>
            </w:tcMar>
            <w:vAlign w:val="center"/>
          </w:tcPr>
          <w:p w14:paraId="05341BC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19EEA4">
            <w:pPr>
              <w:spacing w:after="0"/>
              <w:ind w:left="135"/>
              <w:jc w:val="center"/>
            </w:pPr>
          </w:p>
        </w:tc>
        <w:tc>
          <w:tcPr>
            <w:tcW w:w="1628" w:type="dxa"/>
            <w:tcMar>
              <w:top w:w="50" w:type="dxa"/>
              <w:left w:w="100" w:type="dxa"/>
            </w:tcMar>
            <w:vAlign w:val="center"/>
          </w:tcPr>
          <w:p w14:paraId="6CE4EB82">
            <w:pPr>
              <w:spacing w:after="0"/>
              <w:ind w:left="135"/>
              <w:jc w:val="center"/>
            </w:pPr>
          </w:p>
        </w:tc>
        <w:tc>
          <w:tcPr>
            <w:tcW w:w="1155" w:type="dxa"/>
            <w:tcMar>
              <w:top w:w="50" w:type="dxa"/>
              <w:left w:w="100" w:type="dxa"/>
            </w:tcMar>
            <w:vAlign w:val="center"/>
          </w:tcPr>
          <w:p w14:paraId="252BC394">
            <w:pPr>
              <w:spacing w:after="0"/>
              <w:ind w:left="135"/>
            </w:pPr>
          </w:p>
        </w:tc>
        <w:tc>
          <w:tcPr>
            <w:tcW w:w="1977" w:type="dxa"/>
            <w:tcMar>
              <w:top w:w="50" w:type="dxa"/>
              <w:left w:w="100" w:type="dxa"/>
            </w:tcMar>
            <w:vAlign w:val="center"/>
          </w:tcPr>
          <w:p w14:paraId="1AFAC73B">
            <w:pPr>
              <w:spacing w:after="0"/>
              <w:ind w:left="135"/>
            </w:pPr>
          </w:p>
        </w:tc>
      </w:tr>
      <w:tr w14:paraId="11174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1F9B5AF">
            <w:pPr>
              <w:spacing w:after="0"/>
            </w:pPr>
            <w:r>
              <w:rPr>
                <w:rFonts w:ascii="Times New Roman" w:hAnsi="Times New Roman"/>
                <w:color w:val="000000"/>
                <w:sz w:val="24"/>
              </w:rPr>
              <w:t>36</w:t>
            </w:r>
          </w:p>
        </w:tc>
        <w:tc>
          <w:tcPr>
            <w:tcW w:w="3168" w:type="dxa"/>
            <w:tcMar>
              <w:top w:w="50" w:type="dxa"/>
              <w:left w:w="100" w:type="dxa"/>
            </w:tcMar>
            <w:vAlign w:val="center"/>
          </w:tcPr>
          <w:p w14:paraId="13BBED5E">
            <w:pPr>
              <w:spacing w:after="0"/>
              <w:ind w:left="135"/>
              <w:rPr>
                <w:lang w:val="ru-RU"/>
              </w:rPr>
            </w:pPr>
            <w:r>
              <w:rPr>
                <w:rFonts w:ascii="Times New Roman" w:hAnsi="Times New Roman"/>
                <w:color w:val="000000"/>
                <w:sz w:val="24"/>
                <w:lang w:val="ru-RU"/>
              </w:rPr>
              <w:t>Л.Н.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14:paraId="2B8DED1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CE53B0">
            <w:pPr>
              <w:spacing w:after="0"/>
              <w:ind w:left="135"/>
              <w:jc w:val="center"/>
            </w:pPr>
          </w:p>
        </w:tc>
        <w:tc>
          <w:tcPr>
            <w:tcW w:w="1628" w:type="dxa"/>
            <w:tcMar>
              <w:top w:w="50" w:type="dxa"/>
              <w:left w:w="100" w:type="dxa"/>
            </w:tcMar>
            <w:vAlign w:val="center"/>
          </w:tcPr>
          <w:p w14:paraId="4C6D8531">
            <w:pPr>
              <w:spacing w:after="0"/>
              <w:ind w:left="135"/>
              <w:jc w:val="center"/>
            </w:pPr>
          </w:p>
        </w:tc>
        <w:tc>
          <w:tcPr>
            <w:tcW w:w="1155" w:type="dxa"/>
            <w:tcMar>
              <w:top w:w="50" w:type="dxa"/>
              <w:left w:w="100" w:type="dxa"/>
            </w:tcMar>
            <w:vAlign w:val="center"/>
          </w:tcPr>
          <w:p w14:paraId="209B8531">
            <w:pPr>
              <w:spacing w:after="0"/>
              <w:ind w:left="135"/>
            </w:pPr>
          </w:p>
        </w:tc>
        <w:tc>
          <w:tcPr>
            <w:tcW w:w="1977" w:type="dxa"/>
            <w:tcMar>
              <w:top w:w="50" w:type="dxa"/>
              <w:left w:w="100" w:type="dxa"/>
            </w:tcMar>
            <w:vAlign w:val="center"/>
          </w:tcPr>
          <w:p w14:paraId="09515ADB">
            <w:pPr>
              <w:spacing w:after="0"/>
              <w:ind w:left="135"/>
            </w:pPr>
          </w:p>
        </w:tc>
      </w:tr>
      <w:tr w14:paraId="5B9F5E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4958FB3">
            <w:pPr>
              <w:spacing w:after="0"/>
            </w:pPr>
            <w:r>
              <w:rPr>
                <w:rFonts w:ascii="Times New Roman" w:hAnsi="Times New Roman"/>
                <w:color w:val="000000"/>
                <w:sz w:val="24"/>
              </w:rPr>
              <w:t>37</w:t>
            </w:r>
          </w:p>
        </w:tc>
        <w:tc>
          <w:tcPr>
            <w:tcW w:w="3168" w:type="dxa"/>
            <w:tcMar>
              <w:top w:w="50" w:type="dxa"/>
              <w:left w:w="100" w:type="dxa"/>
            </w:tcMar>
            <w:vAlign w:val="center"/>
          </w:tcPr>
          <w:p w14:paraId="38B68D23">
            <w:pPr>
              <w:spacing w:after="0"/>
              <w:ind w:left="135"/>
              <w:rPr>
                <w:lang w:val="ru-RU"/>
              </w:rPr>
            </w:pPr>
            <w:r>
              <w:rPr>
                <w:rFonts w:ascii="Times New Roman" w:hAnsi="Times New Roman"/>
                <w:color w:val="000000"/>
                <w:sz w:val="24"/>
                <w:lang w:val="ru-RU"/>
              </w:rPr>
              <w:t xml:space="preserve">Итоговая контрольная работа. От древнерусской литературы до литературы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w:t>
            </w:r>
          </w:p>
        </w:tc>
        <w:tc>
          <w:tcPr>
            <w:tcW w:w="830" w:type="dxa"/>
            <w:tcMar>
              <w:top w:w="50" w:type="dxa"/>
              <w:left w:w="100" w:type="dxa"/>
            </w:tcMar>
            <w:vAlign w:val="center"/>
          </w:tcPr>
          <w:p w14:paraId="4E5139A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D1D8F8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217783F">
            <w:pPr>
              <w:spacing w:after="0"/>
              <w:ind w:left="135"/>
              <w:jc w:val="center"/>
            </w:pPr>
          </w:p>
        </w:tc>
        <w:tc>
          <w:tcPr>
            <w:tcW w:w="1155" w:type="dxa"/>
            <w:tcMar>
              <w:top w:w="50" w:type="dxa"/>
              <w:left w:w="100" w:type="dxa"/>
            </w:tcMar>
            <w:vAlign w:val="center"/>
          </w:tcPr>
          <w:p w14:paraId="296CD2B1">
            <w:pPr>
              <w:spacing w:after="0"/>
              <w:ind w:left="135"/>
            </w:pPr>
          </w:p>
        </w:tc>
        <w:tc>
          <w:tcPr>
            <w:tcW w:w="1977" w:type="dxa"/>
            <w:tcMar>
              <w:top w:w="50" w:type="dxa"/>
              <w:left w:w="100" w:type="dxa"/>
            </w:tcMar>
            <w:vAlign w:val="center"/>
          </w:tcPr>
          <w:p w14:paraId="4EDBA6E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"https://m.edsoo.ru/8bc3c06a"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06</w:t>
            </w:r>
            <w:r>
              <w:rPr>
                <w:rFonts w:ascii="Times New Roman" w:hAnsi="Times New Roman"/>
                <w:color w:val="0000FF"/>
                <w:u w:val="single"/>
              </w:rPr>
              <w:t>a</w:t>
            </w:r>
            <w:r>
              <w:rPr>
                <w:rFonts w:ascii="Times New Roman" w:hAnsi="Times New Roman"/>
                <w:color w:val="0000FF"/>
                <w:u w:val="single"/>
              </w:rPr>
              <w:fldChar w:fldCharType="end"/>
            </w:r>
          </w:p>
        </w:tc>
      </w:tr>
      <w:tr w14:paraId="0852C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BF1EDD8">
            <w:pPr>
              <w:spacing w:after="0"/>
            </w:pPr>
            <w:r>
              <w:rPr>
                <w:rFonts w:ascii="Times New Roman" w:hAnsi="Times New Roman"/>
                <w:color w:val="000000"/>
                <w:sz w:val="24"/>
              </w:rPr>
              <w:t>38</w:t>
            </w:r>
          </w:p>
        </w:tc>
        <w:tc>
          <w:tcPr>
            <w:tcW w:w="3168" w:type="dxa"/>
            <w:tcMar>
              <w:top w:w="50" w:type="dxa"/>
              <w:left w:w="100" w:type="dxa"/>
            </w:tcMar>
            <w:vAlign w:val="center"/>
          </w:tcPr>
          <w:p w14:paraId="5B3E3595">
            <w:pPr>
              <w:spacing w:after="0"/>
              <w:ind w:left="135"/>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 Тэффи, А.Т. Аверченко и других. </w:t>
            </w:r>
            <w:r>
              <w:rPr>
                <w:rFonts w:ascii="Times New Roman" w:hAnsi="Times New Roman"/>
                <w:color w:val="000000"/>
                <w:sz w:val="24"/>
              </w:rPr>
              <w:t>Основные темы, идеи, проблемы, герои</w:t>
            </w:r>
          </w:p>
        </w:tc>
        <w:tc>
          <w:tcPr>
            <w:tcW w:w="830" w:type="dxa"/>
            <w:tcMar>
              <w:top w:w="50" w:type="dxa"/>
              <w:left w:w="100" w:type="dxa"/>
            </w:tcMar>
            <w:vAlign w:val="center"/>
          </w:tcPr>
          <w:p w14:paraId="7C9A853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EF5AB5B">
            <w:pPr>
              <w:spacing w:after="0"/>
              <w:ind w:left="135"/>
              <w:jc w:val="center"/>
            </w:pPr>
          </w:p>
        </w:tc>
        <w:tc>
          <w:tcPr>
            <w:tcW w:w="1628" w:type="dxa"/>
            <w:tcMar>
              <w:top w:w="50" w:type="dxa"/>
              <w:left w:w="100" w:type="dxa"/>
            </w:tcMar>
            <w:vAlign w:val="center"/>
          </w:tcPr>
          <w:p w14:paraId="41BB9F32">
            <w:pPr>
              <w:spacing w:after="0"/>
              <w:ind w:left="135"/>
              <w:jc w:val="center"/>
            </w:pPr>
          </w:p>
        </w:tc>
        <w:tc>
          <w:tcPr>
            <w:tcW w:w="1155" w:type="dxa"/>
            <w:tcMar>
              <w:top w:w="50" w:type="dxa"/>
              <w:left w:w="100" w:type="dxa"/>
            </w:tcMar>
            <w:vAlign w:val="center"/>
          </w:tcPr>
          <w:p w14:paraId="55D71289">
            <w:pPr>
              <w:spacing w:after="0"/>
              <w:ind w:left="135"/>
            </w:pPr>
          </w:p>
        </w:tc>
        <w:tc>
          <w:tcPr>
            <w:tcW w:w="1977" w:type="dxa"/>
            <w:tcMar>
              <w:top w:w="50" w:type="dxa"/>
              <w:left w:w="100" w:type="dxa"/>
            </w:tcMar>
            <w:vAlign w:val="center"/>
          </w:tcPr>
          <w:p w14:paraId="36EEF5A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"https://m.edsoo.ru/8bc3c984"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984</w:t>
            </w:r>
            <w:r>
              <w:rPr>
                <w:rFonts w:ascii="Times New Roman" w:hAnsi="Times New Roman"/>
                <w:color w:val="0000FF"/>
                <w:u w:val="single"/>
                <w:lang w:val="ru-RU"/>
              </w:rPr>
              <w:fldChar w:fldCharType="end"/>
            </w:r>
          </w:p>
        </w:tc>
      </w:tr>
      <w:tr w14:paraId="326D0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99D23B4">
            <w:pPr>
              <w:spacing w:after="0"/>
            </w:pPr>
            <w:r>
              <w:rPr>
                <w:rFonts w:ascii="Times New Roman" w:hAnsi="Times New Roman"/>
                <w:color w:val="000000"/>
                <w:sz w:val="24"/>
              </w:rPr>
              <w:t>39</w:t>
            </w:r>
          </w:p>
        </w:tc>
        <w:tc>
          <w:tcPr>
            <w:tcW w:w="3168" w:type="dxa"/>
            <w:tcMar>
              <w:top w:w="50" w:type="dxa"/>
              <w:left w:w="100" w:type="dxa"/>
            </w:tcMar>
            <w:vAlign w:val="center"/>
          </w:tcPr>
          <w:p w14:paraId="4C6FB0D1">
            <w:pPr>
              <w:spacing w:after="0"/>
              <w:ind w:left="135"/>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73DF288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321A9E4">
            <w:pPr>
              <w:spacing w:after="0"/>
              <w:ind w:left="135"/>
              <w:jc w:val="center"/>
            </w:pPr>
          </w:p>
        </w:tc>
        <w:tc>
          <w:tcPr>
            <w:tcW w:w="1628" w:type="dxa"/>
            <w:tcMar>
              <w:top w:w="50" w:type="dxa"/>
              <w:left w:w="100" w:type="dxa"/>
            </w:tcMar>
            <w:vAlign w:val="center"/>
          </w:tcPr>
          <w:p w14:paraId="4D7F5F2D">
            <w:pPr>
              <w:spacing w:after="0"/>
              <w:ind w:left="135"/>
              <w:jc w:val="center"/>
            </w:pPr>
          </w:p>
        </w:tc>
        <w:tc>
          <w:tcPr>
            <w:tcW w:w="1155" w:type="dxa"/>
            <w:tcMar>
              <w:top w:w="50" w:type="dxa"/>
              <w:left w:w="100" w:type="dxa"/>
            </w:tcMar>
            <w:vAlign w:val="center"/>
          </w:tcPr>
          <w:p w14:paraId="2A7328E6">
            <w:pPr>
              <w:spacing w:after="0"/>
              <w:ind w:left="135"/>
            </w:pPr>
          </w:p>
        </w:tc>
        <w:tc>
          <w:tcPr>
            <w:tcW w:w="1977" w:type="dxa"/>
            <w:tcMar>
              <w:top w:w="50" w:type="dxa"/>
              <w:left w:w="100" w:type="dxa"/>
            </w:tcMar>
            <w:vAlign w:val="center"/>
          </w:tcPr>
          <w:p w14:paraId="1EF4DA7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"https://m.edsoo.ru/8bc3cc68"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cc</w:t>
            </w:r>
            <w:r>
              <w:rPr>
                <w:rFonts w:ascii="Times New Roman" w:hAnsi="Times New Roman"/>
                <w:color w:val="0000FF"/>
                <w:u w:val="single"/>
                <w:lang w:val="ru-RU"/>
              </w:rPr>
              <w:t>68</w:t>
            </w:r>
            <w:r>
              <w:rPr>
                <w:rFonts w:ascii="Times New Roman" w:hAnsi="Times New Roman"/>
                <w:color w:val="0000FF"/>
                <w:u w:val="single"/>
                <w:lang w:val="ru-RU"/>
              </w:rPr>
              <w:fldChar w:fldCharType="end"/>
            </w:r>
          </w:p>
        </w:tc>
      </w:tr>
      <w:tr w14:paraId="02DCA1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BC798A5">
            <w:pPr>
              <w:spacing w:after="0"/>
            </w:pPr>
            <w:r>
              <w:rPr>
                <w:rFonts w:ascii="Times New Roman" w:hAnsi="Times New Roman"/>
                <w:color w:val="000000"/>
                <w:sz w:val="24"/>
              </w:rPr>
              <w:t>40</w:t>
            </w:r>
          </w:p>
        </w:tc>
        <w:tc>
          <w:tcPr>
            <w:tcW w:w="3168" w:type="dxa"/>
            <w:tcMar>
              <w:top w:w="50" w:type="dxa"/>
              <w:left w:w="100" w:type="dxa"/>
            </w:tcMar>
            <w:vAlign w:val="center"/>
          </w:tcPr>
          <w:p w14:paraId="5337C569">
            <w:pPr>
              <w:spacing w:after="0"/>
              <w:ind w:left="135"/>
              <w:rPr>
                <w:lang w:val="ru-RU"/>
              </w:rPr>
            </w:pPr>
            <w:r>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И.С. Шмелёва, М.А. Осоргина, В.В. Набокова, Н.Тэффи, А.Т. Аверченко и других.</w:t>
            </w:r>
          </w:p>
        </w:tc>
        <w:tc>
          <w:tcPr>
            <w:tcW w:w="830" w:type="dxa"/>
            <w:tcMar>
              <w:top w:w="50" w:type="dxa"/>
              <w:left w:w="100" w:type="dxa"/>
            </w:tcMar>
            <w:vAlign w:val="center"/>
          </w:tcPr>
          <w:p w14:paraId="1D9D345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2ED0C33">
            <w:pPr>
              <w:spacing w:after="0"/>
              <w:ind w:left="135"/>
              <w:jc w:val="center"/>
            </w:pPr>
          </w:p>
        </w:tc>
        <w:tc>
          <w:tcPr>
            <w:tcW w:w="1628" w:type="dxa"/>
            <w:tcMar>
              <w:top w:w="50" w:type="dxa"/>
              <w:left w:w="100" w:type="dxa"/>
            </w:tcMar>
            <w:vAlign w:val="center"/>
          </w:tcPr>
          <w:p w14:paraId="4AF9D545">
            <w:pPr>
              <w:spacing w:after="0"/>
              <w:ind w:left="135"/>
              <w:jc w:val="center"/>
            </w:pPr>
          </w:p>
        </w:tc>
        <w:tc>
          <w:tcPr>
            <w:tcW w:w="1155" w:type="dxa"/>
            <w:tcMar>
              <w:top w:w="50" w:type="dxa"/>
              <w:left w:w="100" w:type="dxa"/>
            </w:tcMar>
            <w:vAlign w:val="center"/>
          </w:tcPr>
          <w:p w14:paraId="6D77A29D">
            <w:pPr>
              <w:spacing w:after="0"/>
              <w:ind w:left="135"/>
            </w:pPr>
          </w:p>
        </w:tc>
        <w:tc>
          <w:tcPr>
            <w:tcW w:w="1977" w:type="dxa"/>
            <w:tcMar>
              <w:top w:w="50" w:type="dxa"/>
              <w:left w:w="100" w:type="dxa"/>
            </w:tcMar>
            <w:vAlign w:val="center"/>
          </w:tcPr>
          <w:p w14:paraId="21A6461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"https://m.edsoo.ru/8bc3cfa6"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cfa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3AED6F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65351238">
            <w:pPr>
              <w:spacing w:after="0"/>
            </w:pPr>
            <w:r>
              <w:rPr>
                <w:rFonts w:ascii="Times New Roman" w:hAnsi="Times New Roman"/>
                <w:color w:val="000000"/>
                <w:sz w:val="24"/>
              </w:rPr>
              <w:t>41</w:t>
            </w:r>
          </w:p>
        </w:tc>
        <w:tc>
          <w:tcPr>
            <w:tcW w:w="3168" w:type="dxa"/>
            <w:tcMar>
              <w:top w:w="50" w:type="dxa"/>
              <w:left w:w="100" w:type="dxa"/>
            </w:tcMar>
            <w:vAlign w:val="center"/>
          </w:tcPr>
          <w:p w14:paraId="4008CA49">
            <w:pPr>
              <w:spacing w:after="0"/>
              <w:ind w:left="135"/>
            </w:pPr>
            <w:r>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В.В. Маяковского, М.И. Цветаевой, А.А Ахматовой, О.Э. Мандельштама, Б.Л. Пастернака и других. </w:t>
            </w:r>
            <w:r>
              <w:rPr>
                <w:rFonts w:ascii="Times New Roman" w:hAnsi="Times New Roman"/>
                <w:color w:val="000000"/>
                <w:sz w:val="24"/>
              </w:rPr>
              <w:t>Основные темы, мотивы, образы</w:t>
            </w:r>
          </w:p>
        </w:tc>
        <w:tc>
          <w:tcPr>
            <w:tcW w:w="830" w:type="dxa"/>
            <w:tcMar>
              <w:top w:w="50" w:type="dxa"/>
              <w:left w:w="100" w:type="dxa"/>
            </w:tcMar>
            <w:vAlign w:val="center"/>
          </w:tcPr>
          <w:p w14:paraId="2C45182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1BB7A02">
            <w:pPr>
              <w:spacing w:after="0"/>
              <w:ind w:left="135"/>
              <w:jc w:val="center"/>
            </w:pPr>
          </w:p>
        </w:tc>
        <w:tc>
          <w:tcPr>
            <w:tcW w:w="1628" w:type="dxa"/>
            <w:tcMar>
              <w:top w:w="50" w:type="dxa"/>
              <w:left w:w="100" w:type="dxa"/>
            </w:tcMar>
            <w:vAlign w:val="center"/>
          </w:tcPr>
          <w:p w14:paraId="40449EA1">
            <w:pPr>
              <w:spacing w:after="0"/>
              <w:ind w:left="135"/>
              <w:jc w:val="center"/>
            </w:pPr>
          </w:p>
        </w:tc>
        <w:tc>
          <w:tcPr>
            <w:tcW w:w="1155" w:type="dxa"/>
            <w:tcMar>
              <w:top w:w="50" w:type="dxa"/>
              <w:left w:w="100" w:type="dxa"/>
            </w:tcMar>
            <w:vAlign w:val="center"/>
          </w:tcPr>
          <w:p w14:paraId="238662BA">
            <w:pPr>
              <w:spacing w:after="0"/>
              <w:ind w:left="135"/>
            </w:pPr>
          </w:p>
        </w:tc>
        <w:tc>
          <w:tcPr>
            <w:tcW w:w="1977" w:type="dxa"/>
            <w:tcMar>
              <w:top w:w="50" w:type="dxa"/>
              <w:left w:w="100" w:type="dxa"/>
            </w:tcMar>
            <w:vAlign w:val="center"/>
          </w:tcPr>
          <w:p w14:paraId="7586440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"https://m.edsoo.ru/8bc3d604"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604</w:t>
            </w:r>
            <w:r>
              <w:rPr>
                <w:rFonts w:ascii="Times New Roman" w:hAnsi="Times New Roman"/>
                <w:color w:val="0000FF"/>
                <w:u w:val="single"/>
                <w:lang w:val="ru-RU"/>
              </w:rPr>
              <w:fldChar w:fldCharType="end"/>
            </w:r>
          </w:p>
        </w:tc>
      </w:tr>
      <w:tr w14:paraId="6B8B56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1D4C3CE">
            <w:pPr>
              <w:spacing w:after="0"/>
            </w:pPr>
            <w:r>
              <w:rPr>
                <w:rFonts w:ascii="Times New Roman" w:hAnsi="Times New Roman"/>
                <w:color w:val="000000"/>
                <w:sz w:val="24"/>
              </w:rPr>
              <w:t>42</w:t>
            </w:r>
          </w:p>
        </w:tc>
        <w:tc>
          <w:tcPr>
            <w:tcW w:w="3168" w:type="dxa"/>
            <w:tcMar>
              <w:top w:w="50" w:type="dxa"/>
              <w:left w:w="100" w:type="dxa"/>
            </w:tcMar>
            <w:vAlign w:val="center"/>
          </w:tcPr>
          <w:p w14:paraId="1A688AF5">
            <w:pPr>
              <w:spacing w:after="0"/>
              <w:ind w:left="135"/>
            </w:pPr>
            <w:r>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 Цветаевой, А.А. Ахматовой, О.Э. Мандельштама, Б.Л. Пастернака и других. </w:t>
            </w:r>
            <w:r>
              <w:rPr>
                <w:rFonts w:ascii="Times New Roman" w:hAnsi="Times New Roman"/>
                <w:color w:val="000000"/>
                <w:sz w:val="24"/>
              </w:rPr>
              <w:t>Художественное мастерство поэтов</w:t>
            </w:r>
          </w:p>
        </w:tc>
        <w:tc>
          <w:tcPr>
            <w:tcW w:w="830" w:type="dxa"/>
            <w:tcMar>
              <w:top w:w="50" w:type="dxa"/>
              <w:left w:w="100" w:type="dxa"/>
            </w:tcMar>
            <w:vAlign w:val="center"/>
          </w:tcPr>
          <w:p w14:paraId="37A799A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3BF0598">
            <w:pPr>
              <w:spacing w:after="0"/>
              <w:ind w:left="135"/>
              <w:jc w:val="center"/>
            </w:pPr>
          </w:p>
        </w:tc>
        <w:tc>
          <w:tcPr>
            <w:tcW w:w="1628" w:type="dxa"/>
            <w:tcMar>
              <w:top w:w="50" w:type="dxa"/>
              <w:left w:w="100" w:type="dxa"/>
            </w:tcMar>
            <w:vAlign w:val="center"/>
          </w:tcPr>
          <w:p w14:paraId="42467534">
            <w:pPr>
              <w:spacing w:after="0"/>
              <w:ind w:left="135"/>
              <w:jc w:val="center"/>
            </w:pPr>
          </w:p>
        </w:tc>
        <w:tc>
          <w:tcPr>
            <w:tcW w:w="1155" w:type="dxa"/>
            <w:tcMar>
              <w:top w:w="50" w:type="dxa"/>
              <w:left w:w="100" w:type="dxa"/>
            </w:tcMar>
            <w:vAlign w:val="center"/>
          </w:tcPr>
          <w:p w14:paraId="240B35B1">
            <w:pPr>
              <w:spacing w:after="0"/>
              <w:ind w:left="135"/>
            </w:pPr>
          </w:p>
        </w:tc>
        <w:tc>
          <w:tcPr>
            <w:tcW w:w="1977" w:type="dxa"/>
            <w:tcMar>
              <w:top w:w="50" w:type="dxa"/>
              <w:left w:w="100" w:type="dxa"/>
            </w:tcMar>
            <w:vAlign w:val="center"/>
          </w:tcPr>
          <w:p w14:paraId="5D178D0F">
            <w:pPr>
              <w:spacing w:after="0"/>
              <w:ind w:left="135"/>
            </w:pPr>
          </w:p>
        </w:tc>
      </w:tr>
      <w:tr w14:paraId="66DC13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5B7ECB71">
            <w:pPr>
              <w:spacing w:after="0"/>
            </w:pPr>
            <w:r>
              <w:rPr>
                <w:rFonts w:ascii="Times New Roman" w:hAnsi="Times New Roman"/>
                <w:color w:val="000000"/>
                <w:sz w:val="24"/>
              </w:rPr>
              <w:t>43</w:t>
            </w:r>
          </w:p>
        </w:tc>
        <w:tc>
          <w:tcPr>
            <w:tcW w:w="3168" w:type="dxa"/>
            <w:tcMar>
              <w:top w:w="50" w:type="dxa"/>
              <w:left w:w="100" w:type="dxa"/>
            </w:tcMar>
            <w:vAlign w:val="center"/>
          </w:tcPr>
          <w:p w14:paraId="2A4F8B0A">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Основные темы, идеи, проблемы</w:t>
            </w:r>
          </w:p>
        </w:tc>
        <w:tc>
          <w:tcPr>
            <w:tcW w:w="830" w:type="dxa"/>
            <w:tcMar>
              <w:top w:w="50" w:type="dxa"/>
              <w:left w:w="100" w:type="dxa"/>
            </w:tcMar>
            <w:vAlign w:val="center"/>
          </w:tcPr>
          <w:p w14:paraId="4895C21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442F24C">
            <w:pPr>
              <w:spacing w:after="0"/>
              <w:ind w:left="135"/>
              <w:jc w:val="center"/>
            </w:pPr>
          </w:p>
        </w:tc>
        <w:tc>
          <w:tcPr>
            <w:tcW w:w="1628" w:type="dxa"/>
            <w:tcMar>
              <w:top w:w="50" w:type="dxa"/>
              <w:left w:w="100" w:type="dxa"/>
            </w:tcMar>
            <w:vAlign w:val="center"/>
          </w:tcPr>
          <w:p w14:paraId="07562B93">
            <w:pPr>
              <w:spacing w:after="0"/>
              <w:ind w:left="135"/>
              <w:jc w:val="center"/>
            </w:pPr>
          </w:p>
        </w:tc>
        <w:tc>
          <w:tcPr>
            <w:tcW w:w="1155" w:type="dxa"/>
            <w:tcMar>
              <w:top w:w="50" w:type="dxa"/>
              <w:left w:w="100" w:type="dxa"/>
            </w:tcMar>
            <w:vAlign w:val="center"/>
          </w:tcPr>
          <w:p w14:paraId="0FD25157">
            <w:pPr>
              <w:spacing w:after="0"/>
              <w:ind w:left="135"/>
            </w:pPr>
          </w:p>
        </w:tc>
        <w:tc>
          <w:tcPr>
            <w:tcW w:w="1977" w:type="dxa"/>
            <w:tcMar>
              <w:top w:w="50" w:type="dxa"/>
              <w:left w:w="100" w:type="dxa"/>
            </w:tcMar>
            <w:vAlign w:val="center"/>
          </w:tcPr>
          <w:p w14:paraId="12872D2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"https://m.edsoo.ru/8bc3d1cc"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cc</w:t>
            </w:r>
            <w:r>
              <w:rPr>
                <w:rFonts w:ascii="Times New Roman" w:hAnsi="Times New Roman"/>
                <w:color w:val="0000FF"/>
                <w:u w:val="single"/>
              </w:rPr>
              <w:fldChar w:fldCharType="end"/>
            </w:r>
          </w:p>
        </w:tc>
      </w:tr>
      <w:tr w14:paraId="484168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3F80DE2">
            <w:pPr>
              <w:spacing w:after="0"/>
            </w:pPr>
            <w:r>
              <w:rPr>
                <w:rFonts w:ascii="Times New Roman" w:hAnsi="Times New Roman"/>
                <w:color w:val="000000"/>
                <w:sz w:val="24"/>
              </w:rPr>
              <w:t>44</w:t>
            </w:r>
          </w:p>
        </w:tc>
        <w:tc>
          <w:tcPr>
            <w:tcW w:w="3168" w:type="dxa"/>
            <w:tcMar>
              <w:top w:w="50" w:type="dxa"/>
              <w:left w:w="100" w:type="dxa"/>
            </w:tcMar>
            <w:vAlign w:val="center"/>
          </w:tcPr>
          <w:p w14:paraId="7E394E52">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Главные герои и средства их изображения</w:t>
            </w:r>
          </w:p>
        </w:tc>
        <w:tc>
          <w:tcPr>
            <w:tcW w:w="830" w:type="dxa"/>
            <w:tcMar>
              <w:top w:w="50" w:type="dxa"/>
              <w:left w:w="100" w:type="dxa"/>
            </w:tcMar>
            <w:vAlign w:val="center"/>
          </w:tcPr>
          <w:p w14:paraId="777E9AF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F0C0D9C">
            <w:pPr>
              <w:spacing w:after="0"/>
              <w:ind w:left="135"/>
              <w:jc w:val="center"/>
            </w:pPr>
          </w:p>
        </w:tc>
        <w:tc>
          <w:tcPr>
            <w:tcW w:w="1628" w:type="dxa"/>
            <w:tcMar>
              <w:top w:w="50" w:type="dxa"/>
              <w:left w:w="100" w:type="dxa"/>
            </w:tcMar>
            <w:vAlign w:val="center"/>
          </w:tcPr>
          <w:p w14:paraId="1C72FAB5">
            <w:pPr>
              <w:spacing w:after="0"/>
              <w:ind w:left="135"/>
              <w:jc w:val="center"/>
            </w:pPr>
          </w:p>
        </w:tc>
        <w:tc>
          <w:tcPr>
            <w:tcW w:w="1155" w:type="dxa"/>
            <w:tcMar>
              <w:top w:w="50" w:type="dxa"/>
              <w:left w:w="100" w:type="dxa"/>
            </w:tcMar>
            <w:vAlign w:val="center"/>
          </w:tcPr>
          <w:p w14:paraId="0208ADDA">
            <w:pPr>
              <w:spacing w:after="0"/>
              <w:ind w:left="135"/>
            </w:pPr>
          </w:p>
        </w:tc>
        <w:tc>
          <w:tcPr>
            <w:tcW w:w="1977" w:type="dxa"/>
            <w:tcMar>
              <w:top w:w="50" w:type="dxa"/>
              <w:left w:w="100" w:type="dxa"/>
            </w:tcMar>
            <w:vAlign w:val="center"/>
          </w:tcPr>
          <w:p w14:paraId="22022B3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"https://m.edsoo.ru/8bc3d32a"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32</w:t>
            </w:r>
            <w:r>
              <w:rPr>
                <w:rFonts w:ascii="Times New Roman" w:hAnsi="Times New Roman"/>
                <w:color w:val="0000FF"/>
                <w:u w:val="single"/>
              </w:rPr>
              <w:t>a</w:t>
            </w:r>
            <w:r>
              <w:rPr>
                <w:rFonts w:ascii="Times New Roman" w:hAnsi="Times New Roman"/>
                <w:color w:val="0000FF"/>
                <w:u w:val="single"/>
              </w:rPr>
              <w:fldChar w:fldCharType="end"/>
            </w:r>
          </w:p>
        </w:tc>
      </w:tr>
      <w:tr w14:paraId="2B7B1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057AC14">
            <w:pPr>
              <w:spacing w:after="0"/>
            </w:pPr>
            <w:r>
              <w:rPr>
                <w:rFonts w:ascii="Times New Roman" w:hAnsi="Times New Roman"/>
                <w:color w:val="000000"/>
                <w:sz w:val="24"/>
              </w:rPr>
              <w:t>45</w:t>
            </w:r>
          </w:p>
        </w:tc>
        <w:tc>
          <w:tcPr>
            <w:tcW w:w="3168" w:type="dxa"/>
            <w:tcMar>
              <w:top w:w="50" w:type="dxa"/>
              <w:left w:w="100" w:type="dxa"/>
            </w:tcMar>
            <w:vAlign w:val="center"/>
          </w:tcPr>
          <w:p w14:paraId="0E71289A">
            <w:pPr>
              <w:spacing w:after="0"/>
              <w:ind w:left="135"/>
            </w:pPr>
            <w:r>
              <w:rPr>
                <w:rFonts w:ascii="Times New Roman" w:hAnsi="Times New Roman"/>
                <w:color w:val="000000"/>
                <w:sz w:val="24"/>
                <w:lang w:val="ru-RU"/>
              </w:rPr>
              <w:t xml:space="preserve">М.А. Булгаков (одна повесть по выбору). Например, «Собачье сердце» и другие. </w:t>
            </w:r>
            <w:r>
              <w:rPr>
                <w:rFonts w:ascii="Times New Roman" w:hAnsi="Times New Roman"/>
                <w:color w:val="000000"/>
                <w:sz w:val="24"/>
              </w:rPr>
              <w:t>Фантастическое и реальное в повести. Смысл названия</w:t>
            </w:r>
          </w:p>
        </w:tc>
        <w:tc>
          <w:tcPr>
            <w:tcW w:w="830" w:type="dxa"/>
            <w:tcMar>
              <w:top w:w="50" w:type="dxa"/>
              <w:left w:w="100" w:type="dxa"/>
            </w:tcMar>
            <w:vAlign w:val="center"/>
          </w:tcPr>
          <w:p w14:paraId="262F4B4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F689B04">
            <w:pPr>
              <w:spacing w:after="0"/>
              <w:ind w:left="135"/>
              <w:jc w:val="center"/>
            </w:pPr>
          </w:p>
        </w:tc>
        <w:tc>
          <w:tcPr>
            <w:tcW w:w="1628" w:type="dxa"/>
            <w:tcMar>
              <w:top w:w="50" w:type="dxa"/>
              <w:left w:w="100" w:type="dxa"/>
            </w:tcMar>
            <w:vAlign w:val="center"/>
          </w:tcPr>
          <w:p w14:paraId="6B0FE4AF">
            <w:pPr>
              <w:spacing w:after="0"/>
              <w:ind w:left="135"/>
              <w:jc w:val="center"/>
            </w:pPr>
          </w:p>
        </w:tc>
        <w:tc>
          <w:tcPr>
            <w:tcW w:w="1155" w:type="dxa"/>
            <w:tcMar>
              <w:top w:w="50" w:type="dxa"/>
              <w:left w:w="100" w:type="dxa"/>
            </w:tcMar>
            <w:vAlign w:val="center"/>
          </w:tcPr>
          <w:p w14:paraId="5BC4EDB5">
            <w:pPr>
              <w:spacing w:after="0"/>
              <w:ind w:left="135"/>
            </w:pPr>
          </w:p>
        </w:tc>
        <w:tc>
          <w:tcPr>
            <w:tcW w:w="1977" w:type="dxa"/>
            <w:tcMar>
              <w:top w:w="50" w:type="dxa"/>
              <w:left w:w="100" w:type="dxa"/>
            </w:tcMar>
            <w:vAlign w:val="center"/>
          </w:tcPr>
          <w:p w14:paraId="2CE0146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"https://m.edsoo.ru/8bc3d44c"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44</w:t>
            </w:r>
            <w:r>
              <w:rPr>
                <w:rFonts w:ascii="Times New Roman" w:hAnsi="Times New Roman"/>
                <w:color w:val="0000FF"/>
                <w:u w:val="single"/>
              </w:rPr>
              <w:t>c</w:t>
            </w:r>
            <w:r>
              <w:rPr>
                <w:rFonts w:ascii="Times New Roman" w:hAnsi="Times New Roman"/>
                <w:color w:val="0000FF"/>
                <w:u w:val="single"/>
              </w:rPr>
              <w:fldChar w:fldCharType="end"/>
            </w:r>
          </w:p>
        </w:tc>
      </w:tr>
      <w:tr w14:paraId="03FE1E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D7F4B98">
            <w:pPr>
              <w:spacing w:after="0"/>
            </w:pPr>
            <w:r>
              <w:rPr>
                <w:rFonts w:ascii="Times New Roman" w:hAnsi="Times New Roman"/>
                <w:color w:val="000000"/>
                <w:sz w:val="24"/>
              </w:rPr>
              <w:t>46</w:t>
            </w:r>
          </w:p>
        </w:tc>
        <w:tc>
          <w:tcPr>
            <w:tcW w:w="3168" w:type="dxa"/>
            <w:tcMar>
              <w:top w:w="50" w:type="dxa"/>
              <w:left w:w="100" w:type="dxa"/>
            </w:tcMar>
            <w:vAlign w:val="center"/>
          </w:tcPr>
          <w:p w14:paraId="0783DD70">
            <w:pPr>
              <w:spacing w:after="0"/>
              <w:ind w:left="135"/>
              <w:rPr>
                <w:lang w:val="ru-RU"/>
              </w:rPr>
            </w:pPr>
            <w:r>
              <w:rPr>
                <w:rFonts w:ascii="Times New Roman" w:hAnsi="Times New Roman"/>
                <w:color w:val="000000"/>
                <w:sz w:val="24"/>
                <w:lang w:val="ru-RU"/>
              </w:rPr>
              <w:t>А.Т. Твардовский. Поэма «Василий Тёркин» (главы «Переправа», «Гармонь», «Два солдата», «Поединок» и другие). История создания. Тема человека на войне. Нравственная проблематика, патриотический пафос поэмы</w:t>
            </w:r>
          </w:p>
        </w:tc>
        <w:tc>
          <w:tcPr>
            <w:tcW w:w="830" w:type="dxa"/>
            <w:tcMar>
              <w:top w:w="50" w:type="dxa"/>
              <w:left w:w="100" w:type="dxa"/>
            </w:tcMar>
            <w:vAlign w:val="center"/>
          </w:tcPr>
          <w:p w14:paraId="68D2D5A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B5B117A">
            <w:pPr>
              <w:spacing w:after="0"/>
              <w:ind w:left="135"/>
              <w:jc w:val="center"/>
            </w:pPr>
          </w:p>
        </w:tc>
        <w:tc>
          <w:tcPr>
            <w:tcW w:w="1628" w:type="dxa"/>
            <w:tcMar>
              <w:top w:w="50" w:type="dxa"/>
              <w:left w:w="100" w:type="dxa"/>
            </w:tcMar>
            <w:vAlign w:val="center"/>
          </w:tcPr>
          <w:p w14:paraId="6FBA5CCB">
            <w:pPr>
              <w:spacing w:after="0"/>
              <w:ind w:left="135"/>
              <w:jc w:val="center"/>
            </w:pPr>
          </w:p>
        </w:tc>
        <w:tc>
          <w:tcPr>
            <w:tcW w:w="1155" w:type="dxa"/>
            <w:tcMar>
              <w:top w:w="50" w:type="dxa"/>
              <w:left w:w="100" w:type="dxa"/>
            </w:tcMar>
            <w:vAlign w:val="center"/>
          </w:tcPr>
          <w:p w14:paraId="5B86D21A">
            <w:pPr>
              <w:spacing w:after="0"/>
              <w:ind w:left="135"/>
            </w:pPr>
          </w:p>
        </w:tc>
        <w:tc>
          <w:tcPr>
            <w:tcW w:w="1977" w:type="dxa"/>
            <w:tcMar>
              <w:top w:w="50" w:type="dxa"/>
              <w:left w:w="100" w:type="dxa"/>
            </w:tcMar>
            <w:vAlign w:val="center"/>
          </w:tcPr>
          <w:p w14:paraId="5E37211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"https://m.edsoo.ru/8bc3d94c"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94</w:t>
            </w:r>
            <w:r>
              <w:rPr>
                <w:rFonts w:ascii="Times New Roman" w:hAnsi="Times New Roman"/>
                <w:color w:val="0000FF"/>
                <w:u w:val="single"/>
              </w:rPr>
              <w:t>c</w:t>
            </w:r>
            <w:r>
              <w:rPr>
                <w:rFonts w:ascii="Times New Roman" w:hAnsi="Times New Roman"/>
                <w:color w:val="0000FF"/>
                <w:u w:val="single"/>
              </w:rPr>
              <w:fldChar w:fldCharType="end"/>
            </w:r>
          </w:p>
        </w:tc>
      </w:tr>
      <w:tr w14:paraId="0571F4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6D4456C">
            <w:pPr>
              <w:spacing w:after="0"/>
            </w:pPr>
            <w:r>
              <w:rPr>
                <w:rFonts w:ascii="Times New Roman" w:hAnsi="Times New Roman"/>
                <w:color w:val="000000"/>
                <w:sz w:val="24"/>
              </w:rPr>
              <w:t>47</w:t>
            </w:r>
          </w:p>
        </w:tc>
        <w:tc>
          <w:tcPr>
            <w:tcW w:w="3168" w:type="dxa"/>
            <w:tcMar>
              <w:top w:w="50" w:type="dxa"/>
              <w:left w:w="100" w:type="dxa"/>
            </w:tcMar>
            <w:vAlign w:val="center"/>
          </w:tcPr>
          <w:p w14:paraId="58781281">
            <w:pPr>
              <w:spacing w:after="0"/>
              <w:ind w:left="135"/>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Образ главного героя, его народность</w:t>
            </w:r>
          </w:p>
        </w:tc>
        <w:tc>
          <w:tcPr>
            <w:tcW w:w="830" w:type="dxa"/>
            <w:tcMar>
              <w:top w:w="50" w:type="dxa"/>
              <w:left w:w="100" w:type="dxa"/>
            </w:tcMar>
            <w:vAlign w:val="center"/>
          </w:tcPr>
          <w:p w14:paraId="116AC9A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8C645D6">
            <w:pPr>
              <w:spacing w:after="0"/>
              <w:ind w:left="135"/>
              <w:jc w:val="center"/>
            </w:pPr>
          </w:p>
        </w:tc>
        <w:tc>
          <w:tcPr>
            <w:tcW w:w="1628" w:type="dxa"/>
            <w:tcMar>
              <w:top w:w="50" w:type="dxa"/>
              <w:left w:w="100" w:type="dxa"/>
            </w:tcMar>
            <w:vAlign w:val="center"/>
          </w:tcPr>
          <w:p w14:paraId="7971F17D">
            <w:pPr>
              <w:spacing w:after="0"/>
              <w:ind w:left="135"/>
              <w:jc w:val="center"/>
            </w:pPr>
          </w:p>
        </w:tc>
        <w:tc>
          <w:tcPr>
            <w:tcW w:w="1155" w:type="dxa"/>
            <w:tcMar>
              <w:top w:w="50" w:type="dxa"/>
              <w:left w:w="100" w:type="dxa"/>
            </w:tcMar>
            <w:vAlign w:val="center"/>
          </w:tcPr>
          <w:p w14:paraId="234A44F1">
            <w:pPr>
              <w:spacing w:after="0"/>
              <w:ind w:left="135"/>
            </w:pPr>
          </w:p>
        </w:tc>
        <w:tc>
          <w:tcPr>
            <w:tcW w:w="1977" w:type="dxa"/>
            <w:tcMar>
              <w:top w:w="50" w:type="dxa"/>
              <w:left w:w="100" w:type="dxa"/>
            </w:tcMar>
            <w:vAlign w:val="center"/>
          </w:tcPr>
          <w:p w14:paraId="7343A73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"https://m.edsoo.ru/8bc3db22"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db</w:t>
            </w:r>
            <w:r>
              <w:rPr>
                <w:rFonts w:ascii="Times New Roman" w:hAnsi="Times New Roman"/>
                <w:color w:val="0000FF"/>
                <w:u w:val="single"/>
                <w:lang w:val="ru-RU"/>
              </w:rPr>
              <w:t>22</w:t>
            </w:r>
            <w:r>
              <w:rPr>
                <w:rFonts w:ascii="Times New Roman" w:hAnsi="Times New Roman"/>
                <w:color w:val="0000FF"/>
                <w:u w:val="single"/>
                <w:lang w:val="ru-RU"/>
              </w:rPr>
              <w:fldChar w:fldCharType="end"/>
            </w:r>
          </w:p>
        </w:tc>
      </w:tr>
      <w:tr w14:paraId="1F0F89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FB3C8A9">
            <w:pPr>
              <w:spacing w:after="0"/>
            </w:pPr>
            <w:r>
              <w:rPr>
                <w:rFonts w:ascii="Times New Roman" w:hAnsi="Times New Roman"/>
                <w:color w:val="000000"/>
                <w:sz w:val="24"/>
              </w:rPr>
              <w:t>48</w:t>
            </w:r>
          </w:p>
        </w:tc>
        <w:tc>
          <w:tcPr>
            <w:tcW w:w="3168" w:type="dxa"/>
            <w:tcMar>
              <w:top w:w="50" w:type="dxa"/>
              <w:left w:w="100" w:type="dxa"/>
            </w:tcMar>
            <w:vAlign w:val="center"/>
          </w:tcPr>
          <w:p w14:paraId="2F25E8F1">
            <w:pPr>
              <w:spacing w:after="0"/>
              <w:ind w:left="135"/>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другие). </w:t>
            </w:r>
            <w:r>
              <w:rPr>
                <w:rFonts w:ascii="Times New Roman" w:hAnsi="Times New Roman"/>
                <w:color w:val="000000"/>
                <w:sz w:val="24"/>
              </w:rPr>
              <w:t>Особенности композиции, образ автора. Своеобразие языка поэмы</w:t>
            </w:r>
          </w:p>
        </w:tc>
        <w:tc>
          <w:tcPr>
            <w:tcW w:w="830" w:type="dxa"/>
            <w:tcMar>
              <w:top w:w="50" w:type="dxa"/>
              <w:left w:w="100" w:type="dxa"/>
            </w:tcMar>
            <w:vAlign w:val="center"/>
          </w:tcPr>
          <w:p w14:paraId="5C662E9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716CDF8">
            <w:pPr>
              <w:spacing w:after="0"/>
              <w:ind w:left="135"/>
              <w:jc w:val="center"/>
            </w:pPr>
          </w:p>
        </w:tc>
        <w:tc>
          <w:tcPr>
            <w:tcW w:w="1628" w:type="dxa"/>
            <w:tcMar>
              <w:top w:w="50" w:type="dxa"/>
              <w:left w:w="100" w:type="dxa"/>
            </w:tcMar>
            <w:vAlign w:val="center"/>
          </w:tcPr>
          <w:p w14:paraId="20E87EE2">
            <w:pPr>
              <w:spacing w:after="0"/>
              <w:ind w:left="135"/>
              <w:jc w:val="center"/>
            </w:pPr>
          </w:p>
        </w:tc>
        <w:tc>
          <w:tcPr>
            <w:tcW w:w="1155" w:type="dxa"/>
            <w:tcMar>
              <w:top w:w="50" w:type="dxa"/>
              <w:left w:w="100" w:type="dxa"/>
            </w:tcMar>
            <w:vAlign w:val="center"/>
          </w:tcPr>
          <w:p w14:paraId="12586B23">
            <w:pPr>
              <w:spacing w:after="0"/>
              <w:ind w:left="135"/>
            </w:pPr>
          </w:p>
        </w:tc>
        <w:tc>
          <w:tcPr>
            <w:tcW w:w="1977" w:type="dxa"/>
            <w:tcMar>
              <w:top w:w="50" w:type="dxa"/>
              <w:left w:w="100" w:type="dxa"/>
            </w:tcMar>
            <w:vAlign w:val="center"/>
          </w:tcPr>
          <w:p w14:paraId="6512D8A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"https://m.edsoo.ru/8bc3dcc6"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dcc</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013A71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21C566A">
            <w:pPr>
              <w:spacing w:after="0"/>
            </w:pPr>
            <w:r>
              <w:rPr>
                <w:rFonts w:ascii="Times New Roman" w:hAnsi="Times New Roman"/>
                <w:color w:val="000000"/>
                <w:sz w:val="24"/>
              </w:rPr>
              <w:t>49</w:t>
            </w:r>
          </w:p>
        </w:tc>
        <w:tc>
          <w:tcPr>
            <w:tcW w:w="3168" w:type="dxa"/>
            <w:tcMar>
              <w:top w:w="50" w:type="dxa"/>
              <w:left w:w="100" w:type="dxa"/>
            </w:tcMar>
            <w:vAlign w:val="center"/>
          </w:tcPr>
          <w:p w14:paraId="042BEDD6">
            <w:pPr>
              <w:spacing w:after="0"/>
              <w:ind w:left="135"/>
              <w:rPr>
                <w:lang w:val="ru-RU"/>
              </w:rPr>
            </w:pPr>
            <w:r>
              <w:rPr>
                <w:rFonts w:ascii="Times New Roman" w:hAnsi="Times New Roman"/>
                <w:color w:val="000000"/>
                <w:sz w:val="24"/>
                <w:lang w:val="ru-RU"/>
              </w:rPr>
              <w:t>А.Н. Толстой. Рассказ «Русский характер». Образ главного героя и проблема национального характера</w:t>
            </w:r>
          </w:p>
        </w:tc>
        <w:tc>
          <w:tcPr>
            <w:tcW w:w="830" w:type="dxa"/>
            <w:tcMar>
              <w:top w:w="50" w:type="dxa"/>
              <w:left w:w="100" w:type="dxa"/>
            </w:tcMar>
            <w:vAlign w:val="center"/>
          </w:tcPr>
          <w:p w14:paraId="244FEF9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9A7BE04">
            <w:pPr>
              <w:spacing w:after="0"/>
              <w:ind w:left="135"/>
              <w:jc w:val="center"/>
            </w:pPr>
          </w:p>
        </w:tc>
        <w:tc>
          <w:tcPr>
            <w:tcW w:w="1628" w:type="dxa"/>
            <w:tcMar>
              <w:top w:w="50" w:type="dxa"/>
              <w:left w:w="100" w:type="dxa"/>
            </w:tcMar>
            <w:vAlign w:val="center"/>
          </w:tcPr>
          <w:p w14:paraId="2331557A">
            <w:pPr>
              <w:spacing w:after="0"/>
              <w:ind w:left="135"/>
              <w:jc w:val="center"/>
            </w:pPr>
          </w:p>
        </w:tc>
        <w:tc>
          <w:tcPr>
            <w:tcW w:w="1155" w:type="dxa"/>
            <w:tcMar>
              <w:top w:w="50" w:type="dxa"/>
              <w:left w:w="100" w:type="dxa"/>
            </w:tcMar>
            <w:vAlign w:val="center"/>
          </w:tcPr>
          <w:p w14:paraId="36A901BD">
            <w:pPr>
              <w:spacing w:after="0"/>
              <w:ind w:left="135"/>
            </w:pPr>
          </w:p>
        </w:tc>
        <w:tc>
          <w:tcPr>
            <w:tcW w:w="1977" w:type="dxa"/>
            <w:tcMar>
              <w:top w:w="50" w:type="dxa"/>
              <w:left w:w="100" w:type="dxa"/>
            </w:tcMar>
            <w:vAlign w:val="center"/>
          </w:tcPr>
          <w:p w14:paraId="0CB47007">
            <w:pPr>
              <w:spacing w:after="0"/>
              <w:ind w:left="135"/>
            </w:pPr>
          </w:p>
        </w:tc>
      </w:tr>
      <w:tr w14:paraId="419EC3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A135F8D">
            <w:pPr>
              <w:spacing w:after="0"/>
            </w:pPr>
            <w:r>
              <w:rPr>
                <w:rFonts w:ascii="Times New Roman" w:hAnsi="Times New Roman"/>
                <w:color w:val="000000"/>
                <w:sz w:val="24"/>
              </w:rPr>
              <w:t>50</w:t>
            </w:r>
          </w:p>
        </w:tc>
        <w:tc>
          <w:tcPr>
            <w:tcW w:w="3168" w:type="dxa"/>
            <w:tcMar>
              <w:top w:w="50" w:type="dxa"/>
              <w:left w:w="100" w:type="dxa"/>
            </w:tcMar>
            <w:vAlign w:val="center"/>
          </w:tcPr>
          <w:p w14:paraId="1445662A">
            <w:pPr>
              <w:spacing w:after="0"/>
              <w:ind w:left="135"/>
            </w:pPr>
            <w:r>
              <w:rPr>
                <w:rFonts w:ascii="Times New Roman" w:hAnsi="Times New Roman"/>
                <w:color w:val="000000"/>
                <w:sz w:val="24"/>
                <w:lang w:val="ru-RU"/>
              </w:rPr>
              <w:t xml:space="preserve">А.Н. Толстой. Рассказ «Русский характер». </w:t>
            </w:r>
            <w:r>
              <w:rPr>
                <w:rFonts w:ascii="Times New Roman" w:hAnsi="Times New Roman"/>
                <w:color w:val="000000"/>
                <w:sz w:val="24"/>
              </w:rPr>
              <w:t>Сюжет, композиция, смысл названия</w:t>
            </w:r>
          </w:p>
        </w:tc>
        <w:tc>
          <w:tcPr>
            <w:tcW w:w="830" w:type="dxa"/>
            <w:tcMar>
              <w:top w:w="50" w:type="dxa"/>
              <w:left w:w="100" w:type="dxa"/>
            </w:tcMar>
            <w:vAlign w:val="center"/>
          </w:tcPr>
          <w:p w14:paraId="456D123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4603088">
            <w:pPr>
              <w:spacing w:after="0"/>
              <w:ind w:left="135"/>
              <w:jc w:val="center"/>
            </w:pPr>
          </w:p>
        </w:tc>
        <w:tc>
          <w:tcPr>
            <w:tcW w:w="1628" w:type="dxa"/>
            <w:tcMar>
              <w:top w:w="50" w:type="dxa"/>
              <w:left w:w="100" w:type="dxa"/>
            </w:tcMar>
            <w:vAlign w:val="center"/>
          </w:tcPr>
          <w:p w14:paraId="79328A80">
            <w:pPr>
              <w:spacing w:after="0"/>
              <w:ind w:left="135"/>
              <w:jc w:val="center"/>
            </w:pPr>
          </w:p>
        </w:tc>
        <w:tc>
          <w:tcPr>
            <w:tcW w:w="1155" w:type="dxa"/>
            <w:tcMar>
              <w:top w:w="50" w:type="dxa"/>
              <w:left w:w="100" w:type="dxa"/>
            </w:tcMar>
            <w:vAlign w:val="center"/>
          </w:tcPr>
          <w:p w14:paraId="22F83A13">
            <w:pPr>
              <w:spacing w:after="0"/>
              <w:ind w:left="135"/>
            </w:pPr>
          </w:p>
        </w:tc>
        <w:tc>
          <w:tcPr>
            <w:tcW w:w="1977" w:type="dxa"/>
            <w:tcMar>
              <w:top w:w="50" w:type="dxa"/>
              <w:left w:w="100" w:type="dxa"/>
            </w:tcMar>
            <w:vAlign w:val="center"/>
          </w:tcPr>
          <w:p w14:paraId="27D8C232">
            <w:pPr>
              <w:spacing w:after="0"/>
              <w:ind w:left="135"/>
            </w:pPr>
          </w:p>
        </w:tc>
      </w:tr>
      <w:tr w14:paraId="582533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2AF3BC6">
            <w:pPr>
              <w:spacing w:after="0"/>
            </w:pPr>
            <w:r>
              <w:rPr>
                <w:rFonts w:ascii="Times New Roman" w:hAnsi="Times New Roman"/>
                <w:color w:val="000000"/>
                <w:sz w:val="24"/>
              </w:rPr>
              <w:t>51</w:t>
            </w:r>
          </w:p>
        </w:tc>
        <w:tc>
          <w:tcPr>
            <w:tcW w:w="3168" w:type="dxa"/>
            <w:tcMar>
              <w:top w:w="50" w:type="dxa"/>
              <w:left w:w="100" w:type="dxa"/>
            </w:tcMar>
            <w:vAlign w:val="center"/>
          </w:tcPr>
          <w:p w14:paraId="1794DC6B">
            <w:pPr>
              <w:spacing w:after="0"/>
              <w:ind w:left="135"/>
              <w:rPr>
                <w:lang w:val="ru-RU"/>
              </w:rPr>
            </w:pPr>
            <w:r>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14:paraId="44D8C54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14D516">
            <w:pPr>
              <w:spacing w:after="0"/>
              <w:ind w:left="135"/>
              <w:jc w:val="center"/>
            </w:pPr>
          </w:p>
        </w:tc>
        <w:tc>
          <w:tcPr>
            <w:tcW w:w="1628" w:type="dxa"/>
            <w:tcMar>
              <w:top w:w="50" w:type="dxa"/>
              <w:left w:w="100" w:type="dxa"/>
            </w:tcMar>
            <w:vAlign w:val="center"/>
          </w:tcPr>
          <w:p w14:paraId="793F91D8">
            <w:pPr>
              <w:spacing w:after="0"/>
              <w:ind w:left="135"/>
              <w:jc w:val="center"/>
            </w:pPr>
          </w:p>
        </w:tc>
        <w:tc>
          <w:tcPr>
            <w:tcW w:w="1155" w:type="dxa"/>
            <w:tcMar>
              <w:top w:w="50" w:type="dxa"/>
              <w:left w:w="100" w:type="dxa"/>
            </w:tcMar>
            <w:vAlign w:val="center"/>
          </w:tcPr>
          <w:p w14:paraId="16CAF80B">
            <w:pPr>
              <w:spacing w:after="0"/>
              <w:ind w:left="135"/>
            </w:pPr>
          </w:p>
        </w:tc>
        <w:tc>
          <w:tcPr>
            <w:tcW w:w="1977" w:type="dxa"/>
            <w:tcMar>
              <w:top w:w="50" w:type="dxa"/>
              <w:left w:w="100" w:type="dxa"/>
            </w:tcMar>
            <w:vAlign w:val="center"/>
          </w:tcPr>
          <w:p w14:paraId="039A791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"https://m.edsoo.ru/8bc3de56"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de</w:t>
            </w:r>
            <w:r>
              <w:rPr>
                <w:rFonts w:ascii="Times New Roman" w:hAnsi="Times New Roman"/>
                <w:color w:val="0000FF"/>
                <w:u w:val="single"/>
                <w:lang w:val="ru-RU"/>
              </w:rPr>
              <w:t>56</w:t>
            </w:r>
            <w:r>
              <w:rPr>
                <w:rFonts w:ascii="Times New Roman" w:hAnsi="Times New Roman"/>
                <w:color w:val="0000FF"/>
                <w:u w:val="single"/>
                <w:lang w:val="ru-RU"/>
              </w:rPr>
              <w:fldChar w:fldCharType="end"/>
            </w:r>
          </w:p>
        </w:tc>
      </w:tr>
      <w:tr w14:paraId="5973CC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6332ABA">
            <w:pPr>
              <w:spacing w:after="0"/>
            </w:pPr>
            <w:r>
              <w:rPr>
                <w:rFonts w:ascii="Times New Roman" w:hAnsi="Times New Roman"/>
                <w:color w:val="000000"/>
                <w:sz w:val="24"/>
              </w:rPr>
              <w:t>52</w:t>
            </w:r>
          </w:p>
        </w:tc>
        <w:tc>
          <w:tcPr>
            <w:tcW w:w="3168" w:type="dxa"/>
            <w:tcMar>
              <w:top w:w="50" w:type="dxa"/>
              <w:left w:w="100" w:type="dxa"/>
            </w:tcMar>
            <w:vAlign w:val="center"/>
          </w:tcPr>
          <w:p w14:paraId="13FAEFA6">
            <w:pPr>
              <w:spacing w:after="0"/>
              <w:ind w:left="135"/>
              <w:rPr>
                <w:lang w:val="ru-RU"/>
              </w:rPr>
            </w:pPr>
            <w:r>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830" w:type="dxa"/>
            <w:tcMar>
              <w:top w:w="50" w:type="dxa"/>
              <w:left w:w="100" w:type="dxa"/>
            </w:tcMar>
            <w:vAlign w:val="center"/>
          </w:tcPr>
          <w:p w14:paraId="1CC8711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0A8867B">
            <w:pPr>
              <w:spacing w:after="0"/>
              <w:ind w:left="135"/>
              <w:jc w:val="center"/>
            </w:pPr>
          </w:p>
        </w:tc>
        <w:tc>
          <w:tcPr>
            <w:tcW w:w="1628" w:type="dxa"/>
            <w:tcMar>
              <w:top w:w="50" w:type="dxa"/>
              <w:left w:w="100" w:type="dxa"/>
            </w:tcMar>
            <w:vAlign w:val="center"/>
          </w:tcPr>
          <w:p w14:paraId="6C3BFCD0">
            <w:pPr>
              <w:spacing w:after="0"/>
              <w:ind w:left="135"/>
              <w:jc w:val="center"/>
            </w:pPr>
          </w:p>
        </w:tc>
        <w:tc>
          <w:tcPr>
            <w:tcW w:w="1155" w:type="dxa"/>
            <w:tcMar>
              <w:top w:w="50" w:type="dxa"/>
              <w:left w:w="100" w:type="dxa"/>
            </w:tcMar>
            <w:vAlign w:val="center"/>
          </w:tcPr>
          <w:p w14:paraId="545EB97D">
            <w:pPr>
              <w:spacing w:after="0"/>
              <w:ind w:left="135"/>
            </w:pPr>
          </w:p>
        </w:tc>
        <w:tc>
          <w:tcPr>
            <w:tcW w:w="1977" w:type="dxa"/>
            <w:tcMar>
              <w:top w:w="50" w:type="dxa"/>
              <w:left w:w="100" w:type="dxa"/>
            </w:tcMar>
            <w:vAlign w:val="center"/>
          </w:tcPr>
          <w:p w14:paraId="50FEC90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"https://m.edsoo.ru/8bc3df82"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df</w:t>
            </w:r>
            <w:r>
              <w:rPr>
                <w:rFonts w:ascii="Times New Roman" w:hAnsi="Times New Roman"/>
                <w:color w:val="0000FF"/>
                <w:u w:val="single"/>
                <w:lang w:val="ru-RU"/>
              </w:rPr>
              <w:t>82</w:t>
            </w:r>
            <w:r>
              <w:rPr>
                <w:rFonts w:ascii="Times New Roman" w:hAnsi="Times New Roman"/>
                <w:color w:val="0000FF"/>
                <w:u w:val="single"/>
                <w:lang w:val="ru-RU"/>
              </w:rPr>
              <w:fldChar w:fldCharType="end"/>
            </w:r>
          </w:p>
        </w:tc>
      </w:tr>
      <w:tr w14:paraId="6C4405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A8BFADF">
            <w:pPr>
              <w:spacing w:after="0"/>
            </w:pPr>
            <w:r>
              <w:rPr>
                <w:rFonts w:ascii="Times New Roman" w:hAnsi="Times New Roman"/>
                <w:color w:val="000000"/>
                <w:sz w:val="24"/>
              </w:rPr>
              <w:t>53</w:t>
            </w:r>
          </w:p>
        </w:tc>
        <w:tc>
          <w:tcPr>
            <w:tcW w:w="3168" w:type="dxa"/>
            <w:tcMar>
              <w:top w:w="50" w:type="dxa"/>
              <w:left w:w="100" w:type="dxa"/>
            </w:tcMar>
            <w:vAlign w:val="center"/>
          </w:tcPr>
          <w:p w14:paraId="77242B9A">
            <w:pPr>
              <w:spacing w:after="0"/>
              <w:ind w:left="135"/>
            </w:pPr>
            <w:r>
              <w:rPr>
                <w:rFonts w:ascii="Times New Roman" w:hAnsi="Times New Roman"/>
                <w:color w:val="000000"/>
                <w:sz w:val="24"/>
                <w:lang w:val="ru-RU"/>
              </w:rPr>
              <w:t xml:space="preserve">М.А. Шолохов. Рассказ «Судьба человека». </w:t>
            </w:r>
            <w:r>
              <w:rPr>
                <w:rFonts w:ascii="Times New Roman" w:hAnsi="Times New Roman"/>
                <w:color w:val="000000"/>
                <w:sz w:val="24"/>
              </w:rPr>
              <w:t>Смысл названия рассказа</w:t>
            </w:r>
          </w:p>
        </w:tc>
        <w:tc>
          <w:tcPr>
            <w:tcW w:w="830" w:type="dxa"/>
            <w:tcMar>
              <w:top w:w="50" w:type="dxa"/>
              <w:left w:w="100" w:type="dxa"/>
            </w:tcMar>
            <w:vAlign w:val="center"/>
          </w:tcPr>
          <w:p w14:paraId="41A9B70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6E003D4">
            <w:pPr>
              <w:spacing w:after="0"/>
              <w:ind w:left="135"/>
              <w:jc w:val="center"/>
            </w:pPr>
          </w:p>
        </w:tc>
        <w:tc>
          <w:tcPr>
            <w:tcW w:w="1628" w:type="dxa"/>
            <w:tcMar>
              <w:top w:w="50" w:type="dxa"/>
              <w:left w:w="100" w:type="dxa"/>
            </w:tcMar>
            <w:vAlign w:val="center"/>
          </w:tcPr>
          <w:p w14:paraId="7AFFA5E4">
            <w:pPr>
              <w:spacing w:after="0"/>
              <w:ind w:left="135"/>
              <w:jc w:val="center"/>
            </w:pPr>
          </w:p>
        </w:tc>
        <w:tc>
          <w:tcPr>
            <w:tcW w:w="1155" w:type="dxa"/>
            <w:tcMar>
              <w:top w:w="50" w:type="dxa"/>
              <w:left w:w="100" w:type="dxa"/>
            </w:tcMar>
            <w:vAlign w:val="center"/>
          </w:tcPr>
          <w:p w14:paraId="3C8C1FC7">
            <w:pPr>
              <w:spacing w:after="0"/>
              <w:ind w:left="135"/>
            </w:pPr>
          </w:p>
        </w:tc>
        <w:tc>
          <w:tcPr>
            <w:tcW w:w="1977" w:type="dxa"/>
            <w:tcMar>
              <w:top w:w="50" w:type="dxa"/>
              <w:left w:w="100" w:type="dxa"/>
            </w:tcMar>
            <w:vAlign w:val="center"/>
          </w:tcPr>
          <w:p w14:paraId="66ABEA2F">
            <w:pPr>
              <w:spacing w:after="0"/>
              <w:ind w:left="135"/>
            </w:pPr>
          </w:p>
        </w:tc>
      </w:tr>
      <w:tr w14:paraId="48F28A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08961BCA">
            <w:pPr>
              <w:spacing w:after="0"/>
            </w:pPr>
            <w:r>
              <w:rPr>
                <w:rFonts w:ascii="Times New Roman" w:hAnsi="Times New Roman"/>
                <w:color w:val="000000"/>
                <w:sz w:val="24"/>
              </w:rPr>
              <w:t>54</w:t>
            </w:r>
          </w:p>
        </w:tc>
        <w:tc>
          <w:tcPr>
            <w:tcW w:w="3168" w:type="dxa"/>
            <w:tcMar>
              <w:top w:w="50" w:type="dxa"/>
              <w:left w:w="100" w:type="dxa"/>
            </w:tcMar>
            <w:vAlign w:val="center"/>
          </w:tcPr>
          <w:p w14:paraId="01B4C9F6">
            <w:pPr>
              <w:spacing w:after="0"/>
              <w:ind w:left="135"/>
            </w:pPr>
            <w:r>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830" w:type="dxa"/>
            <w:tcMar>
              <w:top w:w="50" w:type="dxa"/>
              <w:left w:w="100" w:type="dxa"/>
            </w:tcMar>
            <w:vAlign w:val="center"/>
          </w:tcPr>
          <w:p w14:paraId="0FB490F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D2A798D">
            <w:pPr>
              <w:spacing w:after="0"/>
              <w:ind w:left="135"/>
              <w:jc w:val="center"/>
            </w:pPr>
          </w:p>
        </w:tc>
        <w:tc>
          <w:tcPr>
            <w:tcW w:w="1628" w:type="dxa"/>
            <w:tcMar>
              <w:top w:w="50" w:type="dxa"/>
              <w:left w:w="100" w:type="dxa"/>
            </w:tcMar>
            <w:vAlign w:val="center"/>
          </w:tcPr>
          <w:p w14:paraId="0185DF95">
            <w:pPr>
              <w:spacing w:after="0"/>
              <w:ind w:left="135"/>
              <w:jc w:val="center"/>
            </w:pPr>
          </w:p>
        </w:tc>
        <w:tc>
          <w:tcPr>
            <w:tcW w:w="1155" w:type="dxa"/>
            <w:tcMar>
              <w:top w:w="50" w:type="dxa"/>
              <w:left w:w="100" w:type="dxa"/>
            </w:tcMar>
            <w:vAlign w:val="center"/>
          </w:tcPr>
          <w:p w14:paraId="07DF03F1">
            <w:pPr>
              <w:spacing w:after="0"/>
              <w:ind w:left="135"/>
            </w:pPr>
          </w:p>
        </w:tc>
        <w:tc>
          <w:tcPr>
            <w:tcW w:w="1977" w:type="dxa"/>
            <w:tcMar>
              <w:top w:w="50" w:type="dxa"/>
              <w:left w:w="100" w:type="dxa"/>
            </w:tcMar>
            <w:vAlign w:val="center"/>
          </w:tcPr>
          <w:p w14:paraId="11A6D97F">
            <w:pPr>
              <w:spacing w:after="0"/>
              <w:ind w:left="135"/>
            </w:pPr>
          </w:p>
        </w:tc>
      </w:tr>
      <w:tr w14:paraId="1F9BFD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BC3E2BB">
            <w:pPr>
              <w:spacing w:after="0"/>
            </w:pPr>
            <w:r>
              <w:rPr>
                <w:rFonts w:ascii="Times New Roman" w:hAnsi="Times New Roman"/>
                <w:color w:val="000000"/>
                <w:sz w:val="24"/>
              </w:rPr>
              <w:t>55</w:t>
            </w:r>
          </w:p>
        </w:tc>
        <w:tc>
          <w:tcPr>
            <w:tcW w:w="3168" w:type="dxa"/>
            <w:tcMar>
              <w:top w:w="50" w:type="dxa"/>
              <w:left w:w="100" w:type="dxa"/>
            </w:tcMar>
            <w:vAlign w:val="center"/>
          </w:tcPr>
          <w:p w14:paraId="44DDF2A8">
            <w:pPr>
              <w:spacing w:after="0"/>
              <w:ind w:left="135"/>
            </w:pPr>
            <w:r>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830" w:type="dxa"/>
            <w:tcMar>
              <w:top w:w="50" w:type="dxa"/>
              <w:left w:w="100" w:type="dxa"/>
            </w:tcMar>
            <w:vAlign w:val="center"/>
          </w:tcPr>
          <w:p w14:paraId="11B2DEE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61D8BBA">
            <w:pPr>
              <w:spacing w:after="0"/>
              <w:ind w:left="135"/>
              <w:jc w:val="center"/>
            </w:pPr>
          </w:p>
        </w:tc>
        <w:tc>
          <w:tcPr>
            <w:tcW w:w="1628" w:type="dxa"/>
            <w:tcMar>
              <w:top w:w="50" w:type="dxa"/>
              <w:left w:w="100" w:type="dxa"/>
            </w:tcMar>
            <w:vAlign w:val="center"/>
          </w:tcPr>
          <w:p w14:paraId="06860935">
            <w:pPr>
              <w:spacing w:after="0"/>
              <w:ind w:left="135"/>
              <w:jc w:val="center"/>
            </w:pPr>
          </w:p>
        </w:tc>
        <w:tc>
          <w:tcPr>
            <w:tcW w:w="1155" w:type="dxa"/>
            <w:tcMar>
              <w:top w:w="50" w:type="dxa"/>
              <w:left w:w="100" w:type="dxa"/>
            </w:tcMar>
            <w:vAlign w:val="center"/>
          </w:tcPr>
          <w:p w14:paraId="5F1BF74A">
            <w:pPr>
              <w:spacing w:after="0"/>
              <w:ind w:left="135"/>
            </w:pPr>
          </w:p>
        </w:tc>
        <w:tc>
          <w:tcPr>
            <w:tcW w:w="1977" w:type="dxa"/>
            <w:tcMar>
              <w:top w:w="50" w:type="dxa"/>
              <w:left w:w="100" w:type="dxa"/>
            </w:tcMar>
            <w:vAlign w:val="center"/>
          </w:tcPr>
          <w:p w14:paraId="4EEAC53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"https://m.edsoo.ru/8bc3e356"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356</w:t>
            </w:r>
            <w:r>
              <w:rPr>
                <w:rFonts w:ascii="Times New Roman" w:hAnsi="Times New Roman"/>
                <w:color w:val="0000FF"/>
                <w:u w:val="single"/>
                <w:lang w:val="ru-RU"/>
              </w:rPr>
              <w:fldChar w:fldCharType="end"/>
            </w:r>
          </w:p>
        </w:tc>
      </w:tr>
      <w:tr w14:paraId="0FE138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E6898F4">
            <w:pPr>
              <w:spacing w:after="0"/>
            </w:pPr>
            <w:r>
              <w:rPr>
                <w:rFonts w:ascii="Times New Roman" w:hAnsi="Times New Roman"/>
                <w:color w:val="000000"/>
                <w:sz w:val="24"/>
              </w:rPr>
              <w:t>56</w:t>
            </w:r>
          </w:p>
        </w:tc>
        <w:tc>
          <w:tcPr>
            <w:tcW w:w="3168" w:type="dxa"/>
            <w:tcMar>
              <w:top w:w="50" w:type="dxa"/>
              <w:left w:w="100" w:type="dxa"/>
            </w:tcMar>
            <w:vAlign w:val="center"/>
          </w:tcPr>
          <w:p w14:paraId="4DC0A327">
            <w:pPr>
              <w:spacing w:after="0"/>
              <w:ind w:left="135"/>
            </w:pPr>
            <w:r>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14:paraId="723FF930">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B47A777">
            <w:pPr>
              <w:spacing w:after="0"/>
              <w:ind w:left="135"/>
              <w:jc w:val="center"/>
            </w:pPr>
          </w:p>
        </w:tc>
        <w:tc>
          <w:tcPr>
            <w:tcW w:w="1628" w:type="dxa"/>
            <w:tcMar>
              <w:top w:w="50" w:type="dxa"/>
              <w:left w:w="100" w:type="dxa"/>
            </w:tcMar>
            <w:vAlign w:val="center"/>
          </w:tcPr>
          <w:p w14:paraId="26F051FB">
            <w:pPr>
              <w:spacing w:after="0"/>
              <w:ind w:left="135"/>
              <w:jc w:val="center"/>
            </w:pPr>
          </w:p>
        </w:tc>
        <w:tc>
          <w:tcPr>
            <w:tcW w:w="1155" w:type="dxa"/>
            <w:tcMar>
              <w:top w:w="50" w:type="dxa"/>
              <w:left w:w="100" w:type="dxa"/>
            </w:tcMar>
            <w:vAlign w:val="center"/>
          </w:tcPr>
          <w:p w14:paraId="6C85C42D">
            <w:pPr>
              <w:spacing w:after="0"/>
              <w:ind w:left="135"/>
            </w:pPr>
          </w:p>
        </w:tc>
        <w:tc>
          <w:tcPr>
            <w:tcW w:w="1977" w:type="dxa"/>
            <w:tcMar>
              <w:top w:w="50" w:type="dxa"/>
              <w:left w:w="100" w:type="dxa"/>
            </w:tcMar>
            <w:vAlign w:val="center"/>
          </w:tcPr>
          <w:p w14:paraId="62C3E2D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"https://m.edsoo.ru/8bc3e450"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450</w:t>
            </w:r>
            <w:r>
              <w:rPr>
                <w:rFonts w:ascii="Times New Roman" w:hAnsi="Times New Roman"/>
                <w:color w:val="0000FF"/>
                <w:u w:val="single"/>
                <w:lang w:val="ru-RU"/>
              </w:rPr>
              <w:fldChar w:fldCharType="end"/>
            </w:r>
          </w:p>
        </w:tc>
      </w:tr>
      <w:tr w14:paraId="1A405F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E331969">
            <w:pPr>
              <w:spacing w:after="0"/>
            </w:pPr>
            <w:r>
              <w:rPr>
                <w:rFonts w:ascii="Times New Roman" w:hAnsi="Times New Roman"/>
                <w:color w:val="000000"/>
                <w:sz w:val="24"/>
              </w:rPr>
              <w:t>57</w:t>
            </w:r>
          </w:p>
        </w:tc>
        <w:tc>
          <w:tcPr>
            <w:tcW w:w="3168" w:type="dxa"/>
            <w:tcMar>
              <w:top w:w="50" w:type="dxa"/>
              <w:left w:w="100" w:type="dxa"/>
            </w:tcMar>
            <w:vAlign w:val="center"/>
          </w:tcPr>
          <w:p w14:paraId="1962BFAB">
            <w:pPr>
              <w:spacing w:after="0"/>
              <w:ind w:left="135"/>
              <w:rPr>
                <w:lang w:val="ru-RU"/>
              </w:rPr>
            </w:pPr>
            <w:r>
              <w:rPr>
                <w:rFonts w:ascii="Times New Roman" w:hAnsi="Times New Roman"/>
                <w:color w:val="000000"/>
                <w:sz w:val="24"/>
                <w:lang w:val="ru-RU"/>
              </w:rPr>
              <w:t xml:space="preserve">Итоговая контрольная работа. Литература </w:t>
            </w:r>
            <w:r>
              <w:rPr>
                <w:rFonts w:ascii="Times New Roman" w:hAnsi="Times New Roman"/>
                <w:color w:val="000000"/>
                <w:sz w:val="24"/>
              </w:rPr>
              <w:t>XX</w:t>
            </w:r>
            <w:r>
              <w:rPr>
                <w:rFonts w:ascii="Times New Roman" w:hAnsi="Times New Roman"/>
                <w:color w:val="000000"/>
                <w:sz w:val="24"/>
                <w:lang w:val="ru-RU"/>
              </w:rPr>
              <w:t xml:space="preserve"> (письменный ответ, тесты, творческая работа)</w:t>
            </w:r>
          </w:p>
        </w:tc>
        <w:tc>
          <w:tcPr>
            <w:tcW w:w="830" w:type="dxa"/>
            <w:tcMar>
              <w:top w:w="50" w:type="dxa"/>
              <w:left w:w="100" w:type="dxa"/>
            </w:tcMar>
            <w:vAlign w:val="center"/>
          </w:tcPr>
          <w:p w14:paraId="7C5FB38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E77028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36A9EA90">
            <w:pPr>
              <w:spacing w:after="0"/>
              <w:ind w:left="135"/>
              <w:jc w:val="center"/>
            </w:pPr>
          </w:p>
        </w:tc>
        <w:tc>
          <w:tcPr>
            <w:tcW w:w="1155" w:type="dxa"/>
            <w:tcMar>
              <w:top w:w="50" w:type="dxa"/>
              <w:left w:w="100" w:type="dxa"/>
            </w:tcMar>
            <w:vAlign w:val="center"/>
          </w:tcPr>
          <w:p w14:paraId="2F985C39">
            <w:pPr>
              <w:spacing w:after="0"/>
              <w:ind w:left="135"/>
            </w:pPr>
          </w:p>
        </w:tc>
        <w:tc>
          <w:tcPr>
            <w:tcW w:w="1977" w:type="dxa"/>
            <w:tcMar>
              <w:top w:w="50" w:type="dxa"/>
              <w:left w:w="100" w:type="dxa"/>
            </w:tcMar>
            <w:vAlign w:val="center"/>
          </w:tcPr>
          <w:p w14:paraId="0316BC3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"https://m.edsoo.ru/8bc3e55e"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55</w:t>
            </w:r>
            <w:r>
              <w:rPr>
                <w:rFonts w:ascii="Times New Roman" w:hAnsi="Times New Roman"/>
                <w:color w:val="0000FF"/>
                <w:u w:val="single"/>
              </w:rPr>
              <w:t>e</w:t>
            </w:r>
            <w:r>
              <w:rPr>
                <w:rFonts w:ascii="Times New Roman" w:hAnsi="Times New Roman"/>
                <w:color w:val="0000FF"/>
                <w:u w:val="single"/>
              </w:rPr>
              <w:fldChar w:fldCharType="end"/>
            </w:r>
          </w:p>
        </w:tc>
      </w:tr>
      <w:tr w14:paraId="6B4E4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29F8E6E">
            <w:pPr>
              <w:spacing w:after="0"/>
            </w:pPr>
            <w:r>
              <w:rPr>
                <w:rFonts w:ascii="Times New Roman" w:hAnsi="Times New Roman"/>
                <w:color w:val="000000"/>
                <w:sz w:val="24"/>
              </w:rPr>
              <w:t>58</w:t>
            </w:r>
          </w:p>
        </w:tc>
        <w:tc>
          <w:tcPr>
            <w:tcW w:w="3168" w:type="dxa"/>
            <w:tcMar>
              <w:top w:w="50" w:type="dxa"/>
              <w:left w:w="100" w:type="dxa"/>
            </w:tcMar>
            <w:vAlign w:val="center"/>
          </w:tcPr>
          <w:p w14:paraId="2E27DE64">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Темы, идеи, проблемы, сюжет. Основные герои</w:t>
            </w:r>
          </w:p>
        </w:tc>
        <w:tc>
          <w:tcPr>
            <w:tcW w:w="830" w:type="dxa"/>
            <w:tcMar>
              <w:top w:w="50" w:type="dxa"/>
              <w:left w:w="100" w:type="dxa"/>
            </w:tcMar>
            <w:vAlign w:val="center"/>
          </w:tcPr>
          <w:p w14:paraId="4A8B604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FF9FF67">
            <w:pPr>
              <w:spacing w:after="0"/>
              <w:ind w:left="135"/>
              <w:jc w:val="center"/>
            </w:pPr>
          </w:p>
        </w:tc>
        <w:tc>
          <w:tcPr>
            <w:tcW w:w="1628" w:type="dxa"/>
            <w:tcMar>
              <w:top w:w="50" w:type="dxa"/>
              <w:left w:w="100" w:type="dxa"/>
            </w:tcMar>
            <w:vAlign w:val="center"/>
          </w:tcPr>
          <w:p w14:paraId="14C7EA50">
            <w:pPr>
              <w:spacing w:after="0"/>
              <w:ind w:left="135"/>
              <w:jc w:val="center"/>
            </w:pPr>
          </w:p>
        </w:tc>
        <w:tc>
          <w:tcPr>
            <w:tcW w:w="1155" w:type="dxa"/>
            <w:tcMar>
              <w:top w:w="50" w:type="dxa"/>
              <w:left w:w="100" w:type="dxa"/>
            </w:tcMar>
            <w:vAlign w:val="center"/>
          </w:tcPr>
          <w:p w14:paraId="5474B503">
            <w:pPr>
              <w:spacing w:after="0"/>
              <w:ind w:left="135"/>
            </w:pPr>
          </w:p>
        </w:tc>
        <w:tc>
          <w:tcPr>
            <w:tcW w:w="1977" w:type="dxa"/>
            <w:tcMar>
              <w:top w:w="50" w:type="dxa"/>
              <w:left w:w="100" w:type="dxa"/>
            </w:tcMar>
            <w:vAlign w:val="center"/>
          </w:tcPr>
          <w:p w14:paraId="1C51058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"https://m.edsoo.ru/8bc3f0f8"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0</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79E90D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3484DEFD">
            <w:pPr>
              <w:spacing w:after="0"/>
            </w:pPr>
            <w:r>
              <w:rPr>
                <w:rFonts w:ascii="Times New Roman" w:hAnsi="Times New Roman"/>
                <w:color w:val="000000"/>
                <w:sz w:val="24"/>
              </w:rPr>
              <w:t>59</w:t>
            </w:r>
          </w:p>
        </w:tc>
        <w:tc>
          <w:tcPr>
            <w:tcW w:w="3168" w:type="dxa"/>
            <w:tcMar>
              <w:top w:w="50" w:type="dxa"/>
              <w:left w:w="100" w:type="dxa"/>
            </w:tcMar>
            <w:vAlign w:val="center"/>
          </w:tcPr>
          <w:p w14:paraId="686B5A9D">
            <w:pPr>
              <w:spacing w:after="0"/>
              <w:ind w:left="135"/>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В.П. Астафьева, Ю.В. Бондарева, Б.П. Екимова, Е.И. Носова, А.Н. и Б.Н. Стругацких, В.Ф. Тендрякова и других. </w:t>
            </w:r>
            <w:r>
              <w:rPr>
                <w:rFonts w:ascii="Times New Roman" w:hAnsi="Times New Roman"/>
                <w:color w:val="000000"/>
                <w:sz w:val="24"/>
              </w:rPr>
              <w:t>Система образов. Художественное мастерство писателя</w:t>
            </w:r>
          </w:p>
        </w:tc>
        <w:tc>
          <w:tcPr>
            <w:tcW w:w="830" w:type="dxa"/>
            <w:tcMar>
              <w:top w:w="50" w:type="dxa"/>
              <w:left w:w="100" w:type="dxa"/>
            </w:tcMar>
            <w:vAlign w:val="center"/>
          </w:tcPr>
          <w:p w14:paraId="7980168B">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1EDC6B6">
            <w:pPr>
              <w:spacing w:after="0"/>
              <w:ind w:left="135"/>
              <w:jc w:val="center"/>
            </w:pPr>
          </w:p>
        </w:tc>
        <w:tc>
          <w:tcPr>
            <w:tcW w:w="1628" w:type="dxa"/>
            <w:tcMar>
              <w:top w:w="50" w:type="dxa"/>
              <w:left w:w="100" w:type="dxa"/>
            </w:tcMar>
            <w:vAlign w:val="center"/>
          </w:tcPr>
          <w:p w14:paraId="59ED0377">
            <w:pPr>
              <w:spacing w:after="0"/>
              <w:ind w:left="135"/>
              <w:jc w:val="center"/>
            </w:pPr>
          </w:p>
        </w:tc>
        <w:tc>
          <w:tcPr>
            <w:tcW w:w="1155" w:type="dxa"/>
            <w:tcMar>
              <w:top w:w="50" w:type="dxa"/>
              <w:left w:w="100" w:type="dxa"/>
            </w:tcMar>
            <w:vAlign w:val="center"/>
          </w:tcPr>
          <w:p w14:paraId="74AAD3C7">
            <w:pPr>
              <w:spacing w:after="0"/>
              <w:ind w:left="135"/>
            </w:pPr>
          </w:p>
        </w:tc>
        <w:tc>
          <w:tcPr>
            <w:tcW w:w="1977" w:type="dxa"/>
            <w:tcMar>
              <w:top w:w="50" w:type="dxa"/>
              <w:left w:w="100" w:type="dxa"/>
            </w:tcMar>
            <w:vAlign w:val="center"/>
          </w:tcPr>
          <w:p w14:paraId="588B7A8B">
            <w:pPr>
              <w:spacing w:after="0"/>
              <w:ind w:left="135"/>
            </w:pPr>
          </w:p>
        </w:tc>
      </w:tr>
      <w:tr w14:paraId="2FD967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CA75EED">
            <w:pPr>
              <w:spacing w:after="0"/>
            </w:pPr>
            <w:r>
              <w:rPr>
                <w:rFonts w:ascii="Times New Roman" w:hAnsi="Times New Roman"/>
                <w:color w:val="000000"/>
                <w:sz w:val="24"/>
              </w:rPr>
              <w:t>60</w:t>
            </w:r>
          </w:p>
        </w:tc>
        <w:tc>
          <w:tcPr>
            <w:tcW w:w="3168" w:type="dxa"/>
            <w:tcMar>
              <w:top w:w="50" w:type="dxa"/>
              <w:left w:w="100" w:type="dxa"/>
            </w:tcMar>
            <w:vAlign w:val="center"/>
          </w:tcPr>
          <w:p w14:paraId="3BF19FD0">
            <w:pPr>
              <w:spacing w:after="0"/>
              <w:ind w:left="135"/>
              <w:rPr>
                <w:lang w:val="ru-RU"/>
              </w:rPr>
            </w:pPr>
            <w:r>
              <w:rPr>
                <w:rFonts w:ascii="Times New Roman" w:hAnsi="Times New Roman"/>
                <w:color w:val="000000"/>
                <w:sz w:val="24"/>
                <w:lang w:val="ru-RU"/>
              </w:rPr>
              <w:t xml:space="preserve">Внеклассное чтение. 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начала </w:t>
            </w:r>
            <w:r>
              <w:rPr>
                <w:rFonts w:ascii="Times New Roman" w:hAnsi="Times New Roman"/>
                <w:color w:val="000000"/>
                <w:sz w:val="24"/>
              </w:rPr>
              <w:t>XXI</w:t>
            </w:r>
            <w:r>
              <w:rPr>
                <w:rFonts w:ascii="Times New Roman" w:hAnsi="Times New Roman"/>
                <w:color w:val="000000"/>
                <w:sz w:val="24"/>
                <w:lang w:val="ru-RU"/>
              </w:rPr>
              <w:t xml:space="preserve"> века. Например, произведения В.П. Астафьева, Ю.В. Бондарева, Б.П. Екимова, Е.И. Носова, А.Н. и Б.Н. Стругацких, В.Ф. Тендрякова и других. / Всероссийская проверочная работа</w:t>
            </w:r>
          </w:p>
        </w:tc>
        <w:tc>
          <w:tcPr>
            <w:tcW w:w="830" w:type="dxa"/>
            <w:tcMar>
              <w:top w:w="50" w:type="dxa"/>
              <w:left w:w="100" w:type="dxa"/>
            </w:tcMar>
            <w:vAlign w:val="center"/>
          </w:tcPr>
          <w:p w14:paraId="3F8CAFD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3421383">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8F3449B">
            <w:pPr>
              <w:spacing w:after="0"/>
              <w:ind w:left="135"/>
              <w:jc w:val="center"/>
            </w:pPr>
          </w:p>
        </w:tc>
        <w:tc>
          <w:tcPr>
            <w:tcW w:w="1155" w:type="dxa"/>
            <w:tcMar>
              <w:top w:w="50" w:type="dxa"/>
              <w:left w:w="100" w:type="dxa"/>
            </w:tcMar>
            <w:vAlign w:val="center"/>
          </w:tcPr>
          <w:p w14:paraId="579BDB1A">
            <w:pPr>
              <w:spacing w:after="0"/>
              <w:ind w:left="135"/>
            </w:pPr>
          </w:p>
        </w:tc>
        <w:tc>
          <w:tcPr>
            <w:tcW w:w="1977" w:type="dxa"/>
            <w:tcMar>
              <w:top w:w="50" w:type="dxa"/>
              <w:left w:w="100" w:type="dxa"/>
            </w:tcMar>
            <w:vAlign w:val="center"/>
          </w:tcPr>
          <w:p w14:paraId="11316AC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"https://m.edsoo.ru/8bc3f256"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256</w:t>
            </w:r>
            <w:r>
              <w:rPr>
                <w:rFonts w:ascii="Times New Roman" w:hAnsi="Times New Roman"/>
                <w:color w:val="0000FF"/>
                <w:u w:val="single"/>
                <w:lang w:val="ru-RU"/>
              </w:rPr>
              <w:fldChar w:fldCharType="end"/>
            </w:r>
          </w:p>
        </w:tc>
      </w:tr>
      <w:tr w14:paraId="68D36A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25317A4">
            <w:pPr>
              <w:spacing w:after="0"/>
            </w:pPr>
            <w:r>
              <w:rPr>
                <w:rFonts w:ascii="Times New Roman" w:hAnsi="Times New Roman"/>
                <w:color w:val="000000"/>
                <w:sz w:val="24"/>
              </w:rPr>
              <w:t>61</w:t>
            </w:r>
          </w:p>
        </w:tc>
        <w:tc>
          <w:tcPr>
            <w:tcW w:w="3168" w:type="dxa"/>
            <w:tcMar>
              <w:top w:w="50" w:type="dxa"/>
              <w:left w:w="100" w:type="dxa"/>
            </w:tcMar>
            <w:vAlign w:val="center"/>
          </w:tcPr>
          <w:p w14:paraId="08BED815">
            <w:pPr>
              <w:spacing w:after="0"/>
              <w:ind w:left="135"/>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Основные темы и мотивы, своеобразие лирического героя</w:t>
            </w:r>
          </w:p>
        </w:tc>
        <w:tc>
          <w:tcPr>
            <w:tcW w:w="830" w:type="dxa"/>
            <w:tcMar>
              <w:top w:w="50" w:type="dxa"/>
              <w:left w:w="100" w:type="dxa"/>
            </w:tcMar>
            <w:vAlign w:val="center"/>
          </w:tcPr>
          <w:p w14:paraId="1C74478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3E85B09">
            <w:pPr>
              <w:spacing w:after="0"/>
              <w:ind w:left="135"/>
              <w:jc w:val="center"/>
            </w:pPr>
          </w:p>
        </w:tc>
        <w:tc>
          <w:tcPr>
            <w:tcW w:w="1628" w:type="dxa"/>
            <w:tcMar>
              <w:top w:w="50" w:type="dxa"/>
              <w:left w:w="100" w:type="dxa"/>
            </w:tcMar>
            <w:vAlign w:val="center"/>
          </w:tcPr>
          <w:p w14:paraId="73F93811">
            <w:pPr>
              <w:spacing w:after="0"/>
              <w:ind w:left="135"/>
              <w:jc w:val="center"/>
            </w:pPr>
          </w:p>
        </w:tc>
        <w:tc>
          <w:tcPr>
            <w:tcW w:w="1155" w:type="dxa"/>
            <w:tcMar>
              <w:top w:w="50" w:type="dxa"/>
              <w:left w:w="100" w:type="dxa"/>
            </w:tcMar>
            <w:vAlign w:val="center"/>
          </w:tcPr>
          <w:p w14:paraId="3AE8CF2D">
            <w:pPr>
              <w:spacing w:after="0"/>
              <w:ind w:left="135"/>
            </w:pPr>
          </w:p>
        </w:tc>
        <w:tc>
          <w:tcPr>
            <w:tcW w:w="1977" w:type="dxa"/>
            <w:tcMar>
              <w:top w:w="50" w:type="dxa"/>
              <w:left w:w="100" w:type="dxa"/>
            </w:tcMar>
            <w:vAlign w:val="center"/>
          </w:tcPr>
          <w:p w14:paraId="1060B38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"https://m.edsoo.ru/8bc3f40e"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40</w:t>
            </w:r>
            <w:r>
              <w:rPr>
                <w:rFonts w:ascii="Times New Roman" w:hAnsi="Times New Roman"/>
                <w:color w:val="0000FF"/>
                <w:u w:val="single"/>
              </w:rPr>
              <w:t>e</w:t>
            </w:r>
            <w:r>
              <w:rPr>
                <w:rFonts w:ascii="Times New Roman" w:hAnsi="Times New Roman"/>
                <w:color w:val="0000FF"/>
                <w:u w:val="single"/>
              </w:rPr>
              <w:fldChar w:fldCharType="end"/>
            </w:r>
          </w:p>
        </w:tc>
      </w:tr>
      <w:tr w14:paraId="38667C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1BBD01D">
            <w:pPr>
              <w:spacing w:after="0"/>
            </w:pPr>
            <w:r>
              <w:rPr>
                <w:rFonts w:ascii="Times New Roman" w:hAnsi="Times New Roman"/>
                <w:color w:val="000000"/>
                <w:sz w:val="24"/>
              </w:rPr>
              <w:t>62</w:t>
            </w:r>
          </w:p>
        </w:tc>
        <w:tc>
          <w:tcPr>
            <w:tcW w:w="3168" w:type="dxa"/>
            <w:tcMar>
              <w:top w:w="50" w:type="dxa"/>
              <w:left w:w="100" w:type="dxa"/>
            </w:tcMar>
            <w:vAlign w:val="center"/>
          </w:tcPr>
          <w:p w14:paraId="6D2BB376">
            <w:pPr>
              <w:spacing w:after="0"/>
              <w:ind w:left="135"/>
            </w:pPr>
            <w:r>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трех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r>
              <w:rPr>
                <w:rFonts w:ascii="Times New Roman" w:hAnsi="Times New Roman"/>
                <w:color w:val="000000"/>
                <w:sz w:val="24"/>
              </w:rPr>
              <w:t>Художественное мастерство поэта</w:t>
            </w:r>
          </w:p>
        </w:tc>
        <w:tc>
          <w:tcPr>
            <w:tcW w:w="830" w:type="dxa"/>
            <w:tcMar>
              <w:top w:w="50" w:type="dxa"/>
              <w:left w:w="100" w:type="dxa"/>
            </w:tcMar>
            <w:vAlign w:val="center"/>
          </w:tcPr>
          <w:p w14:paraId="4090A848">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894BA16">
            <w:pPr>
              <w:spacing w:after="0"/>
              <w:ind w:left="135"/>
              <w:jc w:val="center"/>
            </w:pPr>
          </w:p>
        </w:tc>
        <w:tc>
          <w:tcPr>
            <w:tcW w:w="1628" w:type="dxa"/>
            <w:tcMar>
              <w:top w:w="50" w:type="dxa"/>
              <w:left w:w="100" w:type="dxa"/>
            </w:tcMar>
            <w:vAlign w:val="center"/>
          </w:tcPr>
          <w:p w14:paraId="4CB38EFF">
            <w:pPr>
              <w:spacing w:after="0"/>
              <w:ind w:left="135"/>
              <w:jc w:val="center"/>
            </w:pPr>
          </w:p>
        </w:tc>
        <w:tc>
          <w:tcPr>
            <w:tcW w:w="1155" w:type="dxa"/>
            <w:tcMar>
              <w:top w:w="50" w:type="dxa"/>
              <w:left w:w="100" w:type="dxa"/>
            </w:tcMar>
            <w:vAlign w:val="center"/>
          </w:tcPr>
          <w:p w14:paraId="1F819E89">
            <w:pPr>
              <w:spacing w:after="0"/>
              <w:ind w:left="135"/>
            </w:pPr>
          </w:p>
        </w:tc>
        <w:tc>
          <w:tcPr>
            <w:tcW w:w="1977" w:type="dxa"/>
            <w:tcMar>
              <w:top w:w="50" w:type="dxa"/>
              <w:left w:w="100" w:type="dxa"/>
            </w:tcMar>
            <w:vAlign w:val="center"/>
          </w:tcPr>
          <w:p w14:paraId="4AABB5B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"https://m.edsoo.ru/8bc3d83e"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83</w:t>
            </w:r>
            <w:r>
              <w:rPr>
                <w:rFonts w:ascii="Times New Roman" w:hAnsi="Times New Roman"/>
                <w:color w:val="0000FF"/>
                <w:u w:val="single"/>
              </w:rPr>
              <w:t>e</w:t>
            </w:r>
            <w:r>
              <w:rPr>
                <w:rFonts w:ascii="Times New Roman" w:hAnsi="Times New Roman"/>
                <w:color w:val="0000FF"/>
                <w:u w:val="single"/>
              </w:rPr>
              <w:fldChar w:fldCharType="end"/>
            </w:r>
          </w:p>
        </w:tc>
      </w:tr>
      <w:tr w14:paraId="2D0386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EB9967D">
            <w:pPr>
              <w:spacing w:after="0"/>
            </w:pPr>
            <w:r>
              <w:rPr>
                <w:rFonts w:ascii="Times New Roman" w:hAnsi="Times New Roman"/>
                <w:color w:val="000000"/>
                <w:sz w:val="24"/>
              </w:rPr>
              <w:t>63</w:t>
            </w:r>
          </w:p>
        </w:tc>
        <w:tc>
          <w:tcPr>
            <w:tcW w:w="3168" w:type="dxa"/>
            <w:tcMar>
              <w:top w:w="50" w:type="dxa"/>
              <w:left w:w="100" w:type="dxa"/>
            </w:tcMar>
            <w:vAlign w:val="center"/>
          </w:tcPr>
          <w:p w14:paraId="40CF2130">
            <w:pPr>
              <w:spacing w:after="0"/>
              <w:ind w:left="135"/>
              <w:rPr>
                <w:lang w:val="ru-RU"/>
              </w:rPr>
            </w:pPr>
            <w:r>
              <w:rPr>
                <w:rFonts w:ascii="Times New Roman" w:hAnsi="Times New Roman"/>
                <w:color w:val="000000"/>
                <w:sz w:val="24"/>
                <w:lang w:val="ru-RU"/>
              </w:rPr>
              <w:t>У. Шекспир. Творчество драматурга, его значение в мировой литературе.</w:t>
            </w:r>
          </w:p>
        </w:tc>
        <w:tc>
          <w:tcPr>
            <w:tcW w:w="830" w:type="dxa"/>
            <w:tcMar>
              <w:top w:w="50" w:type="dxa"/>
              <w:left w:w="100" w:type="dxa"/>
            </w:tcMar>
            <w:vAlign w:val="center"/>
          </w:tcPr>
          <w:p w14:paraId="6538F7D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589D9C9">
            <w:pPr>
              <w:spacing w:after="0"/>
              <w:ind w:left="135"/>
              <w:jc w:val="center"/>
            </w:pPr>
          </w:p>
        </w:tc>
        <w:tc>
          <w:tcPr>
            <w:tcW w:w="1628" w:type="dxa"/>
            <w:tcMar>
              <w:top w:w="50" w:type="dxa"/>
              <w:left w:w="100" w:type="dxa"/>
            </w:tcMar>
            <w:vAlign w:val="center"/>
          </w:tcPr>
          <w:p w14:paraId="2474E191">
            <w:pPr>
              <w:spacing w:after="0"/>
              <w:ind w:left="135"/>
              <w:jc w:val="center"/>
            </w:pPr>
          </w:p>
        </w:tc>
        <w:tc>
          <w:tcPr>
            <w:tcW w:w="1155" w:type="dxa"/>
            <w:tcMar>
              <w:top w:w="50" w:type="dxa"/>
              <w:left w:w="100" w:type="dxa"/>
            </w:tcMar>
            <w:vAlign w:val="center"/>
          </w:tcPr>
          <w:p w14:paraId="32FE4095">
            <w:pPr>
              <w:spacing w:after="0"/>
              <w:ind w:left="135"/>
            </w:pPr>
          </w:p>
        </w:tc>
        <w:tc>
          <w:tcPr>
            <w:tcW w:w="1977" w:type="dxa"/>
            <w:tcMar>
              <w:top w:w="50" w:type="dxa"/>
              <w:left w:w="100" w:type="dxa"/>
            </w:tcMar>
            <w:vAlign w:val="center"/>
          </w:tcPr>
          <w:p w14:paraId="5F0063D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"https://m.edsoo.ru/8bc3eb80"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eb</w:t>
            </w:r>
            <w:r>
              <w:rPr>
                <w:rFonts w:ascii="Times New Roman" w:hAnsi="Times New Roman"/>
                <w:color w:val="0000FF"/>
                <w:u w:val="single"/>
                <w:lang w:val="ru-RU"/>
              </w:rPr>
              <w:t>80</w:t>
            </w:r>
            <w:r>
              <w:rPr>
                <w:rFonts w:ascii="Times New Roman" w:hAnsi="Times New Roman"/>
                <w:color w:val="0000FF"/>
                <w:u w:val="single"/>
                <w:lang w:val="ru-RU"/>
              </w:rPr>
              <w:fldChar w:fldCharType="end"/>
            </w:r>
          </w:p>
        </w:tc>
      </w:tr>
      <w:tr w14:paraId="1DC4B5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7B41255A">
            <w:pPr>
              <w:spacing w:after="0"/>
            </w:pPr>
            <w:r>
              <w:rPr>
                <w:rFonts w:ascii="Times New Roman" w:hAnsi="Times New Roman"/>
                <w:color w:val="000000"/>
                <w:sz w:val="24"/>
              </w:rPr>
              <w:t>64</w:t>
            </w:r>
          </w:p>
        </w:tc>
        <w:tc>
          <w:tcPr>
            <w:tcW w:w="3168" w:type="dxa"/>
            <w:tcMar>
              <w:top w:w="50" w:type="dxa"/>
              <w:left w:w="100" w:type="dxa"/>
            </w:tcMar>
            <w:vAlign w:val="center"/>
          </w:tcPr>
          <w:p w14:paraId="0D42D613">
            <w:pPr>
              <w:spacing w:after="0"/>
              <w:ind w:left="135"/>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другие. </w:t>
            </w:r>
            <w:r>
              <w:rPr>
                <w:rFonts w:ascii="Times New Roman" w:hAnsi="Times New Roman"/>
                <w:color w:val="000000"/>
                <w:sz w:val="24"/>
              </w:rPr>
              <w:t>Жанр сонета. Темы, мотивы, характер лирического героя. Художественное своеобразие</w:t>
            </w:r>
          </w:p>
        </w:tc>
        <w:tc>
          <w:tcPr>
            <w:tcW w:w="830" w:type="dxa"/>
            <w:tcMar>
              <w:top w:w="50" w:type="dxa"/>
              <w:left w:w="100" w:type="dxa"/>
            </w:tcMar>
            <w:vAlign w:val="center"/>
          </w:tcPr>
          <w:p w14:paraId="581B4B6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A297B1A">
            <w:pPr>
              <w:spacing w:after="0"/>
              <w:ind w:left="135"/>
              <w:jc w:val="center"/>
            </w:pPr>
          </w:p>
        </w:tc>
        <w:tc>
          <w:tcPr>
            <w:tcW w:w="1628" w:type="dxa"/>
            <w:tcMar>
              <w:top w:w="50" w:type="dxa"/>
              <w:left w:w="100" w:type="dxa"/>
            </w:tcMar>
            <w:vAlign w:val="center"/>
          </w:tcPr>
          <w:p w14:paraId="14645A82">
            <w:pPr>
              <w:spacing w:after="0"/>
              <w:ind w:left="135"/>
              <w:jc w:val="center"/>
            </w:pPr>
          </w:p>
        </w:tc>
        <w:tc>
          <w:tcPr>
            <w:tcW w:w="1155" w:type="dxa"/>
            <w:tcMar>
              <w:top w:w="50" w:type="dxa"/>
              <w:left w:w="100" w:type="dxa"/>
            </w:tcMar>
            <w:vAlign w:val="center"/>
          </w:tcPr>
          <w:p w14:paraId="68F0DA55">
            <w:pPr>
              <w:spacing w:after="0"/>
              <w:ind w:left="135"/>
            </w:pPr>
          </w:p>
        </w:tc>
        <w:tc>
          <w:tcPr>
            <w:tcW w:w="1977" w:type="dxa"/>
            <w:tcMar>
              <w:top w:w="50" w:type="dxa"/>
              <w:left w:w="100" w:type="dxa"/>
            </w:tcMar>
            <w:vAlign w:val="center"/>
          </w:tcPr>
          <w:p w14:paraId="7AF4D60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"https://m.edsoo.ru/8bc3ec8e"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ec</w:t>
            </w:r>
            <w:r>
              <w:rPr>
                <w:rFonts w:ascii="Times New Roman" w:hAnsi="Times New Roman"/>
                <w:color w:val="0000FF"/>
                <w:u w:val="single"/>
                <w:lang w:val="ru-RU"/>
              </w:rPr>
              <w:t>8</w:t>
            </w:r>
            <w:r>
              <w:rPr>
                <w:rFonts w:ascii="Times New Roman" w:hAnsi="Times New Roman"/>
                <w:color w:val="0000FF"/>
                <w:u w:val="single"/>
              </w:rPr>
              <w:t>e</w:t>
            </w:r>
            <w:r>
              <w:rPr>
                <w:rFonts w:ascii="Times New Roman" w:hAnsi="Times New Roman"/>
                <w:color w:val="0000FF"/>
                <w:u w:val="single"/>
              </w:rPr>
              <w:fldChar w:fldCharType="end"/>
            </w:r>
          </w:p>
        </w:tc>
      </w:tr>
      <w:tr w14:paraId="0DD42D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E739DE2">
            <w:pPr>
              <w:spacing w:after="0"/>
            </w:pPr>
            <w:r>
              <w:rPr>
                <w:rFonts w:ascii="Times New Roman" w:hAnsi="Times New Roman"/>
                <w:color w:val="000000"/>
                <w:sz w:val="24"/>
              </w:rPr>
              <w:t>65</w:t>
            </w:r>
          </w:p>
        </w:tc>
        <w:tc>
          <w:tcPr>
            <w:tcW w:w="3168" w:type="dxa"/>
            <w:tcMar>
              <w:top w:w="50" w:type="dxa"/>
              <w:left w:w="100" w:type="dxa"/>
            </w:tcMar>
            <w:vAlign w:val="center"/>
          </w:tcPr>
          <w:p w14:paraId="547CAB49">
            <w:pPr>
              <w:spacing w:after="0"/>
              <w:ind w:left="135"/>
              <w:rPr>
                <w:lang w:val="ru-RU"/>
              </w:rPr>
            </w:pPr>
            <w:r>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14:paraId="4DC3F49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18B6CB1">
            <w:pPr>
              <w:spacing w:after="0"/>
              <w:ind w:left="135"/>
              <w:jc w:val="center"/>
            </w:pPr>
          </w:p>
        </w:tc>
        <w:tc>
          <w:tcPr>
            <w:tcW w:w="1628" w:type="dxa"/>
            <w:tcMar>
              <w:top w:w="50" w:type="dxa"/>
              <w:left w:w="100" w:type="dxa"/>
            </w:tcMar>
            <w:vAlign w:val="center"/>
          </w:tcPr>
          <w:p w14:paraId="0CD5BDB6">
            <w:pPr>
              <w:spacing w:after="0"/>
              <w:ind w:left="135"/>
              <w:jc w:val="center"/>
            </w:pPr>
          </w:p>
        </w:tc>
        <w:tc>
          <w:tcPr>
            <w:tcW w:w="1155" w:type="dxa"/>
            <w:tcMar>
              <w:top w:w="50" w:type="dxa"/>
              <w:left w:w="100" w:type="dxa"/>
            </w:tcMar>
            <w:vAlign w:val="center"/>
          </w:tcPr>
          <w:p w14:paraId="7EDBA8E2">
            <w:pPr>
              <w:spacing w:after="0"/>
              <w:ind w:left="135"/>
            </w:pPr>
          </w:p>
        </w:tc>
        <w:tc>
          <w:tcPr>
            <w:tcW w:w="1977" w:type="dxa"/>
            <w:tcMar>
              <w:top w:w="50" w:type="dxa"/>
              <w:left w:w="100" w:type="dxa"/>
            </w:tcMar>
            <w:vAlign w:val="center"/>
          </w:tcPr>
          <w:p w14:paraId="4BEAE80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"https://m.edsoo.ru/8bc3ede2"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ede</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232E93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1FD63958">
            <w:pPr>
              <w:spacing w:after="0"/>
            </w:pPr>
            <w:r>
              <w:rPr>
                <w:rFonts w:ascii="Times New Roman" w:hAnsi="Times New Roman"/>
                <w:color w:val="000000"/>
                <w:sz w:val="24"/>
              </w:rPr>
              <w:t>66</w:t>
            </w:r>
          </w:p>
        </w:tc>
        <w:tc>
          <w:tcPr>
            <w:tcW w:w="3168" w:type="dxa"/>
            <w:tcMar>
              <w:top w:w="50" w:type="dxa"/>
              <w:left w:w="100" w:type="dxa"/>
            </w:tcMar>
            <w:vAlign w:val="center"/>
          </w:tcPr>
          <w:p w14:paraId="7862B391">
            <w:pPr>
              <w:spacing w:after="0"/>
              <w:ind w:left="135"/>
              <w:rPr>
                <w:lang w:val="ru-RU"/>
              </w:rPr>
            </w:pPr>
            <w:r>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14:paraId="7D8FB04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C6A24CE">
            <w:pPr>
              <w:spacing w:after="0"/>
              <w:ind w:left="135"/>
              <w:jc w:val="center"/>
            </w:pPr>
          </w:p>
        </w:tc>
        <w:tc>
          <w:tcPr>
            <w:tcW w:w="1628" w:type="dxa"/>
            <w:tcMar>
              <w:top w:w="50" w:type="dxa"/>
              <w:left w:w="100" w:type="dxa"/>
            </w:tcMar>
            <w:vAlign w:val="center"/>
          </w:tcPr>
          <w:p w14:paraId="5F12AF4D">
            <w:pPr>
              <w:spacing w:after="0"/>
              <w:ind w:left="135"/>
              <w:jc w:val="center"/>
            </w:pPr>
          </w:p>
        </w:tc>
        <w:tc>
          <w:tcPr>
            <w:tcW w:w="1155" w:type="dxa"/>
            <w:tcMar>
              <w:top w:w="50" w:type="dxa"/>
              <w:left w:w="100" w:type="dxa"/>
            </w:tcMar>
            <w:vAlign w:val="center"/>
          </w:tcPr>
          <w:p w14:paraId="6ADC0D37">
            <w:pPr>
              <w:spacing w:after="0"/>
              <w:ind w:left="135"/>
            </w:pPr>
          </w:p>
        </w:tc>
        <w:tc>
          <w:tcPr>
            <w:tcW w:w="1977" w:type="dxa"/>
            <w:tcMar>
              <w:top w:w="50" w:type="dxa"/>
              <w:left w:w="100" w:type="dxa"/>
            </w:tcMar>
            <w:vAlign w:val="center"/>
          </w:tcPr>
          <w:p w14:paraId="16F3D492">
            <w:pPr>
              <w:spacing w:after="0"/>
              <w:ind w:left="135"/>
            </w:pPr>
          </w:p>
        </w:tc>
      </w:tr>
      <w:tr w14:paraId="1C452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4CE01A29">
            <w:pPr>
              <w:spacing w:after="0"/>
            </w:pPr>
            <w:r>
              <w:rPr>
                <w:rFonts w:ascii="Times New Roman" w:hAnsi="Times New Roman"/>
                <w:color w:val="000000"/>
                <w:sz w:val="24"/>
              </w:rPr>
              <w:t>67</w:t>
            </w:r>
          </w:p>
        </w:tc>
        <w:tc>
          <w:tcPr>
            <w:tcW w:w="3168" w:type="dxa"/>
            <w:tcMar>
              <w:top w:w="50" w:type="dxa"/>
              <w:left w:w="100" w:type="dxa"/>
            </w:tcMar>
            <w:vAlign w:val="center"/>
          </w:tcPr>
          <w:p w14:paraId="4C5873BB">
            <w:pPr>
              <w:spacing w:after="0"/>
              <w:ind w:left="135"/>
              <w:rPr>
                <w:lang w:val="ru-RU"/>
              </w:rPr>
            </w:pPr>
            <w:r>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14:paraId="785CA8C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5C4681D">
            <w:pPr>
              <w:spacing w:after="0"/>
              <w:ind w:left="135"/>
              <w:jc w:val="center"/>
            </w:pPr>
          </w:p>
        </w:tc>
        <w:tc>
          <w:tcPr>
            <w:tcW w:w="1628" w:type="dxa"/>
            <w:tcMar>
              <w:top w:w="50" w:type="dxa"/>
              <w:left w:w="100" w:type="dxa"/>
            </w:tcMar>
            <w:vAlign w:val="center"/>
          </w:tcPr>
          <w:p w14:paraId="2ADAD776">
            <w:pPr>
              <w:spacing w:after="0"/>
              <w:ind w:left="135"/>
              <w:jc w:val="center"/>
            </w:pPr>
          </w:p>
        </w:tc>
        <w:tc>
          <w:tcPr>
            <w:tcW w:w="1155" w:type="dxa"/>
            <w:tcMar>
              <w:top w:w="50" w:type="dxa"/>
              <w:left w:w="100" w:type="dxa"/>
            </w:tcMar>
            <w:vAlign w:val="center"/>
          </w:tcPr>
          <w:p w14:paraId="288882D0">
            <w:pPr>
              <w:spacing w:after="0"/>
              <w:ind w:left="135"/>
            </w:pPr>
          </w:p>
        </w:tc>
        <w:tc>
          <w:tcPr>
            <w:tcW w:w="1977" w:type="dxa"/>
            <w:tcMar>
              <w:top w:w="50" w:type="dxa"/>
              <w:left w:w="100" w:type="dxa"/>
            </w:tcMar>
            <w:vAlign w:val="center"/>
          </w:tcPr>
          <w:p w14:paraId="180F413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"https://m.edsoo.ru/8bc392ca"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392</w:t>
            </w:r>
            <w:r>
              <w:rPr>
                <w:rFonts w:ascii="Times New Roman" w:hAnsi="Times New Roman"/>
                <w:color w:val="0000FF"/>
                <w:u w:val="single"/>
              </w:rPr>
              <w:t>ca</w:t>
            </w:r>
            <w:r>
              <w:rPr>
                <w:rFonts w:ascii="Times New Roman" w:hAnsi="Times New Roman"/>
                <w:color w:val="0000FF"/>
                <w:u w:val="single"/>
              </w:rPr>
              <w:fldChar w:fldCharType="end"/>
            </w:r>
          </w:p>
        </w:tc>
      </w:tr>
      <w:tr w14:paraId="0D7D9D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378" w:type="dxa"/>
            <w:tcMar>
              <w:top w:w="50" w:type="dxa"/>
              <w:left w:w="100" w:type="dxa"/>
            </w:tcMar>
            <w:vAlign w:val="center"/>
          </w:tcPr>
          <w:p w14:paraId="230F4D1F">
            <w:pPr>
              <w:spacing w:after="0"/>
            </w:pPr>
            <w:r>
              <w:rPr>
                <w:rFonts w:ascii="Times New Roman" w:hAnsi="Times New Roman"/>
                <w:color w:val="000000"/>
                <w:sz w:val="24"/>
              </w:rPr>
              <w:t>68</w:t>
            </w:r>
          </w:p>
        </w:tc>
        <w:tc>
          <w:tcPr>
            <w:tcW w:w="3168" w:type="dxa"/>
            <w:tcMar>
              <w:top w:w="50" w:type="dxa"/>
              <w:left w:w="100" w:type="dxa"/>
            </w:tcMar>
            <w:vAlign w:val="center"/>
          </w:tcPr>
          <w:p w14:paraId="1D0E757B">
            <w:pPr>
              <w:spacing w:after="0"/>
              <w:ind w:left="135"/>
              <w:rPr>
                <w:lang w:val="ru-RU"/>
              </w:rPr>
            </w:pPr>
            <w:r>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14:paraId="4EBDB3A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EA1911D">
            <w:pPr>
              <w:spacing w:after="0"/>
              <w:ind w:left="135"/>
              <w:jc w:val="center"/>
            </w:pPr>
          </w:p>
        </w:tc>
        <w:tc>
          <w:tcPr>
            <w:tcW w:w="1628" w:type="dxa"/>
            <w:tcMar>
              <w:top w:w="50" w:type="dxa"/>
              <w:left w:w="100" w:type="dxa"/>
            </w:tcMar>
            <w:vAlign w:val="center"/>
          </w:tcPr>
          <w:p w14:paraId="7748ED02">
            <w:pPr>
              <w:spacing w:after="0"/>
              <w:ind w:left="135"/>
              <w:jc w:val="center"/>
            </w:pPr>
          </w:p>
        </w:tc>
        <w:tc>
          <w:tcPr>
            <w:tcW w:w="1155" w:type="dxa"/>
            <w:tcMar>
              <w:top w:w="50" w:type="dxa"/>
              <w:left w:w="100" w:type="dxa"/>
            </w:tcMar>
            <w:vAlign w:val="center"/>
          </w:tcPr>
          <w:p w14:paraId="43B96002">
            <w:pPr>
              <w:spacing w:after="0"/>
              <w:ind w:left="135"/>
            </w:pPr>
          </w:p>
        </w:tc>
        <w:tc>
          <w:tcPr>
            <w:tcW w:w="1977" w:type="dxa"/>
            <w:tcMar>
              <w:top w:w="50" w:type="dxa"/>
              <w:left w:w="100" w:type="dxa"/>
            </w:tcMar>
            <w:vAlign w:val="center"/>
          </w:tcPr>
          <w:p w14:paraId="39A5175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"https://m.edsoo.ru/8bc393d8"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393</w:t>
            </w:r>
            <w:r>
              <w:rPr>
                <w:rFonts w:ascii="Times New Roman" w:hAnsi="Times New Roman"/>
                <w:color w:val="0000FF"/>
                <w:u w:val="single"/>
              </w:rPr>
              <w:t>d</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1EFE2E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70B693B">
            <w:pPr>
              <w:spacing w:after="0"/>
              <w:ind w:left="135"/>
              <w:rPr>
                <w:lang w:val="ru-RU"/>
              </w:rPr>
            </w:pPr>
            <w:r>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7BD0D1D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14:paraId="150F74BC">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0CFE105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9C67EE1"/>
        </w:tc>
      </w:tr>
    </w:tbl>
    <w:p w14:paraId="185CA089">
      <w:pPr>
        <w:sectPr>
          <w:pgSz w:w="16383" w:h="11906" w:orient="landscape"/>
          <w:pgMar w:top="1134" w:right="850" w:bottom="1134" w:left="1701" w:header="720" w:footer="720" w:gutter="0"/>
          <w:cols w:space="720" w:num="1"/>
        </w:sectPr>
      </w:pPr>
    </w:p>
    <w:p w14:paraId="34876357">
      <w:pPr>
        <w:spacing w:after="0"/>
        <w:ind w:left="120"/>
      </w:pPr>
      <w:r>
        <w:rPr>
          <w:rFonts w:ascii="Times New Roman" w:hAnsi="Times New Roman"/>
          <w:b/>
          <w:color w:val="000000"/>
          <w:sz w:val="28"/>
        </w:rPr>
        <w:t xml:space="preserve"> 9 КЛАСС </w:t>
      </w: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87"/>
        <w:gridCol w:w="4734"/>
        <w:gridCol w:w="1250"/>
        <w:gridCol w:w="1488"/>
        <w:gridCol w:w="1590"/>
        <w:gridCol w:w="1122"/>
        <w:gridCol w:w="2871"/>
      </w:tblGrid>
      <w:tr w14:paraId="272261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vMerge w:val="restart"/>
            <w:tcMar>
              <w:top w:w="50" w:type="dxa"/>
              <w:left w:w="100" w:type="dxa"/>
            </w:tcMar>
            <w:vAlign w:val="center"/>
          </w:tcPr>
          <w:p w14:paraId="48FAC397">
            <w:pPr>
              <w:spacing w:after="0"/>
              <w:ind w:left="135"/>
            </w:pPr>
            <w:r>
              <w:rPr>
                <w:rFonts w:ascii="Times New Roman" w:hAnsi="Times New Roman"/>
                <w:b/>
                <w:color w:val="000000"/>
                <w:sz w:val="24"/>
              </w:rPr>
              <w:t xml:space="preserve">№ п/п </w:t>
            </w:r>
          </w:p>
          <w:p w14:paraId="572E6087">
            <w:pPr>
              <w:spacing w:after="0"/>
              <w:ind w:left="135"/>
            </w:pPr>
          </w:p>
        </w:tc>
        <w:tc>
          <w:tcPr>
            <w:tcW w:w="3344" w:type="dxa"/>
            <w:vMerge w:val="restart"/>
            <w:tcMar>
              <w:top w:w="50" w:type="dxa"/>
              <w:left w:w="100" w:type="dxa"/>
            </w:tcMar>
            <w:vAlign w:val="center"/>
          </w:tcPr>
          <w:p w14:paraId="293A11BB">
            <w:pPr>
              <w:spacing w:after="0"/>
              <w:ind w:left="135"/>
            </w:pPr>
            <w:r>
              <w:rPr>
                <w:rFonts w:ascii="Times New Roman" w:hAnsi="Times New Roman"/>
                <w:b/>
                <w:color w:val="000000"/>
                <w:sz w:val="24"/>
              </w:rPr>
              <w:t xml:space="preserve">Тема урока </w:t>
            </w:r>
          </w:p>
          <w:p w14:paraId="33C701FC">
            <w:pPr>
              <w:spacing w:after="0"/>
              <w:ind w:left="135"/>
            </w:pPr>
          </w:p>
        </w:tc>
        <w:tc>
          <w:tcPr>
            <w:tcW w:w="0" w:type="auto"/>
            <w:gridSpan w:val="3"/>
            <w:tcMar>
              <w:top w:w="50" w:type="dxa"/>
              <w:left w:w="100" w:type="dxa"/>
            </w:tcMar>
            <w:vAlign w:val="center"/>
          </w:tcPr>
          <w:p w14:paraId="74A3EC39">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14:paraId="4FAA3214">
            <w:pPr>
              <w:spacing w:after="0"/>
              <w:ind w:left="135"/>
            </w:pPr>
            <w:r>
              <w:rPr>
                <w:rFonts w:ascii="Times New Roman" w:hAnsi="Times New Roman"/>
                <w:b/>
                <w:color w:val="000000"/>
                <w:sz w:val="24"/>
              </w:rPr>
              <w:t xml:space="preserve">Дата изучения </w:t>
            </w:r>
          </w:p>
          <w:p w14:paraId="4F500E58">
            <w:pPr>
              <w:spacing w:after="0"/>
              <w:ind w:left="135"/>
            </w:pPr>
          </w:p>
        </w:tc>
        <w:tc>
          <w:tcPr>
            <w:tcW w:w="1936" w:type="dxa"/>
            <w:vMerge w:val="restart"/>
            <w:tcMar>
              <w:top w:w="50" w:type="dxa"/>
              <w:left w:w="100" w:type="dxa"/>
            </w:tcMar>
            <w:vAlign w:val="center"/>
          </w:tcPr>
          <w:p w14:paraId="4D432115">
            <w:pPr>
              <w:spacing w:after="0"/>
              <w:ind w:left="135"/>
            </w:pPr>
            <w:r>
              <w:rPr>
                <w:rFonts w:ascii="Times New Roman" w:hAnsi="Times New Roman"/>
                <w:b/>
                <w:color w:val="000000"/>
                <w:sz w:val="24"/>
              </w:rPr>
              <w:t xml:space="preserve">Электронные цифровые образовательные ресурсы </w:t>
            </w:r>
          </w:p>
          <w:p w14:paraId="2358F7AD">
            <w:pPr>
              <w:spacing w:after="0"/>
              <w:ind w:left="135"/>
            </w:pPr>
          </w:p>
        </w:tc>
      </w:tr>
      <w:tr w14:paraId="0DC0A1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vMerge w:val="continue"/>
            <w:tcBorders>
              <w:top w:val="nil"/>
            </w:tcBorders>
            <w:tcMar>
              <w:top w:w="50" w:type="dxa"/>
              <w:left w:w="100" w:type="dxa"/>
            </w:tcMar>
          </w:tcPr>
          <w:p w14:paraId="6D04E616"/>
        </w:tc>
        <w:tc>
          <w:tcPr>
            <w:tcW w:w="0" w:type="auto"/>
            <w:vMerge w:val="continue"/>
            <w:tcBorders>
              <w:top w:val="nil"/>
            </w:tcBorders>
            <w:tcMar>
              <w:top w:w="50" w:type="dxa"/>
              <w:left w:w="100" w:type="dxa"/>
            </w:tcMar>
          </w:tcPr>
          <w:p w14:paraId="6FFBDCF7"/>
        </w:tc>
        <w:tc>
          <w:tcPr>
            <w:tcW w:w="795" w:type="dxa"/>
            <w:tcMar>
              <w:top w:w="50" w:type="dxa"/>
              <w:left w:w="100" w:type="dxa"/>
            </w:tcMar>
            <w:vAlign w:val="center"/>
          </w:tcPr>
          <w:p w14:paraId="2C58DD0D">
            <w:pPr>
              <w:spacing w:after="0"/>
              <w:ind w:left="135"/>
            </w:pPr>
            <w:r>
              <w:rPr>
                <w:rFonts w:ascii="Times New Roman" w:hAnsi="Times New Roman"/>
                <w:b/>
                <w:color w:val="000000"/>
                <w:sz w:val="24"/>
              </w:rPr>
              <w:t xml:space="preserve">Всего </w:t>
            </w:r>
          </w:p>
          <w:p w14:paraId="68251629">
            <w:pPr>
              <w:spacing w:after="0"/>
              <w:ind w:left="135"/>
            </w:pPr>
          </w:p>
        </w:tc>
        <w:tc>
          <w:tcPr>
            <w:tcW w:w="1488" w:type="dxa"/>
            <w:tcMar>
              <w:top w:w="50" w:type="dxa"/>
              <w:left w:w="100" w:type="dxa"/>
            </w:tcMar>
            <w:vAlign w:val="center"/>
          </w:tcPr>
          <w:p w14:paraId="71D005F2">
            <w:pPr>
              <w:spacing w:after="0"/>
              <w:ind w:left="135"/>
            </w:pPr>
            <w:r>
              <w:rPr>
                <w:rFonts w:ascii="Times New Roman" w:hAnsi="Times New Roman"/>
                <w:b/>
                <w:color w:val="000000"/>
                <w:sz w:val="24"/>
              </w:rPr>
              <w:t xml:space="preserve">Контрольные работы </w:t>
            </w:r>
          </w:p>
          <w:p w14:paraId="54811A10">
            <w:pPr>
              <w:spacing w:after="0"/>
              <w:ind w:left="135"/>
            </w:pPr>
          </w:p>
        </w:tc>
        <w:tc>
          <w:tcPr>
            <w:tcW w:w="1590" w:type="dxa"/>
            <w:tcMar>
              <w:top w:w="50" w:type="dxa"/>
              <w:left w:w="100" w:type="dxa"/>
            </w:tcMar>
            <w:vAlign w:val="center"/>
          </w:tcPr>
          <w:p w14:paraId="77D1A91B">
            <w:pPr>
              <w:spacing w:after="0"/>
              <w:ind w:left="135"/>
            </w:pPr>
            <w:r>
              <w:rPr>
                <w:rFonts w:ascii="Times New Roman" w:hAnsi="Times New Roman"/>
                <w:b/>
                <w:color w:val="000000"/>
                <w:sz w:val="24"/>
              </w:rPr>
              <w:t xml:space="preserve">Практические работы </w:t>
            </w:r>
          </w:p>
          <w:p w14:paraId="41517415">
            <w:pPr>
              <w:spacing w:after="0"/>
              <w:ind w:left="135"/>
            </w:pPr>
          </w:p>
        </w:tc>
        <w:tc>
          <w:tcPr>
            <w:tcW w:w="0" w:type="auto"/>
            <w:vMerge w:val="continue"/>
            <w:tcBorders>
              <w:top w:val="nil"/>
            </w:tcBorders>
            <w:tcMar>
              <w:top w:w="50" w:type="dxa"/>
              <w:left w:w="100" w:type="dxa"/>
            </w:tcMar>
          </w:tcPr>
          <w:p w14:paraId="6CDF2C75"/>
        </w:tc>
        <w:tc>
          <w:tcPr>
            <w:tcW w:w="0" w:type="auto"/>
            <w:vMerge w:val="continue"/>
            <w:tcBorders>
              <w:top w:val="nil"/>
            </w:tcBorders>
            <w:tcMar>
              <w:top w:w="50" w:type="dxa"/>
              <w:left w:w="100" w:type="dxa"/>
            </w:tcMar>
          </w:tcPr>
          <w:p w14:paraId="48B974BF"/>
        </w:tc>
      </w:tr>
      <w:tr w14:paraId="3ADF4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1F20505">
            <w:pPr>
              <w:spacing w:after="0"/>
            </w:pPr>
            <w:r>
              <w:rPr>
                <w:rFonts w:ascii="Times New Roman" w:hAnsi="Times New Roman"/>
                <w:color w:val="000000"/>
                <w:sz w:val="24"/>
              </w:rPr>
              <w:t>1</w:t>
            </w:r>
          </w:p>
        </w:tc>
        <w:tc>
          <w:tcPr>
            <w:tcW w:w="3344" w:type="dxa"/>
            <w:tcMar>
              <w:top w:w="50" w:type="dxa"/>
              <w:left w:w="100" w:type="dxa"/>
            </w:tcMar>
            <w:vAlign w:val="center"/>
          </w:tcPr>
          <w:p w14:paraId="2CB753BB">
            <w:pPr>
              <w:spacing w:after="0"/>
              <w:ind w:left="135"/>
              <w:rPr>
                <w:lang w:val="ru-RU"/>
              </w:rPr>
            </w:pPr>
            <w:r>
              <w:rPr>
                <w:rFonts w:ascii="Times New Roman" w:hAnsi="Times New Roman"/>
                <w:color w:val="000000"/>
                <w:sz w:val="24"/>
                <w:lang w:val="ru-RU"/>
              </w:rPr>
              <w:t>Резервный урок. Введение в курс литературы 9 класса</w:t>
            </w:r>
          </w:p>
        </w:tc>
        <w:tc>
          <w:tcPr>
            <w:tcW w:w="795" w:type="dxa"/>
            <w:tcMar>
              <w:top w:w="50" w:type="dxa"/>
              <w:left w:w="100" w:type="dxa"/>
            </w:tcMar>
            <w:vAlign w:val="center"/>
          </w:tcPr>
          <w:p w14:paraId="1013E84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6C2C03C">
            <w:pPr>
              <w:spacing w:after="0"/>
              <w:ind w:left="135"/>
              <w:jc w:val="center"/>
            </w:pPr>
          </w:p>
        </w:tc>
        <w:tc>
          <w:tcPr>
            <w:tcW w:w="1590" w:type="dxa"/>
            <w:tcMar>
              <w:top w:w="50" w:type="dxa"/>
              <w:left w:w="100" w:type="dxa"/>
            </w:tcMar>
            <w:vAlign w:val="center"/>
          </w:tcPr>
          <w:p w14:paraId="5855B2D5">
            <w:pPr>
              <w:spacing w:after="0"/>
              <w:ind w:left="135"/>
              <w:jc w:val="center"/>
            </w:pPr>
          </w:p>
        </w:tc>
        <w:tc>
          <w:tcPr>
            <w:tcW w:w="1122" w:type="dxa"/>
            <w:tcMar>
              <w:top w:w="50" w:type="dxa"/>
              <w:left w:w="100" w:type="dxa"/>
            </w:tcMar>
            <w:vAlign w:val="center"/>
          </w:tcPr>
          <w:p w14:paraId="6ABA8AF0">
            <w:pPr>
              <w:spacing w:after="0"/>
              <w:ind w:left="135"/>
            </w:pPr>
          </w:p>
        </w:tc>
        <w:tc>
          <w:tcPr>
            <w:tcW w:w="1936" w:type="dxa"/>
            <w:tcMar>
              <w:top w:w="50" w:type="dxa"/>
              <w:left w:w="100" w:type="dxa"/>
            </w:tcMar>
            <w:vAlign w:val="center"/>
          </w:tcPr>
          <w:p w14:paraId="1171192B">
            <w:pPr>
              <w:spacing w:after="0"/>
              <w:ind w:left="135"/>
            </w:pPr>
          </w:p>
        </w:tc>
      </w:tr>
      <w:tr w14:paraId="5423B5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22912B8">
            <w:pPr>
              <w:spacing w:after="0"/>
            </w:pPr>
            <w:r>
              <w:rPr>
                <w:rFonts w:ascii="Times New Roman" w:hAnsi="Times New Roman"/>
                <w:color w:val="000000"/>
                <w:sz w:val="24"/>
              </w:rPr>
              <w:t>2</w:t>
            </w:r>
          </w:p>
        </w:tc>
        <w:tc>
          <w:tcPr>
            <w:tcW w:w="3344" w:type="dxa"/>
            <w:tcMar>
              <w:top w:w="50" w:type="dxa"/>
              <w:left w:w="100" w:type="dxa"/>
            </w:tcMar>
            <w:vAlign w:val="center"/>
          </w:tcPr>
          <w:p w14:paraId="1CBFE9F3">
            <w:pPr>
              <w:spacing w:after="0"/>
              <w:ind w:left="135"/>
              <w:rPr>
                <w:lang w:val="ru-RU"/>
              </w:rPr>
            </w:pPr>
            <w:r>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14:paraId="097EBF3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7B1DDD">
            <w:pPr>
              <w:spacing w:after="0"/>
              <w:ind w:left="135"/>
              <w:jc w:val="center"/>
            </w:pPr>
          </w:p>
        </w:tc>
        <w:tc>
          <w:tcPr>
            <w:tcW w:w="1590" w:type="dxa"/>
            <w:tcMar>
              <w:top w:w="50" w:type="dxa"/>
              <w:left w:w="100" w:type="dxa"/>
            </w:tcMar>
            <w:vAlign w:val="center"/>
          </w:tcPr>
          <w:p w14:paraId="3435828D">
            <w:pPr>
              <w:spacing w:after="0"/>
              <w:ind w:left="135"/>
              <w:jc w:val="center"/>
            </w:pPr>
          </w:p>
        </w:tc>
        <w:tc>
          <w:tcPr>
            <w:tcW w:w="1122" w:type="dxa"/>
            <w:tcMar>
              <w:top w:w="50" w:type="dxa"/>
              <w:left w:w="100" w:type="dxa"/>
            </w:tcMar>
            <w:vAlign w:val="center"/>
          </w:tcPr>
          <w:p w14:paraId="03DE17D8">
            <w:pPr>
              <w:spacing w:after="0"/>
              <w:ind w:left="135"/>
            </w:pPr>
          </w:p>
        </w:tc>
        <w:tc>
          <w:tcPr>
            <w:tcW w:w="1936" w:type="dxa"/>
            <w:tcMar>
              <w:top w:w="50" w:type="dxa"/>
              <w:left w:w="100" w:type="dxa"/>
            </w:tcMar>
            <w:vAlign w:val="center"/>
          </w:tcPr>
          <w:p w14:paraId="7A456AEB">
            <w:pPr>
              <w:spacing w:after="0"/>
              <w:ind w:left="135"/>
              <w:rPr>
                <w:lang w:val="ru-RU"/>
              </w:rPr>
            </w:pPr>
            <w:r>
              <w:rPr>
                <w:rFonts w:ascii="Times New Roman" w:hAnsi="Times New Roman"/>
                <w:color w:val="000000"/>
                <w:sz w:val="24"/>
                <w:lang w:val="ru-RU"/>
              </w:rPr>
              <w:t xml:space="preserve">Библиотепка ЦОК </w:t>
            </w:r>
            <w:r>
              <w:fldChar w:fldCharType="begin"/>
            </w:r>
            <w:r>
              <w:instrText xml:space="preserve"> HYPERLINK "https://m.edsoo.ru/8bc3f6d4"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d</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7447D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8E695E8">
            <w:pPr>
              <w:spacing w:after="0"/>
            </w:pPr>
            <w:r>
              <w:rPr>
                <w:rFonts w:ascii="Times New Roman" w:hAnsi="Times New Roman"/>
                <w:color w:val="000000"/>
                <w:sz w:val="24"/>
              </w:rPr>
              <w:t>3</w:t>
            </w:r>
          </w:p>
        </w:tc>
        <w:tc>
          <w:tcPr>
            <w:tcW w:w="3344" w:type="dxa"/>
            <w:tcMar>
              <w:top w:w="50" w:type="dxa"/>
              <w:left w:w="100" w:type="dxa"/>
            </w:tcMar>
            <w:vAlign w:val="center"/>
          </w:tcPr>
          <w:p w14:paraId="4111D6B9">
            <w:pPr>
              <w:spacing w:after="0"/>
              <w:ind w:left="135"/>
              <w:rPr>
                <w:lang w:val="ru-RU"/>
              </w:rPr>
            </w:pPr>
            <w:r>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795" w:type="dxa"/>
            <w:tcMar>
              <w:top w:w="50" w:type="dxa"/>
              <w:left w:w="100" w:type="dxa"/>
            </w:tcMar>
            <w:vAlign w:val="center"/>
          </w:tcPr>
          <w:p w14:paraId="6467515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AA88A83">
            <w:pPr>
              <w:spacing w:after="0"/>
              <w:ind w:left="135"/>
              <w:jc w:val="center"/>
            </w:pPr>
          </w:p>
        </w:tc>
        <w:tc>
          <w:tcPr>
            <w:tcW w:w="1590" w:type="dxa"/>
            <w:tcMar>
              <w:top w:w="50" w:type="dxa"/>
              <w:left w:w="100" w:type="dxa"/>
            </w:tcMar>
            <w:vAlign w:val="center"/>
          </w:tcPr>
          <w:p w14:paraId="5ED6B2DB">
            <w:pPr>
              <w:spacing w:after="0"/>
              <w:ind w:left="135"/>
              <w:jc w:val="center"/>
            </w:pPr>
          </w:p>
        </w:tc>
        <w:tc>
          <w:tcPr>
            <w:tcW w:w="1122" w:type="dxa"/>
            <w:tcMar>
              <w:top w:w="50" w:type="dxa"/>
              <w:left w:w="100" w:type="dxa"/>
            </w:tcMar>
            <w:vAlign w:val="center"/>
          </w:tcPr>
          <w:p w14:paraId="6D9871A5">
            <w:pPr>
              <w:spacing w:after="0"/>
              <w:ind w:left="135"/>
            </w:pPr>
          </w:p>
        </w:tc>
        <w:tc>
          <w:tcPr>
            <w:tcW w:w="1936" w:type="dxa"/>
            <w:tcMar>
              <w:top w:w="50" w:type="dxa"/>
              <w:left w:w="100" w:type="dxa"/>
            </w:tcMar>
            <w:vAlign w:val="center"/>
          </w:tcPr>
          <w:p w14:paraId="0C4CAAF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"https://m.edsoo.ru/8bc3f7e2"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50E29D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35592E9">
            <w:pPr>
              <w:spacing w:after="0"/>
            </w:pPr>
            <w:r>
              <w:rPr>
                <w:rFonts w:ascii="Times New Roman" w:hAnsi="Times New Roman"/>
                <w:color w:val="000000"/>
                <w:sz w:val="24"/>
              </w:rPr>
              <w:t>4</w:t>
            </w:r>
          </w:p>
        </w:tc>
        <w:tc>
          <w:tcPr>
            <w:tcW w:w="3344" w:type="dxa"/>
            <w:tcMar>
              <w:top w:w="50" w:type="dxa"/>
              <w:left w:w="100" w:type="dxa"/>
            </w:tcMar>
            <w:vAlign w:val="center"/>
          </w:tcPr>
          <w:p w14:paraId="04F1A521">
            <w:pPr>
              <w:spacing w:after="0"/>
              <w:ind w:left="135"/>
              <w:rPr>
                <w:lang w:val="ru-RU"/>
              </w:rPr>
            </w:pPr>
            <w:r>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14:paraId="4558841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D0E496">
            <w:pPr>
              <w:spacing w:after="0"/>
              <w:ind w:left="135"/>
              <w:jc w:val="center"/>
            </w:pPr>
          </w:p>
        </w:tc>
        <w:tc>
          <w:tcPr>
            <w:tcW w:w="1590" w:type="dxa"/>
            <w:tcMar>
              <w:top w:w="50" w:type="dxa"/>
              <w:left w:w="100" w:type="dxa"/>
            </w:tcMar>
            <w:vAlign w:val="center"/>
          </w:tcPr>
          <w:p w14:paraId="3BDE3418">
            <w:pPr>
              <w:spacing w:after="0"/>
              <w:ind w:left="135"/>
              <w:jc w:val="center"/>
            </w:pPr>
          </w:p>
        </w:tc>
        <w:tc>
          <w:tcPr>
            <w:tcW w:w="1122" w:type="dxa"/>
            <w:tcMar>
              <w:top w:w="50" w:type="dxa"/>
              <w:left w:w="100" w:type="dxa"/>
            </w:tcMar>
            <w:vAlign w:val="center"/>
          </w:tcPr>
          <w:p w14:paraId="5681623F">
            <w:pPr>
              <w:spacing w:after="0"/>
              <w:ind w:left="135"/>
            </w:pPr>
          </w:p>
        </w:tc>
        <w:tc>
          <w:tcPr>
            <w:tcW w:w="1936" w:type="dxa"/>
            <w:tcMar>
              <w:top w:w="50" w:type="dxa"/>
              <w:left w:w="100" w:type="dxa"/>
            </w:tcMar>
            <w:vAlign w:val="center"/>
          </w:tcPr>
          <w:p w14:paraId="3CA2E97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"https://m.edsoo.ru/8bc3f8f0"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rPr>
              <w:t>f</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1E0BC5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0B18407">
            <w:pPr>
              <w:spacing w:after="0"/>
            </w:pPr>
            <w:r>
              <w:rPr>
                <w:rFonts w:ascii="Times New Roman" w:hAnsi="Times New Roman"/>
                <w:color w:val="000000"/>
                <w:sz w:val="24"/>
              </w:rPr>
              <w:t>5</w:t>
            </w:r>
          </w:p>
        </w:tc>
        <w:tc>
          <w:tcPr>
            <w:tcW w:w="3344" w:type="dxa"/>
            <w:tcMar>
              <w:top w:w="50" w:type="dxa"/>
              <w:left w:w="100" w:type="dxa"/>
            </w:tcMar>
            <w:vAlign w:val="center"/>
          </w:tcPr>
          <w:p w14:paraId="5522C002">
            <w:pPr>
              <w:spacing w:after="0"/>
              <w:ind w:left="135"/>
              <w:rPr>
                <w:lang w:val="ru-RU"/>
              </w:rPr>
            </w:pPr>
            <w:r>
              <w:rPr>
                <w:rFonts w:ascii="Times New Roman" w:hAnsi="Times New Roman"/>
                <w:color w:val="000000"/>
                <w:sz w:val="24"/>
                <w:lang w:val="ru-RU"/>
              </w:rPr>
              <w:t>Развитие речи. Подготовка к домашнему сочинению по «Слову о полку Игореве»</w:t>
            </w:r>
          </w:p>
        </w:tc>
        <w:tc>
          <w:tcPr>
            <w:tcW w:w="795" w:type="dxa"/>
            <w:tcMar>
              <w:top w:w="50" w:type="dxa"/>
              <w:left w:w="100" w:type="dxa"/>
            </w:tcMar>
            <w:vAlign w:val="center"/>
          </w:tcPr>
          <w:p w14:paraId="312CE0C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B8C44F">
            <w:pPr>
              <w:spacing w:after="0"/>
              <w:ind w:left="135"/>
              <w:jc w:val="center"/>
            </w:pPr>
          </w:p>
        </w:tc>
        <w:tc>
          <w:tcPr>
            <w:tcW w:w="1590" w:type="dxa"/>
            <w:tcMar>
              <w:top w:w="50" w:type="dxa"/>
              <w:left w:w="100" w:type="dxa"/>
            </w:tcMar>
            <w:vAlign w:val="center"/>
          </w:tcPr>
          <w:p w14:paraId="484FC824">
            <w:pPr>
              <w:spacing w:after="0"/>
              <w:ind w:left="135"/>
              <w:jc w:val="center"/>
            </w:pPr>
          </w:p>
        </w:tc>
        <w:tc>
          <w:tcPr>
            <w:tcW w:w="1122" w:type="dxa"/>
            <w:tcMar>
              <w:top w:w="50" w:type="dxa"/>
              <w:left w:w="100" w:type="dxa"/>
            </w:tcMar>
            <w:vAlign w:val="center"/>
          </w:tcPr>
          <w:p w14:paraId="37BDE4D2">
            <w:pPr>
              <w:spacing w:after="0"/>
              <w:ind w:left="135"/>
            </w:pPr>
          </w:p>
        </w:tc>
        <w:tc>
          <w:tcPr>
            <w:tcW w:w="1936" w:type="dxa"/>
            <w:tcMar>
              <w:top w:w="50" w:type="dxa"/>
              <w:left w:w="100" w:type="dxa"/>
            </w:tcMar>
            <w:vAlign w:val="center"/>
          </w:tcPr>
          <w:p w14:paraId="0B001AAB">
            <w:pPr>
              <w:spacing w:after="0"/>
              <w:ind w:left="135"/>
            </w:pPr>
          </w:p>
        </w:tc>
      </w:tr>
      <w:tr w14:paraId="4AA25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4A29083">
            <w:pPr>
              <w:spacing w:after="0"/>
            </w:pPr>
            <w:r>
              <w:rPr>
                <w:rFonts w:ascii="Times New Roman" w:hAnsi="Times New Roman"/>
                <w:color w:val="000000"/>
                <w:sz w:val="24"/>
              </w:rPr>
              <w:t>6</w:t>
            </w:r>
          </w:p>
        </w:tc>
        <w:tc>
          <w:tcPr>
            <w:tcW w:w="3344" w:type="dxa"/>
            <w:tcMar>
              <w:top w:w="50" w:type="dxa"/>
              <w:left w:w="100" w:type="dxa"/>
            </w:tcMar>
            <w:vAlign w:val="center"/>
          </w:tcPr>
          <w:p w14:paraId="2B8ED339">
            <w:pPr>
              <w:spacing w:after="0"/>
              <w:ind w:left="135"/>
            </w:pPr>
            <w:r>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795" w:type="dxa"/>
            <w:tcMar>
              <w:top w:w="50" w:type="dxa"/>
              <w:left w:w="100" w:type="dxa"/>
            </w:tcMar>
            <w:vAlign w:val="center"/>
          </w:tcPr>
          <w:p w14:paraId="2149FF2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ECF80DF">
            <w:pPr>
              <w:spacing w:after="0"/>
              <w:ind w:left="135"/>
              <w:jc w:val="center"/>
            </w:pPr>
          </w:p>
        </w:tc>
        <w:tc>
          <w:tcPr>
            <w:tcW w:w="1590" w:type="dxa"/>
            <w:tcMar>
              <w:top w:w="50" w:type="dxa"/>
              <w:left w:w="100" w:type="dxa"/>
            </w:tcMar>
            <w:vAlign w:val="center"/>
          </w:tcPr>
          <w:p w14:paraId="698FB9D6">
            <w:pPr>
              <w:spacing w:after="0"/>
              <w:ind w:left="135"/>
              <w:jc w:val="center"/>
            </w:pPr>
          </w:p>
        </w:tc>
        <w:tc>
          <w:tcPr>
            <w:tcW w:w="1122" w:type="dxa"/>
            <w:tcMar>
              <w:top w:w="50" w:type="dxa"/>
              <w:left w:w="100" w:type="dxa"/>
            </w:tcMar>
            <w:vAlign w:val="center"/>
          </w:tcPr>
          <w:p w14:paraId="49D923E1">
            <w:pPr>
              <w:spacing w:after="0"/>
              <w:ind w:left="135"/>
            </w:pPr>
          </w:p>
        </w:tc>
        <w:tc>
          <w:tcPr>
            <w:tcW w:w="1936" w:type="dxa"/>
            <w:tcMar>
              <w:top w:w="50" w:type="dxa"/>
              <w:left w:w="100" w:type="dxa"/>
            </w:tcMar>
            <w:vAlign w:val="center"/>
          </w:tcPr>
          <w:p w14:paraId="2A42401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"https://m.edsoo.ru/8bc3fb48"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fb</w:t>
            </w:r>
            <w:r>
              <w:rPr>
                <w:rFonts w:ascii="Times New Roman" w:hAnsi="Times New Roman"/>
                <w:color w:val="0000FF"/>
                <w:u w:val="single"/>
                <w:lang w:val="ru-RU"/>
              </w:rPr>
              <w:t>48</w:t>
            </w:r>
            <w:r>
              <w:rPr>
                <w:rFonts w:ascii="Times New Roman" w:hAnsi="Times New Roman"/>
                <w:color w:val="0000FF"/>
                <w:u w:val="single"/>
                <w:lang w:val="ru-RU"/>
              </w:rPr>
              <w:fldChar w:fldCharType="end"/>
            </w:r>
          </w:p>
        </w:tc>
      </w:tr>
      <w:tr w14:paraId="58ED43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0CC0F6E">
            <w:pPr>
              <w:spacing w:after="0"/>
            </w:pPr>
            <w:r>
              <w:rPr>
                <w:rFonts w:ascii="Times New Roman" w:hAnsi="Times New Roman"/>
                <w:color w:val="000000"/>
                <w:sz w:val="24"/>
              </w:rPr>
              <w:t>7</w:t>
            </w:r>
          </w:p>
        </w:tc>
        <w:tc>
          <w:tcPr>
            <w:tcW w:w="3344" w:type="dxa"/>
            <w:tcMar>
              <w:top w:w="50" w:type="dxa"/>
              <w:left w:w="100" w:type="dxa"/>
            </w:tcMar>
            <w:vAlign w:val="center"/>
          </w:tcPr>
          <w:p w14:paraId="3F78DF94">
            <w:pPr>
              <w:spacing w:after="0"/>
              <w:ind w:left="135"/>
            </w:pPr>
            <w:r>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795" w:type="dxa"/>
            <w:tcMar>
              <w:top w:w="50" w:type="dxa"/>
              <w:left w:w="100" w:type="dxa"/>
            </w:tcMar>
            <w:vAlign w:val="center"/>
          </w:tcPr>
          <w:p w14:paraId="1B260AD5">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D7A4D98">
            <w:pPr>
              <w:spacing w:after="0"/>
              <w:ind w:left="135"/>
              <w:jc w:val="center"/>
            </w:pPr>
          </w:p>
        </w:tc>
        <w:tc>
          <w:tcPr>
            <w:tcW w:w="1590" w:type="dxa"/>
            <w:tcMar>
              <w:top w:w="50" w:type="dxa"/>
              <w:left w:w="100" w:type="dxa"/>
            </w:tcMar>
            <w:vAlign w:val="center"/>
          </w:tcPr>
          <w:p w14:paraId="77FF8D3E">
            <w:pPr>
              <w:spacing w:after="0"/>
              <w:ind w:left="135"/>
              <w:jc w:val="center"/>
            </w:pPr>
          </w:p>
        </w:tc>
        <w:tc>
          <w:tcPr>
            <w:tcW w:w="1122" w:type="dxa"/>
            <w:tcMar>
              <w:top w:w="50" w:type="dxa"/>
              <w:left w:w="100" w:type="dxa"/>
            </w:tcMar>
            <w:vAlign w:val="center"/>
          </w:tcPr>
          <w:p w14:paraId="21DA793D">
            <w:pPr>
              <w:spacing w:after="0"/>
              <w:ind w:left="135"/>
            </w:pPr>
          </w:p>
        </w:tc>
        <w:tc>
          <w:tcPr>
            <w:tcW w:w="1936" w:type="dxa"/>
            <w:tcMar>
              <w:top w:w="50" w:type="dxa"/>
              <w:left w:w="100" w:type="dxa"/>
            </w:tcMar>
            <w:vAlign w:val="center"/>
          </w:tcPr>
          <w:p w14:paraId="5569DA6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"https://m.edsoo.ru/8bc3fcba"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fcba</w:t>
            </w:r>
            <w:r>
              <w:rPr>
                <w:rFonts w:ascii="Times New Roman" w:hAnsi="Times New Roman"/>
                <w:color w:val="0000FF"/>
                <w:u w:val="single"/>
              </w:rPr>
              <w:fldChar w:fldCharType="end"/>
            </w:r>
          </w:p>
        </w:tc>
      </w:tr>
      <w:tr w14:paraId="0A83F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133ABBD">
            <w:pPr>
              <w:spacing w:after="0"/>
            </w:pPr>
            <w:r>
              <w:rPr>
                <w:rFonts w:ascii="Times New Roman" w:hAnsi="Times New Roman"/>
                <w:color w:val="000000"/>
                <w:sz w:val="24"/>
              </w:rPr>
              <w:t>8</w:t>
            </w:r>
          </w:p>
        </w:tc>
        <w:tc>
          <w:tcPr>
            <w:tcW w:w="3344" w:type="dxa"/>
            <w:tcMar>
              <w:top w:w="50" w:type="dxa"/>
              <w:left w:w="100" w:type="dxa"/>
            </w:tcMar>
            <w:vAlign w:val="center"/>
          </w:tcPr>
          <w:p w14:paraId="56503817">
            <w:pPr>
              <w:spacing w:after="0"/>
              <w:ind w:left="135"/>
              <w:rPr>
                <w:lang w:val="ru-RU"/>
              </w:rPr>
            </w:pPr>
            <w:r>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795" w:type="dxa"/>
            <w:tcMar>
              <w:top w:w="50" w:type="dxa"/>
              <w:left w:w="100" w:type="dxa"/>
            </w:tcMar>
            <w:vAlign w:val="center"/>
          </w:tcPr>
          <w:p w14:paraId="5E84C0A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5E032B2">
            <w:pPr>
              <w:spacing w:after="0"/>
              <w:ind w:left="135"/>
              <w:jc w:val="center"/>
            </w:pPr>
          </w:p>
        </w:tc>
        <w:tc>
          <w:tcPr>
            <w:tcW w:w="1590" w:type="dxa"/>
            <w:tcMar>
              <w:top w:w="50" w:type="dxa"/>
              <w:left w:w="100" w:type="dxa"/>
            </w:tcMar>
            <w:vAlign w:val="center"/>
          </w:tcPr>
          <w:p w14:paraId="25059096">
            <w:pPr>
              <w:spacing w:after="0"/>
              <w:ind w:left="135"/>
              <w:jc w:val="center"/>
            </w:pPr>
          </w:p>
        </w:tc>
        <w:tc>
          <w:tcPr>
            <w:tcW w:w="1122" w:type="dxa"/>
            <w:tcMar>
              <w:top w:w="50" w:type="dxa"/>
              <w:left w:w="100" w:type="dxa"/>
            </w:tcMar>
            <w:vAlign w:val="center"/>
          </w:tcPr>
          <w:p w14:paraId="61888DA0">
            <w:pPr>
              <w:spacing w:after="0"/>
              <w:ind w:left="135"/>
            </w:pPr>
          </w:p>
        </w:tc>
        <w:tc>
          <w:tcPr>
            <w:tcW w:w="1936" w:type="dxa"/>
            <w:tcMar>
              <w:top w:w="50" w:type="dxa"/>
              <w:left w:w="100" w:type="dxa"/>
            </w:tcMar>
            <w:vAlign w:val="center"/>
          </w:tcPr>
          <w:p w14:paraId="4EAE29BC">
            <w:pPr>
              <w:spacing w:after="0"/>
              <w:ind w:left="135"/>
            </w:pPr>
          </w:p>
        </w:tc>
      </w:tr>
      <w:tr w14:paraId="015D07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4F6EBD3">
            <w:pPr>
              <w:spacing w:after="0"/>
            </w:pPr>
            <w:r>
              <w:rPr>
                <w:rFonts w:ascii="Times New Roman" w:hAnsi="Times New Roman"/>
                <w:color w:val="000000"/>
                <w:sz w:val="24"/>
              </w:rPr>
              <w:t>9</w:t>
            </w:r>
          </w:p>
        </w:tc>
        <w:tc>
          <w:tcPr>
            <w:tcW w:w="3344" w:type="dxa"/>
            <w:tcMar>
              <w:top w:w="50" w:type="dxa"/>
              <w:left w:w="100" w:type="dxa"/>
            </w:tcMar>
            <w:vAlign w:val="center"/>
          </w:tcPr>
          <w:p w14:paraId="0FC1C24A">
            <w:pPr>
              <w:spacing w:after="0"/>
              <w:ind w:left="135"/>
            </w:pPr>
            <w:r>
              <w:rPr>
                <w:rFonts w:ascii="Times New Roman" w:hAnsi="Times New Roman"/>
                <w:color w:val="000000"/>
                <w:sz w:val="24"/>
                <w:lang w:val="ru-RU"/>
              </w:rPr>
              <w:t xml:space="preserve">Г.Р.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795" w:type="dxa"/>
            <w:tcMar>
              <w:top w:w="50" w:type="dxa"/>
              <w:left w:w="100" w:type="dxa"/>
            </w:tcMar>
            <w:vAlign w:val="center"/>
          </w:tcPr>
          <w:p w14:paraId="1747530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649B5BF">
            <w:pPr>
              <w:spacing w:after="0"/>
              <w:ind w:left="135"/>
              <w:jc w:val="center"/>
            </w:pPr>
          </w:p>
        </w:tc>
        <w:tc>
          <w:tcPr>
            <w:tcW w:w="1590" w:type="dxa"/>
            <w:tcMar>
              <w:top w:w="50" w:type="dxa"/>
              <w:left w:w="100" w:type="dxa"/>
            </w:tcMar>
            <w:vAlign w:val="center"/>
          </w:tcPr>
          <w:p w14:paraId="74CE37AD">
            <w:pPr>
              <w:spacing w:after="0"/>
              <w:ind w:left="135"/>
              <w:jc w:val="center"/>
            </w:pPr>
          </w:p>
        </w:tc>
        <w:tc>
          <w:tcPr>
            <w:tcW w:w="1122" w:type="dxa"/>
            <w:tcMar>
              <w:top w:w="50" w:type="dxa"/>
              <w:left w:w="100" w:type="dxa"/>
            </w:tcMar>
            <w:vAlign w:val="center"/>
          </w:tcPr>
          <w:p w14:paraId="263AD924">
            <w:pPr>
              <w:spacing w:after="0"/>
              <w:ind w:left="135"/>
            </w:pPr>
          </w:p>
        </w:tc>
        <w:tc>
          <w:tcPr>
            <w:tcW w:w="1936" w:type="dxa"/>
            <w:tcMar>
              <w:top w:w="50" w:type="dxa"/>
              <w:left w:w="100" w:type="dxa"/>
            </w:tcMar>
            <w:vAlign w:val="center"/>
          </w:tcPr>
          <w:p w14:paraId="3AA9062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"https://m.edsoo.ru/8bc3fddc"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fddc</w:t>
            </w:r>
            <w:r>
              <w:rPr>
                <w:rFonts w:ascii="Times New Roman" w:hAnsi="Times New Roman"/>
                <w:color w:val="0000FF"/>
                <w:u w:val="single"/>
              </w:rPr>
              <w:fldChar w:fldCharType="end"/>
            </w:r>
          </w:p>
        </w:tc>
      </w:tr>
      <w:tr w14:paraId="53FC9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9029380">
            <w:pPr>
              <w:spacing w:after="0"/>
            </w:pPr>
            <w:r>
              <w:rPr>
                <w:rFonts w:ascii="Times New Roman" w:hAnsi="Times New Roman"/>
                <w:color w:val="000000"/>
                <w:sz w:val="24"/>
              </w:rPr>
              <w:t>10</w:t>
            </w:r>
          </w:p>
        </w:tc>
        <w:tc>
          <w:tcPr>
            <w:tcW w:w="3344" w:type="dxa"/>
            <w:tcMar>
              <w:top w:w="50" w:type="dxa"/>
              <w:left w:w="100" w:type="dxa"/>
            </w:tcMar>
            <w:vAlign w:val="center"/>
          </w:tcPr>
          <w:p w14:paraId="22E191E2">
            <w:pPr>
              <w:spacing w:after="0"/>
              <w:ind w:left="135"/>
              <w:rPr>
                <w:lang w:val="ru-RU"/>
              </w:rPr>
            </w:pPr>
            <w:r>
              <w:rPr>
                <w:rFonts w:ascii="Times New Roman" w:hAnsi="Times New Roman"/>
                <w:color w:val="000000"/>
                <w:sz w:val="24"/>
                <w:lang w:val="ru-RU"/>
              </w:rPr>
              <w:t>Г.Р.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14:paraId="42A65E1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75AEFF">
            <w:pPr>
              <w:spacing w:after="0"/>
              <w:ind w:left="135"/>
              <w:jc w:val="center"/>
            </w:pPr>
          </w:p>
        </w:tc>
        <w:tc>
          <w:tcPr>
            <w:tcW w:w="1590" w:type="dxa"/>
            <w:tcMar>
              <w:top w:w="50" w:type="dxa"/>
              <w:left w:w="100" w:type="dxa"/>
            </w:tcMar>
            <w:vAlign w:val="center"/>
          </w:tcPr>
          <w:p w14:paraId="54C7170C">
            <w:pPr>
              <w:spacing w:after="0"/>
              <w:ind w:left="135"/>
              <w:jc w:val="center"/>
            </w:pPr>
          </w:p>
        </w:tc>
        <w:tc>
          <w:tcPr>
            <w:tcW w:w="1122" w:type="dxa"/>
            <w:tcMar>
              <w:top w:w="50" w:type="dxa"/>
              <w:left w:w="100" w:type="dxa"/>
            </w:tcMar>
            <w:vAlign w:val="center"/>
          </w:tcPr>
          <w:p w14:paraId="74CBF9DA">
            <w:pPr>
              <w:spacing w:after="0"/>
              <w:ind w:left="135"/>
            </w:pPr>
          </w:p>
        </w:tc>
        <w:tc>
          <w:tcPr>
            <w:tcW w:w="1936" w:type="dxa"/>
            <w:tcMar>
              <w:top w:w="50" w:type="dxa"/>
              <w:left w:w="100" w:type="dxa"/>
            </w:tcMar>
            <w:vAlign w:val="center"/>
          </w:tcPr>
          <w:p w14:paraId="503D1FD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"https://m.edsoo.ru/8bc3fef4"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fef</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6FA2D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CEB65BA">
            <w:pPr>
              <w:spacing w:after="0"/>
            </w:pPr>
            <w:r>
              <w:rPr>
                <w:rFonts w:ascii="Times New Roman" w:hAnsi="Times New Roman"/>
                <w:color w:val="000000"/>
                <w:sz w:val="24"/>
              </w:rPr>
              <w:t>11</w:t>
            </w:r>
          </w:p>
        </w:tc>
        <w:tc>
          <w:tcPr>
            <w:tcW w:w="3344" w:type="dxa"/>
            <w:tcMar>
              <w:top w:w="50" w:type="dxa"/>
              <w:left w:w="100" w:type="dxa"/>
            </w:tcMar>
            <w:vAlign w:val="center"/>
          </w:tcPr>
          <w:p w14:paraId="0DAA5C2D">
            <w:pPr>
              <w:spacing w:after="0"/>
              <w:ind w:left="135"/>
            </w:pPr>
            <w:r>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795" w:type="dxa"/>
            <w:tcMar>
              <w:top w:w="50" w:type="dxa"/>
              <w:left w:w="100" w:type="dxa"/>
            </w:tcMar>
            <w:vAlign w:val="center"/>
          </w:tcPr>
          <w:p w14:paraId="5B9EE863">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460716">
            <w:pPr>
              <w:spacing w:after="0"/>
              <w:ind w:left="135"/>
              <w:jc w:val="center"/>
            </w:pPr>
          </w:p>
        </w:tc>
        <w:tc>
          <w:tcPr>
            <w:tcW w:w="1590" w:type="dxa"/>
            <w:tcMar>
              <w:top w:w="50" w:type="dxa"/>
              <w:left w:w="100" w:type="dxa"/>
            </w:tcMar>
            <w:vAlign w:val="center"/>
          </w:tcPr>
          <w:p w14:paraId="6B8AD11F">
            <w:pPr>
              <w:spacing w:after="0"/>
              <w:ind w:left="135"/>
              <w:jc w:val="center"/>
              <w:rPr>
                <w:lang w:val="ru-RU"/>
              </w:rPr>
            </w:pPr>
            <w:r>
              <w:rPr>
                <w:lang w:val="ru-RU"/>
              </w:rPr>
              <w:t>1</w:t>
            </w:r>
          </w:p>
        </w:tc>
        <w:tc>
          <w:tcPr>
            <w:tcW w:w="1122" w:type="dxa"/>
            <w:tcMar>
              <w:top w:w="50" w:type="dxa"/>
              <w:left w:w="100" w:type="dxa"/>
            </w:tcMar>
            <w:vAlign w:val="center"/>
          </w:tcPr>
          <w:p w14:paraId="47859576">
            <w:pPr>
              <w:spacing w:after="0"/>
              <w:ind w:left="135"/>
            </w:pPr>
          </w:p>
        </w:tc>
        <w:tc>
          <w:tcPr>
            <w:tcW w:w="1936" w:type="dxa"/>
            <w:tcMar>
              <w:top w:w="50" w:type="dxa"/>
              <w:left w:w="100" w:type="dxa"/>
            </w:tcMar>
            <w:vAlign w:val="center"/>
          </w:tcPr>
          <w:p w14:paraId="6AC3ABCD">
            <w:pPr>
              <w:spacing w:after="0"/>
              <w:ind w:left="135"/>
            </w:pPr>
          </w:p>
        </w:tc>
      </w:tr>
      <w:tr w14:paraId="3BB37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47E01ED">
            <w:pPr>
              <w:spacing w:after="0"/>
            </w:pPr>
            <w:r>
              <w:rPr>
                <w:rFonts w:ascii="Times New Roman" w:hAnsi="Times New Roman"/>
                <w:color w:val="000000"/>
                <w:sz w:val="24"/>
              </w:rPr>
              <w:t>12</w:t>
            </w:r>
          </w:p>
        </w:tc>
        <w:tc>
          <w:tcPr>
            <w:tcW w:w="3344" w:type="dxa"/>
            <w:tcMar>
              <w:top w:w="50" w:type="dxa"/>
              <w:left w:w="100" w:type="dxa"/>
            </w:tcMar>
            <w:vAlign w:val="center"/>
          </w:tcPr>
          <w:p w14:paraId="011CB9E4">
            <w:pPr>
              <w:spacing w:after="0"/>
              <w:ind w:left="135"/>
            </w:pPr>
            <w:r>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795" w:type="dxa"/>
            <w:tcMar>
              <w:top w:w="50" w:type="dxa"/>
              <w:left w:w="100" w:type="dxa"/>
            </w:tcMar>
            <w:vAlign w:val="center"/>
          </w:tcPr>
          <w:p w14:paraId="46141CA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C9CB8D9">
            <w:pPr>
              <w:spacing w:after="0"/>
              <w:ind w:left="135"/>
              <w:jc w:val="center"/>
            </w:pPr>
          </w:p>
        </w:tc>
        <w:tc>
          <w:tcPr>
            <w:tcW w:w="1590" w:type="dxa"/>
            <w:tcMar>
              <w:top w:w="50" w:type="dxa"/>
              <w:left w:w="100" w:type="dxa"/>
            </w:tcMar>
            <w:vAlign w:val="center"/>
          </w:tcPr>
          <w:p w14:paraId="736C0AE9">
            <w:pPr>
              <w:spacing w:after="0"/>
              <w:ind w:left="135"/>
              <w:jc w:val="center"/>
            </w:pPr>
          </w:p>
        </w:tc>
        <w:tc>
          <w:tcPr>
            <w:tcW w:w="1122" w:type="dxa"/>
            <w:tcMar>
              <w:top w:w="50" w:type="dxa"/>
              <w:left w:w="100" w:type="dxa"/>
            </w:tcMar>
            <w:vAlign w:val="center"/>
          </w:tcPr>
          <w:p w14:paraId="12EB81B0">
            <w:pPr>
              <w:spacing w:after="0"/>
              <w:ind w:left="135"/>
            </w:pPr>
          </w:p>
        </w:tc>
        <w:tc>
          <w:tcPr>
            <w:tcW w:w="1936" w:type="dxa"/>
            <w:tcMar>
              <w:top w:w="50" w:type="dxa"/>
              <w:left w:w="100" w:type="dxa"/>
            </w:tcMar>
            <w:vAlign w:val="center"/>
          </w:tcPr>
          <w:p w14:paraId="6FDAE5E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"https://m.edsoo.ru/8bc40584"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40584</w:t>
            </w:r>
            <w:r>
              <w:rPr>
                <w:rFonts w:ascii="Times New Roman" w:hAnsi="Times New Roman"/>
                <w:color w:val="0000FF"/>
                <w:u w:val="single"/>
                <w:lang w:val="ru-RU"/>
              </w:rPr>
              <w:fldChar w:fldCharType="end"/>
            </w:r>
          </w:p>
        </w:tc>
      </w:tr>
      <w:tr w14:paraId="086C9F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ECDA98E">
            <w:pPr>
              <w:spacing w:after="0"/>
            </w:pPr>
            <w:r>
              <w:rPr>
                <w:rFonts w:ascii="Times New Roman" w:hAnsi="Times New Roman"/>
                <w:color w:val="000000"/>
                <w:sz w:val="24"/>
              </w:rPr>
              <w:t>13</w:t>
            </w:r>
          </w:p>
        </w:tc>
        <w:tc>
          <w:tcPr>
            <w:tcW w:w="3344" w:type="dxa"/>
            <w:tcMar>
              <w:top w:w="50" w:type="dxa"/>
              <w:left w:w="100" w:type="dxa"/>
            </w:tcMar>
            <w:vAlign w:val="center"/>
          </w:tcPr>
          <w:p w14:paraId="62EEA106">
            <w:pPr>
              <w:spacing w:after="0"/>
              <w:ind w:left="135"/>
            </w:pPr>
            <w:r>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Черты сентиментализма в повести</w:t>
            </w:r>
          </w:p>
        </w:tc>
        <w:tc>
          <w:tcPr>
            <w:tcW w:w="795" w:type="dxa"/>
            <w:tcMar>
              <w:top w:w="50" w:type="dxa"/>
              <w:left w:w="100" w:type="dxa"/>
            </w:tcMar>
            <w:vAlign w:val="center"/>
          </w:tcPr>
          <w:p w14:paraId="77A4478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582861">
            <w:pPr>
              <w:spacing w:after="0"/>
              <w:ind w:left="135"/>
              <w:jc w:val="center"/>
            </w:pPr>
          </w:p>
        </w:tc>
        <w:tc>
          <w:tcPr>
            <w:tcW w:w="1590" w:type="dxa"/>
            <w:tcMar>
              <w:top w:w="50" w:type="dxa"/>
              <w:left w:w="100" w:type="dxa"/>
            </w:tcMar>
            <w:vAlign w:val="center"/>
          </w:tcPr>
          <w:p w14:paraId="75120FA4">
            <w:pPr>
              <w:spacing w:after="0"/>
              <w:ind w:left="135"/>
              <w:jc w:val="center"/>
            </w:pPr>
          </w:p>
        </w:tc>
        <w:tc>
          <w:tcPr>
            <w:tcW w:w="1122" w:type="dxa"/>
            <w:tcMar>
              <w:top w:w="50" w:type="dxa"/>
              <w:left w:w="100" w:type="dxa"/>
            </w:tcMar>
            <w:vAlign w:val="center"/>
          </w:tcPr>
          <w:p w14:paraId="50EEF0E7">
            <w:pPr>
              <w:spacing w:after="0"/>
              <w:ind w:left="135"/>
            </w:pPr>
          </w:p>
        </w:tc>
        <w:tc>
          <w:tcPr>
            <w:tcW w:w="1936" w:type="dxa"/>
            <w:tcMar>
              <w:top w:w="50" w:type="dxa"/>
              <w:left w:w="100" w:type="dxa"/>
            </w:tcMar>
            <w:vAlign w:val="center"/>
          </w:tcPr>
          <w:p w14:paraId="799C9E2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"https://m.edsoo.ru/8bc40692"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40692</w:t>
            </w:r>
            <w:r>
              <w:rPr>
                <w:rFonts w:ascii="Times New Roman" w:hAnsi="Times New Roman"/>
                <w:color w:val="0000FF"/>
                <w:u w:val="single"/>
                <w:lang w:val="ru-RU"/>
              </w:rPr>
              <w:fldChar w:fldCharType="end"/>
            </w:r>
          </w:p>
        </w:tc>
      </w:tr>
      <w:tr w14:paraId="74468B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A378C57">
            <w:pPr>
              <w:spacing w:after="0"/>
            </w:pPr>
            <w:r>
              <w:rPr>
                <w:rFonts w:ascii="Times New Roman" w:hAnsi="Times New Roman"/>
                <w:color w:val="000000"/>
                <w:sz w:val="24"/>
              </w:rPr>
              <w:t>14</w:t>
            </w:r>
          </w:p>
        </w:tc>
        <w:tc>
          <w:tcPr>
            <w:tcW w:w="3344" w:type="dxa"/>
            <w:tcMar>
              <w:top w:w="50" w:type="dxa"/>
              <w:left w:w="100" w:type="dxa"/>
            </w:tcMar>
            <w:vAlign w:val="center"/>
          </w:tcPr>
          <w:p w14:paraId="500FB82D">
            <w:pPr>
              <w:spacing w:after="0"/>
              <w:ind w:left="135"/>
              <w:rPr>
                <w:lang w:val="ru-RU"/>
              </w:rPr>
            </w:pPr>
            <w:r>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95" w:type="dxa"/>
            <w:tcMar>
              <w:top w:w="50" w:type="dxa"/>
              <w:left w:w="100" w:type="dxa"/>
            </w:tcMar>
            <w:vAlign w:val="center"/>
          </w:tcPr>
          <w:p w14:paraId="061976A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E8E7FD">
            <w:pPr>
              <w:spacing w:after="0"/>
              <w:ind w:left="135"/>
              <w:jc w:val="center"/>
            </w:pPr>
          </w:p>
        </w:tc>
        <w:tc>
          <w:tcPr>
            <w:tcW w:w="1590" w:type="dxa"/>
            <w:tcMar>
              <w:top w:w="50" w:type="dxa"/>
              <w:left w:w="100" w:type="dxa"/>
            </w:tcMar>
            <w:vAlign w:val="center"/>
          </w:tcPr>
          <w:p w14:paraId="1718A529">
            <w:pPr>
              <w:spacing w:after="0"/>
              <w:ind w:left="135"/>
              <w:jc w:val="center"/>
            </w:pPr>
          </w:p>
        </w:tc>
        <w:tc>
          <w:tcPr>
            <w:tcW w:w="1122" w:type="dxa"/>
            <w:tcMar>
              <w:top w:w="50" w:type="dxa"/>
              <w:left w:w="100" w:type="dxa"/>
            </w:tcMar>
            <w:vAlign w:val="center"/>
          </w:tcPr>
          <w:p w14:paraId="2784DDFA">
            <w:pPr>
              <w:spacing w:after="0"/>
              <w:ind w:left="135"/>
            </w:pPr>
          </w:p>
        </w:tc>
        <w:tc>
          <w:tcPr>
            <w:tcW w:w="1936" w:type="dxa"/>
            <w:tcMar>
              <w:top w:w="50" w:type="dxa"/>
              <w:left w:w="100" w:type="dxa"/>
            </w:tcMar>
            <w:vAlign w:val="center"/>
          </w:tcPr>
          <w:p w14:paraId="2F448F9F">
            <w:pPr>
              <w:spacing w:after="0"/>
              <w:ind w:left="135"/>
            </w:pPr>
          </w:p>
        </w:tc>
      </w:tr>
      <w:tr w14:paraId="2DE46C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15E8A37">
            <w:pPr>
              <w:spacing w:after="0"/>
            </w:pPr>
            <w:r>
              <w:rPr>
                <w:rFonts w:ascii="Times New Roman" w:hAnsi="Times New Roman"/>
                <w:color w:val="000000"/>
                <w:sz w:val="24"/>
              </w:rPr>
              <w:t>15</w:t>
            </w:r>
          </w:p>
        </w:tc>
        <w:tc>
          <w:tcPr>
            <w:tcW w:w="3344" w:type="dxa"/>
            <w:tcMar>
              <w:top w:w="50" w:type="dxa"/>
              <w:left w:w="100" w:type="dxa"/>
            </w:tcMar>
            <w:vAlign w:val="center"/>
          </w:tcPr>
          <w:p w14:paraId="32E948CE">
            <w:pPr>
              <w:spacing w:after="0"/>
              <w:ind w:left="135"/>
            </w:pPr>
            <w:r>
              <w:rPr>
                <w:rFonts w:ascii="Times New Roman" w:hAnsi="Times New Roman"/>
                <w:color w:val="000000"/>
                <w:sz w:val="24"/>
                <w:lang w:val="ru-RU"/>
              </w:rPr>
              <w:t xml:space="preserve">В.А.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795" w:type="dxa"/>
            <w:tcMar>
              <w:top w:w="50" w:type="dxa"/>
              <w:left w:w="100" w:type="dxa"/>
            </w:tcMar>
            <w:vAlign w:val="center"/>
          </w:tcPr>
          <w:p w14:paraId="3A9AE51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353B6E3">
            <w:pPr>
              <w:spacing w:after="0"/>
              <w:ind w:left="135"/>
              <w:jc w:val="center"/>
            </w:pPr>
          </w:p>
        </w:tc>
        <w:tc>
          <w:tcPr>
            <w:tcW w:w="1590" w:type="dxa"/>
            <w:tcMar>
              <w:top w:w="50" w:type="dxa"/>
              <w:left w:w="100" w:type="dxa"/>
            </w:tcMar>
            <w:vAlign w:val="center"/>
          </w:tcPr>
          <w:p w14:paraId="1D9C1542">
            <w:pPr>
              <w:spacing w:after="0"/>
              <w:ind w:left="135"/>
              <w:jc w:val="center"/>
            </w:pPr>
          </w:p>
        </w:tc>
        <w:tc>
          <w:tcPr>
            <w:tcW w:w="1122" w:type="dxa"/>
            <w:tcMar>
              <w:top w:w="50" w:type="dxa"/>
              <w:left w:w="100" w:type="dxa"/>
            </w:tcMar>
            <w:vAlign w:val="center"/>
          </w:tcPr>
          <w:p w14:paraId="07E842F2">
            <w:pPr>
              <w:spacing w:after="0"/>
              <w:ind w:left="135"/>
            </w:pPr>
          </w:p>
        </w:tc>
        <w:tc>
          <w:tcPr>
            <w:tcW w:w="1936" w:type="dxa"/>
            <w:tcMar>
              <w:top w:w="50" w:type="dxa"/>
              <w:left w:w="100" w:type="dxa"/>
            </w:tcMar>
            <w:vAlign w:val="center"/>
          </w:tcPr>
          <w:p w14:paraId="745CF9B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"https://m.edsoo.ru/8bc40ae8"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ae</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347CE8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F28D254">
            <w:pPr>
              <w:spacing w:after="0"/>
            </w:pPr>
            <w:r>
              <w:rPr>
                <w:rFonts w:ascii="Times New Roman" w:hAnsi="Times New Roman"/>
                <w:color w:val="000000"/>
                <w:sz w:val="24"/>
              </w:rPr>
              <w:t>16</w:t>
            </w:r>
          </w:p>
        </w:tc>
        <w:tc>
          <w:tcPr>
            <w:tcW w:w="3344" w:type="dxa"/>
            <w:tcMar>
              <w:top w:w="50" w:type="dxa"/>
              <w:left w:w="100" w:type="dxa"/>
            </w:tcMar>
            <w:vAlign w:val="center"/>
          </w:tcPr>
          <w:p w14:paraId="4C19B8EE">
            <w:pPr>
              <w:spacing w:after="0"/>
              <w:ind w:left="135"/>
              <w:rPr>
                <w:lang w:val="ru-RU"/>
              </w:rPr>
            </w:pPr>
            <w:r>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14:paraId="11D8693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6483167">
            <w:pPr>
              <w:spacing w:after="0"/>
              <w:ind w:left="135"/>
              <w:jc w:val="center"/>
            </w:pPr>
          </w:p>
        </w:tc>
        <w:tc>
          <w:tcPr>
            <w:tcW w:w="1590" w:type="dxa"/>
            <w:tcMar>
              <w:top w:w="50" w:type="dxa"/>
              <w:left w:w="100" w:type="dxa"/>
            </w:tcMar>
            <w:vAlign w:val="center"/>
          </w:tcPr>
          <w:p w14:paraId="0A9C0387">
            <w:pPr>
              <w:spacing w:after="0"/>
              <w:ind w:left="135"/>
              <w:jc w:val="center"/>
            </w:pPr>
          </w:p>
        </w:tc>
        <w:tc>
          <w:tcPr>
            <w:tcW w:w="1122" w:type="dxa"/>
            <w:tcMar>
              <w:top w:w="50" w:type="dxa"/>
              <w:left w:w="100" w:type="dxa"/>
            </w:tcMar>
            <w:vAlign w:val="center"/>
          </w:tcPr>
          <w:p w14:paraId="1E4013FB">
            <w:pPr>
              <w:spacing w:after="0"/>
              <w:ind w:left="135"/>
            </w:pPr>
          </w:p>
        </w:tc>
        <w:tc>
          <w:tcPr>
            <w:tcW w:w="1936" w:type="dxa"/>
            <w:tcMar>
              <w:top w:w="50" w:type="dxa"/>
              <w:left w:w="100" w:type="dxa"/>
            </w:tcMar>
            <w:vAlign w:val="center"/>
          </w:tcPr>
          <w:p w14:paraId="1B4B580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"https://m.edsoo.ru/8bc40bec"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bec</w:t>
            </w:r>
            <w:r>
              <w:rPr>
                <w:rFonts w:ascii="Times New Roman" w:hAnsi="Times New Roman"/>
                <w:color w:val="0000FF"/>
                <w:u w:val="single"/>
              </w:rPr>
              <w:fldChar w:fldCharType="end"/>
            </w:r>
          </w:p>
        </w:tc>
      </w:tr>
      <w:tr w14:paraId="7BBE0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6E4B655">
            <w:pPr>
              <w:spacing w:after="0"/>
            </w:pPr>
            <w:r>
              <w:rPr>
                <w:rFonts w:ascii="Times New Roman" w:hAnsi="Times New Roman"/>
                <w:color w:val="000000"/>
                <w:sz w:val="24"/>
              </w:rPr>
              <w:t>17</w:t>
            </w:r>
          </w:p>
        </w:tc>
        <w:tc>
          <w:tcPr>
            <w:tcW w:w="3344" w:type="dxa"/>
            <w:tcMar>
              <w:top w:w="50" w:type="dxa"/>
              <w:left w:w="100" w:type="dxa"/>
            </w:tcMar>
            <w:vAlign w:val="center"/>
          </w:tcPr>
          <w:p w14:paraId="7F33B17E">
            <w:pPr>
              <w:spacing w:after="0"/>
              <w:ind w:left="135"/>
              <w:rPr>
                <w:lang w:val="ru-RU"/>
              </w:rPr>
            </w:pPr>
            <w:r>
              <w:rPr>
                <w:rFonts w:ascii="Times New Roman" w:hAnsi="Times New Roman"/>
                <w:color w:val="000000"/>
                <w:sz w:val="24"/>
                <w:lang w:val="ru-RU"/>
              </w:rPr>
              <w:t>Особенности художественного языка и стиля в произведениях В.А. Жуковского</w:t>
            </w:r>
          </w:p>
        </w:tc>
        <w:tc>
          <w:tcPr>
            <w:tcW w:w="795" w:type="dxa"/>
            <w:tcMar>
              <w:top w:w="50" w:type="dxa"/>
              <w:left w:w="100" w:type="dxa"/>
            </w:tcMar>
            <w:vAlign w:val="center"/>
          </w:tcPr>
          <w:p w14:paraId="7D2D2E1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4D801E">
            <w:pPr>
              <w:spacing w:after="0"/>
              <w:ind w:left="135"/>
              <w:jc w:val="center"/>
            </w:pPr>
          </w:p>
        </w:tc>
        <w:tc>
          <w:tcPr>
            <w:tcW w:w="1590" w:type="dxa"/>
            <w:tcMar>
              <w:top w:w="50" w:type="dxa"/>
              <w:left w:w="100" w:type="dxa"/>
            </w:tcMar>
            <w:vAlign w:val="center"/>
          </w:tcPr>
          <w:p w14:paraId="3D38EA6C">
            <w:pPr>
              <w:spacing w:after="0"/>
              <w:ind w:left="135"/>
              <w:jc w:val="center"/>
            </w:pPr>
          </w:p>
        </w:tc>
        <w:tc>
          <w:tcPr>
            <w:tcW w:w="1122" w:type="dxa"/>
            <w:tcMar>
              <w:top w:w="50" w:type="dxa"/>
              <w:left w:w="100" w:type="dxa"/>
            </w:tcMar>
            <w:vAlign w:val="center"/>
          </w:tcPr>
          <w:p w14:paraId="4B85FDD0">
            <w:pPr>
              <w:spacing w:after="0"/>
              <w:ind w:left="135"/>
            </w:pPr>
          </w:p>
        </w:tc>
        <w:tc>
          <w:tcPr>
            <w:tcW w:w="1936" w:type="dxa"/>
            <w:tcMar>
              <w:top w:w="50" w:type="dxa"/>
              <w:left w:w="100" w:type="dxa"/>
            </w:tcMar>
            <w:vAlign w:val="center"/>
          </w:tcPr>
          <w:p w14:paraId="6E66E07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"https://m.edsoo.ru/8bc40f48"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48</w:t>
            </w:r>
            <w:r>
              <w:rPr>
                <w:rFonts w:ascii="Times New Roman" w:hAnsi="Times New Roman"/>
                <w:color w:val="0000FF"/>
                <w:u w:val="single"/>
                <w:lang w:val="ru-RU"/>
              </w:rPr>
              <w:fldChar w:fldCharType="end"/>
            </w:r>
          </w:p>
        </w:tc>
      </w:tr>
      <w:tr w14:paraId="1BFD14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557D715">
            <w:pPr>
              <w:spacing w:after="0"/>
            </w:pPr>
            <w:r>
              <w:rPr>
                <w:rFonts w:ascii="Times New Roman" w:hAnsi="Times New Roman"/>
                <w:color w:val="000000"/>
                <w:sz w:val="24"/>
              </w:rPr>
              <w:t>18</w:t>
            </w:r>
          </w:p>
        </w:tc>
        <w:tc>
          <w:tcPr>
            <w:tcW w:w="3344" w:type="dxa"/>
            <w:tcMar>
              <w:top w:w="50" w:type="dxa"/>
              <w:left w:w="100" w:type="dxa"/>
            </w:tcMar>
            <w:vAlign w:val="center"/>
          </w:tcPr>
          <w:p w14:paraId="55E315F9">
            <w:pPr>
              <w:spacing w:after="0"/>
              <w:ind w:left="135"/>
            </w:pPr>
            <w:r>
              <w:rPr>
                <w:rFonts w:ascii="Times New Roman" w:hAnsi="Times New Roman"/>
                <w:color w:val="000000"/>
                <w:sz w:val="24"/>
                <w:lang w:val="ru-RU"/>
              </w:rPr>
              <w:t xml:space="preserve">А.С. Грибоедов. Жизнь и творчество. </w:t>
            </w:r>
            <w:r>
              <w:rPr>
                <w:rFonts w:ascii="Times New Roman" w:hAnsi="Times New Roman"/>
                <w:color w:val="000000"/>
                <w:sz w:val="24"/>
              </w:rPr>
              <w:t>Комедия «Горе от ума»</w:t>
            </w:r>
          </w:p>
        </w:tc>
        <w:tc>
          <w:tcPr>
            <w:tcW w:w="795" w:type="dxa"/>
            <w:tcMar>
              <w:top w:w="50" w:type="dxa"/>
              <w:left w:w="100" w:type="dxa"/>
            </w:tcMar>
            <w:vAlign w:val="center"/>
          </w:tcPr>
          <w:p w14:paraId="03CEC70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EB61BA7">
            <w:pPr>
              <w:spacing w:after="0"/>
              <w:ind w:left="135"/>
              <w:jc w:val="center"/>
            </w:pPr>
          </w:p>
        </w:tc>
        <w:tc>
          <w:tcPr>
            <w:tcW w:w="1590" w:type="dxa"/>
            <w:tcMar>
              <w:top w:w="50" w:type="dxa"/>
              <w:left w:w="100" w:type="dxa"/>
            </w:tcMar>
            <w:vAlign w:val="center"/>
          </w:tcPr>
          <w:p w14:paraId="1B4FB3C8">
            <w:pPr>
              <w:spacing w:after="0"/>
              <w:ind w:left="135"/>
              <w:jc w:val="center"/>
            </w:pPr>
          </w:p>
        </w:tc>
        <w:tc>
          <w:tcPr>
            <w:tcW w:w="1122" w:type="dxa"/>
            <w:tcMar>
              <w:top w:w="50" w:type="dxa"/>
              <w:left w:w="100" w:type="dxa"/>
            </w:tcMar>
            <w:vAlign w:val="center"/>
          </w:tcPr>
          <w:p w14:paraId="5BB0B887">
            <w:pPr>
              <w:spacing w:after="0"/>
              <w:ind w:left="135"/>
            </w:pPr>
          </w:p>
        </w:tc>
        <w:tc>
          <w:tcPr>
            <w:tcW w:w="1936" w:type="dxa"/>
            <w:tcMar>
              <w:top w:w="50" w:type="dxa"/>
              <w:left w:w="100" w:type="dxa"/>
            </w:tcMar>
            <w:vAlign w:val="center"/>
          </w:tcPr>
          <w:p w14:paraId="25A3E7B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"https://m.edsoo.ru/8bc4166e"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4166</w:t>
            </w:r>
            <w:r>
              <w:rPr>
                <w:rFonts w:ascii="Times New Roman" w:hAnsi="Times New Roman"/>
                <w:color w:val="0000FF"/>
                <w:u w:val="single"/>
              </w:rPr>
              <w:t>e</w:t>
            </w:r>
            <w:r>
              <w:rPr>
                <w:rFonts w:ascii="Times New Roman" w:hAnsi="Times New Roman"/>
                <w:color w:val="0000FF"/>
                <w:u w:val="single"/>
              </w:rPr>
              <w:fldChar w:fldCharType="end"/>
            </w:r>
          </w:p>
        </w:tc>
      </w:tr>
      <w:tr w14:paraId="62C712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70FD9DD">
            <w:pPr>
              <w:spacing w:after="0"/>
            </w:pPr>
            <w:r>
              <w:rPr>
                <w:rFonts w:ascii="Times New Roman" w:hAnsi="Times New Roman"/>
                <w:color w:val="000000"/>
                <w:sz w:val="24"/>
              </w:rPr>
              <w:t>19</w:t>
            </w:r>
          </w:p>
        </w:tc>
        <w:tc>
          <w:tcPr>
            <w:tcW w:w="3344" w:type="dxa"/>
            <w:tcMar>
              <w:top w:w="50" w:type="dxa"/>
              <w:left w:w="100" w:type="dxa"/>
            </w:tcMar>
            <w:vAlign w:val="center"/>
          </w:tcPr>
          <w:p w14:paraId="1625CE07">
            <w:pPr>
              <w:spacing w:after="0"/>
              <w:ind w:left="135"/>
              <w:rPr>
                <w:lang w:val="ru-RU"/>
              </w:rPr>
            </w:pPr>
            <w:r>
              <w:rPr>
                <w:rFonts w:ascii="Times New Roman" w:hAnsi="Times New Roman"/>
                <w:color w:val="000000"/>
                <w:sz w:val="24"/>
                <w:lang w:val="ru-RU"/>
              </w:rPr>
              <w:t>А.С.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14:paraId="435D94B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82031AF">
            <w:pPr>
              <w:spacing w:after="0"/>
              <w:ind w:left="135"/>
              <w:jc w:val="center"/>
            </w:pPr>
          </w:p>
        </w:tc>
        <w:tc>
          <w:tcPr>
            <w:tcW w:w="1590" w:type="dxa"/>
            <w:tcMar>
              <w:top w:w="50" w:type="dxa"/>
              <w:left w:w="100" w:type="dxa"/>
            </w:tcMar>
            <w:vAlign w:val="center"/>
          </w:tcPr>
          <w:p w14:paraId="061EFFAA">
            <w:pPr>
              <w:spacing w:after="0"/>
              <w:ind w:left="135"/>
              <w:jc w:val="center"/>
            </w:pPr>
          </w:p>
        </w:tc>
        <w:tc>
          <w:tcPr>
            <w:tcW w:w="1122" w:type="dxa"/>
            <w:tcMar>
              <w:top w:w="50" w:type="dxa"/>
              <w:left w:w="100" w:type="dxa"/>
            </w:tcMar>
            <w:vAlign w:val="center"/>
          </w:tcPr>
          <w:p w14:paraId="6E42BE40">
            <w:pPr>
              <w:spacing w:after="0"/>
              <w:ind w:left="135"/>
            </w:pPr>
          </w:p>
        </w:tc>
        <w:tc>
          <w:tcPr>
            <w:tcW w:w="1936" w:type="dxa"/>
            <w:tcMar>
              <w:top w:w="50" w:type="dxa"/>
              <w:left w:w="100" w:type="dxa"/>
            </w:tcMar>
            <w:vAlign w:val="center"/>
          </w:tcPr>
          <w:p w14:paraId="11897E8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"https://m.edsoo.ru/8bc417a4"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417</w:t>
            </w:r>
            <w:r>
              <w:rPr>
                <w:rFonts w:ascii="Times New Roman" w:hAnsi="Times New Roman"/>
                <w:color w:val="0000FF"/>
                <w:u w:val="single"/>
              </w:rPr>
              <w:t>a</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7D3C11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A18BBDA">
            <w:pPr>
              <w:spacing w:after="0"/>
            </w:pPr>
            <w:r>
              <w:rPr>
                <w:rFonts w:ascii="Times New Roman" w:hAnsi="Times New Roman"/>
                <w:color w:val="000000"/>
                <w:sz w:val="24"/>
              </w:rPr>
              <w:t>20</w:t>
            </w:r>
          </w:p>
        </w:tc>
        <w:tc>
          <w:tcPr>
            <w:tcW w:w="3344" w:type="dxa"/>
            <w:tcMar>
              <w:top w:w="50" w:type="dxa"/>
              <w:left w:w="100" w:type="dxa"/>
            </w:tcMar>
            <w:vAlign w:val="center"/>
          </w:tcPr>
          <w:p w14:paraId="71EB5EE7">
            <w:pPr>
              <w:spacing w:after="0"/>
              <w:ind w:left="135"/>
              <w:rPr>
                <w:lang w:val="ru-RU"/>
              </w:rPr>
            </w:pPr>
            <w:r>
              <w:rPr>
                <w:rFonts w:ascii="Times New Roman" w:hAnsi="Times New Roman"/>
                <w:color w:val="000000"/>
                <w:sz w:val="24"/>
                <w:lang w:val="ru-RU"/>
              </w:rPr>
              <w:t>А.С.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14:paraId="6DA4B36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283A7C5">
            <w:pPr>
              <w:spacing w:after="0"/>
              <w:ind w:left="135"/>
              <w:jc w:val="center"/>
            </w:pPr>
          </w:p>
        </w:tc>
        <w:tc>
          <w:tcPr>
            <w:tcW w:w="1590" w:type="dxa"/>
            <w:tcMar>
              <w:top w:w="50" w:type="dxa"/>
              <w:left w:w="100" w:type="dxa"/>
            </w:tcMar>
            <w:vAlign w:val="center"/>
          </w:tcPr>
          <w:p w14:paraId="6FC82EAB">
            <w:pPr>
              <w:spacing w:after="0"/>
              <w:ind w:left="135"/>
              <w:jc w:val="center"/>
            </w:pPr>
          </w:p>
        </w:tc>
        <w:tc>
          <w:tcPr>
            <w:tcW w:w="1122" w:type="dxa"/>
            <w:tcMar>
              <w:top w:w="50" w:type="dxa"/>
              <w:left w:w="100" w:type="dxa"/>
            </w:tcMar>
            <w:vAlign w:val="center"/>
          </w:tcPr>
          <w:p w14:paraId="6DB34ADB">
            <w:pPr>
              <w:spacing w:after="0"/>
              <w:ind w:left="135"/>
            </w:pPr>
          </w:p>
        </w:tc>
        <w:tc>
          <w:tcPr>
            <w:tcW w:w="1936" w:type="dxa"/>
            <w:tcMar>
              <w:top w:w="50" w:type="dxa"/>
              <w:left w:w="100" w:type="dxa"/>
            </w:tcMar>
            <w:vAlign w:val="center"/>
          </w:tcPr>
          <w:p w14:paraId="124BB3C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"https://m.edsoo.ru/8bc418d0"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418</w:t>
            </w:r>
            <w:r>
              <w:rPr>
                <w:rFonts w:ascii="Times New Roman" w:hAnsi="Times New Roman"/>
                <w:color w:val="0000FF"/>
                <w:u w:val="single"/>
              </w:rPr>
              <w:t>d</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14F849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47B87DB">
            <w:pPr>
              <w:spacing w:after="0"/>
            </w:pPr>
            <w:r>
              <w:rPr>
                <w:rFonts w:ascii="Times New Roman" w:hAnsi="Times New Roman"/>
                <w:color w:val="000000"/>
                <w:sz w:val="24"/>
              </w:rPr>
              <w:t>21</w:t>
            </w:r>
          </w:p>
        </w:tc>
        <w:tc>
          <w:tcPr>
            <w:tcW w:w="3344" w:type="dxa"/>
            <w:tcMar>
              <w:top w:w="50" w:type="dxa"/>
              <w:left w:w="100" w:type="dxa"/>
            </w:tcMar>
            <w:vAlign w:val="center"/>
          </w:tcPr>
          <w:p w14:paraId="12178074">
            <w:pPr>
              <w:spacing w:after="0"/>
              <w:ind w:left="135"/>
            </w:pPr>
            <w:r>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Фамусовская Москва</w:t>
            </w:r>
          </w:p>
        </w:tc>
        <w:tc>
          <w:tcPr>
            <w:tcW w:w="795" w:type="dxa"/>
            <w:tcMar>
              <w:top w:w="50" w:type="dxa"/>
              <w:left w:w="100" w:type="dxa"/>
            </w:tcMar>
            <w:vAlign w:val="center"/>
          </w:tcPr>
          <w:p w14:paraId="2AA795D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2C3FAE">
            <w:pPr>
              <w:spacing w:after="0"/>
              <w:ind w:left="135"/>
              <w:jc w:val="center"/>
            </w:pPr>
          </w:p>
        </w:tc>
        <w:tc>
          <w:tcPr>
            <w:tcW w:w="1590" w:type="dxa"/>
            <w:tcMar>
              <w:top w:w="50" w:type="dxa"/>
              <w:left w:w="100" w:type="dxa"/>
            </w:tcMar>
            <w:vAlign w:val="center"/>
          </w:tcPr>
          <w:p w14:paraId="0E93E99B">
            <w:pPr>
              <w:spacing w:after="0"/>
              <w:ind w:left="135"/>
              <w:jc w:val="center"/>
            </w:pPr>
          </w:p>
        </w:tc>
        <w:tc>
          <w:tcPr>
            <w:tcW w:w="1122" w:type="dxa"/>
            <w:tcMar>
              <w:top w:w="50" w:type="dxa"/>
              <w:left w:w="100" w:type="dxa"/>
            </w:tcMar>
            <w:vAlign w:val="center"/>
          </w:tcPr>
          <w:p w14:paraId="5B75884B">
            <w:pPr>
              <w:spacing w:after="0"/>
              <w:ind w:left="135"/>
            </w:pPr>
          </w:p>
        </w:tc>
        <w:tc>
          <w:tcPr>
            <w:tcW w:w="1936" w:type="dxa"/>
            <w:tcMar>
              <w:top w:w="50" w:type="dxa"/>
              <w:left w:w="100" w:type="dxa"/>
            </w:tcMar>
            <w:vAlign w:val="center"/>
          </w:tcPr>
          <w:p w14:paraId="46FA8CC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"https://m.edsoo.ru/8bc41aec"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aec</w:t>
            </w:r>
            <w:r>
              <w:rPr>
                <w:rFonts w:ascii="Times New Roman" w:hAnsi="Times New Roman"/>
                <w:color w:val="0000FF"/>
                <w:u w:val="single"/>
              </w:rPr>
              <w:fldChar w:fldCharType="end"/>
            </w:r>
          </w:p>
        </w:tc>
      </w:tr>
      <w:tr w14:paraId="60749D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4154524">
            <w:pPr>
              <w:spacing w:after="0"/>
            </w:pPr>
            <w:r>
              <w:rPr>
                <w:rFonts w:ascii="Times New Roman" w:hAnsi="Times New Roman"/>
                <w:color w:val="000000"/>
                <w:sz w:val="24"/>
              </w:rPr>
              <w:t>22</w:t>
            </w:r>
          </w:p>
        </w:tc>
        <w:tc>
          <w:tcPr>
            <w:tcW w:w="3344" w:type="dxa"/>
            <w:tcMar>
              <w:top w:w="50" w:type="dxa"/>
              <w:left w:w="100" w:type="dxa"/>
            </w:tcMar>
            <w:vAlign w:val="center"/>
          </w:tcPr>
          <w:p w14:paraId="0F0A3C24">
            <w:pPr>
              <w:spacing w:after="0"/>
              <w:ind w:left="135"/>
            </w:pPr>
            <w:r>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Образ Чацкого</w:t>
            </w:r>
          </w:p>
        </w:tc>
        <w:tc>
          <w:tcPr>
            <w:tcW w:w="795" w:type="dxa"/>
            <w:tcMar>
              <w:top w:w="50" w:type="dxa"/>
              <w:left w:w="100" w:type="dxa"/>
            </w:tcMar>
            <w:vAlign w:val="center"/>
          </w:tcPr>
          <w:p w14:paraId="16B1DE3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0A59840">
            <w:pPr>
              <w:spacing w:after="0"/>
              <w:ind w:left="135"/>
              <w:jc w:val="center"/>
            </w:pPr>
          </w:p>
        </w:tc>
        <w:tc>
          <w:tcPr>
            <w:tcW w:w="1590" w:type="dxa"/>
            <w:tcMar>
              <w:top w:w="50" w:type="dxa"/>
              <w:left w:w="100" w:type="dxa"/>
            </w:tcMar>
            <w:vAlign w:val="center"/>
          </w:tcPr>
          <w:p w14:paraId="2BCEADA9">
            <w:pPr>
              <w:spacing w:after="0"/>
              <w:ind w:left="135"/>
              <w:jc w:val="center"/>
            </w:pPr>
          </w:p>
        </w:tc>
        <w:tc>
          <w:tcPr>
            <w:tcW w:w="1122" w:type="dxa"/>
            <w:tcMar>
              <w:top w:w="50" w:type="dxa"/>
              <w:left w:w="100" w:type="dxa"/>
            </w:tcMar>
            <w:vAlign w:val="center"/>
          </w:tcPr>
          <w:p w14:paraId="32E90124">
            <w:pPr>
              <w:spacing w:after="0"/>
              <w:ind w:left="135"/>
            </w:pPr>
          </w:p>
        </w:tc>
        <w:tc>
          <w:tcPr>
            <w:tcW w:w="1936" w:type="dxa"/>
            <w:tcMar>
              <w:top w:w="50" w:type="dxa"/>
              <w:left w:w="100" w:type="dxa"/>
            </w:tcMar>
            <w:vAlign w:val="center"/>
          </w:tcPr>
          <w:p w14:paraId="2FDD86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"https://m.edsoo.ru/8bc41c18"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c</w:t>
            </w:r>
            <w:r>
              <w:rPr>
                <w:rFonts w:ascii="Times New Roman" w:hAnsi="Times New Roman"/>
                <w:color w:val="0000FF"/>
                <w:u w:val="single"/>
                <w:lang w:val="ru-RU"/>
              </w:rPr>
              <w:t>18</w:t>
            </w:r>
            <w:r>
              <w:rPr>
                <w:rFonts w:ascii="Times New Roman" w:hAnsi="Times New Roman"/>
                <w:color w:val="0000FF"/>
                <w:u w:val="single"/>
                <w:lang w:val="ru-RU"/>
              </w:rPr>
              <w:fldChar w:fldCharType="end"/>
            </w:r>
          </w:p>
        </w:tc>
      </w:tr>
      <w:tr w14:paraId="65846B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4C7ECFB">
            <w:pPr>
              <w:spacing w:after="0"/>
            </w:pPr>
            <w:r>
              <w:rPr>
                <w:rFonts w:ascii="Times New Roman" w:hAnsi="Times New Roman"/>
                <w:color w:val="000000"/>
                <w:sz w:val="24"/>
              </w:rPr>
              <w:t>23</w:t>
            </w:r>
          </w:p>
        </w:tc>
        <w:tc>
          <w:tcPr>
            <w:tcW w:w="3344" w:type="dxa"/>
            <w:tcMar>
              <w:top w:w="50" w:type="dxa"/>
              <w:left w:w="100" w:type="dxa"/>
            </w:tcMar>
            <w:vAlign w:val="center"/>
          </w:tcPr>
          <w:p w14:paraId="34DB5497">
            <w:pPr>
              <w:spacing w:after="0"/>
              <w:ind w:left="135"/>
              <w:rPr>
                <w:lang w:val="ru-RU"/>
              </w:rPr>
            </w:pPr>
            <w:r>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14:paraId="5D4904F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5513979">
            <w:pPr>
              <w:spacing w:after="0"/>
              <w:ind w:left="135"/>
              <w:jc w:val="center"/>
            </w:pPr>
          </w:p>
        </w:tc>
        <w:tc>
          <w:tcPr>
            <w:tcW w:w="1590" w:type="dxa"/>
            <w:tcMar>
              <w:top w:w="50" w:type="dxa"/>
              <w:left w:w="100" w:type="dxa"/>
            </w:tcMar>
            <w:vAlign w:val="center"/>
          </w:tcPr>
          <w:p w14:paraId="2816AF73">
            <w:pPr>
              <w:spacing w:after="0"/>
              <w:ind w:left="135"/>
              <w:jc w:val="center"/>
            </w:pPr>
          </w:p>
        </w:tc>
        <w:tc>
          <w:tcPr>
            <w:tcW w:w="1122" w:type="dxa"/>
            <w:tcMar>
              <w:top w:w="50" w:type="dxa"/>
              <w:left w:w="100" w:type="dxa"/>
            </w:tcMar>
            <w:vAlign w:val="center"/>
          </w:tcPr>
          <w:p w14:paraId="0955961D">
            <w:pPr>
              <w:spacing w:after="0"/>
              <w:ind w:left="135"/>
            </w:pPr>
          </w:p>
        </w:tc>
        <w:tc>
          <w:tcPr>
            <w:tcW w:w="1936" w:type="dxa"/>
            <w:tcMar>
              <w:top w:w="50" w:type="dxa"/>
              <w:left w:w="100" w:type="dxa"/>
            </w:tcMar>
            <w:vAlign w:val="center"/>
          </w:tcPr>
          <w:p w14:paraId="336C870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"https://m.edsoo.ru/8bc41fd8"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fd</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2B5EF7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42D949B">
            <w:pPr>
              <w:spacing w:after="0"/>
            </w:pPr>
            <w:r>
              <w:rPr>
                <w:rFonts w:ascii="Times New Roman" w:hAnsi="Times New Roman"/>
                <w:color w:val="000000"/>
                <w:sz w:val="24"/>
              </w:rPr>
              <w:t>24</w:t>
            </w:r>
          </w:p>
        </w:tc>
        <w:tc>
          <w:tcPr>
            <w:tcW w:w="3344" w:type="dxa"/>
            <w:tcMar>
              <w:top w:w="50" w:type="dxa"/>
              <w:left w:w="100" w:type="dxa"/>
            </w:tcMar>
            <w:vAlign w:val="center"/>
          </w:tcPr>
          <w:p w14:paraId="03AABD8D">
            <w:pPr>
              <w:spacing w:after="0"/>
              <w:ind w:left="135"/>
              <w:rPr>
                <w:lang w:val="ru-RU"/>
              </w:rPr>
            </w:pPr>
            <w:r>
              <w:rPr>
                <w:rFonts w:ascii="Times New Roman" w:hAnsi="Times New Roman"/>
                <w:color w:val="000000"/>
                <w:sz w:val="24"/>
                <w:lang w:val="ru-RU"/>
              </w:rPr>
              <w:t>А.С. Грибоедов. Художественное своеобразие комедии «Горе от ума»</w:t>
            </w:r>
          </w:p>
        </w:tc>
        <w:tc>
          <w:tcPr>
            <w:tcW w:w="795" w:type="dxa"/>
            <w:tcMar>
              <w:top w:w="50" w:type="dxa"/>
              <w:left w:w="100" w:type="dxa"/>
            </w:tcMar>
            <w:vAlign w:val="center"/>
          </w:tcPr>
          <w:p w14:paraId="4836896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417986">
            <w:pPr>
              <w:spacing w:after="0"/>
              <w:ind w:left="135"/>
              <w:jc w:val="center"/>
            </w:pPr>
          </w:p>
        </w:tc>
        <w:tc>
          <w:tcPr>
            <w:tcW w:w="1590" w:type="dxa"/>
            <w:tcMar>
              <w:top w:w="50" w:type="dxa"/>
              <w:left w:w="100" w:type="dxa"/>
            </w:tcMar>
            <w:vAlign w:val="center"/>
          </w:tcPr>
          <w:p w14:paraId="3DDFEC5C">
            <w:pPr>
              <w:spacing w:after="0"/>
              <w:ind w:left="135"/>
              <w:jc w:val="center"/>
            </w:pPr>
          </w:p>
        </w:tc>
        <w:tc>
          <w:tcPr>
            <w:tcW w:w="1122" w:type="dxa"/>
            <w:tcMar>
              <w:top w:w="50" w:type="dxa"/>
              <w:left w:w="100" w:type="dxa"/>
            </w:tcMar>
            <w:vAlign w:val="center"/>
          </w:tcPr>
          <w:p w14:paraId="527B67CD">
            <w:pPr>
              <w:spacing w:after="0"/>
              <w:ind w:left="135"/>
            </w:pPr>
          </w:p>
        </w:tc>
        <w:tc>
          <w:tcPr>
            <w:tcW w:w="1936" w:type="dxa"/>
            <w:tcMar>
              <w:top w:w="50" w:type="dxa"/>
              <w:left w:w="100" w:type="dxa"/>
            </w:tcMar>
            <w:vAlign w:val="center"/>
          </w:tcPr>
          <w:p w14:paraId="634A104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"https://m.edsoo.ru/8bc41d6c"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d</w:t>
            </w:r>
            <w:r>
              <w:rPr>
                <w:rFonts w:ascii="Times New Roman" w:hAnsi="Times New Roman"/>
                <w:color w:val="0000FF"/>
                <w:u w:val="single"/>
                <w:lang w:val="ru-RU"/>
              </w:rPr>
              <w:t>6</w:t>
            </w:r>
            <w:r>
              <w:rPr>
                <w:rFonts w:ascii="Times New Roman" w:hAnsi="Times New Roman"/>
                <w:color w:val="0000FF"/>
                <w:u w:val="single"/>
              </w:rPr>
              <w:t>c</w:t>
            </w:r>
            <w:r>
              <w:rPr>
                <w:rFonts w:ascii="Times New Roman" w:hAnsi="Times New Roman"/>
                <w:color w:val="0000FF"/>
                <w:u w:val="single"/>
              </w:rPr>
              <w:fldChar w:fldCharType="end"/>
            </w:r>
          </w:p>
        </w:tc>
      </w:tr>
      <w:tr w14:paraId="7EB5DB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5372705">
            <w:pPr>
              <w:spacing w:after="0"/>
            </w:pPr>
            <w:r>
              <w:rPr>
                <w:rFonts w:ascii="Times New Roman" w:hAnsi="Times New Roman"/>
                <w:color w:val="000000"/>
                <w:sz w:val="24"/>
              </w:rPr>
              <w:t>25</w:t>
            </w:r>
          </w:p>
        </w:tc>
        <w:tc>
          <w:tcPr>
            <w:tcW w:w="3344" w:type="dxa"/>
            <w:tcMar>
              <w:top w:w="50" w:type="dxa"/>
              <w:left w:w="100" w:type="dxa"/>
            </w:tcMar>
            <w:vAlign w:val="center"/>
          </w:tcPr>
          <w:p w14:paraId="5FE0F176">
            <w:pPr>
              <w:spacing w:after="0"/>
              <w:ind w:left="135"/>
            </w:pPr>
            <w:r>
              <w:rPr>
                <w:rFonts w:ascii="Times New Roman" w:hAnsi="Times New Roman"/>
                <w:color w:val="000000"/>
                <w:sz w:val="24"/>
                <w:lang w:val="ru-RU"/>
              </w:rPr>
              <w:t xml:space="preserve">А.С. Грибоедов. Комедия «Горе от ума». </w:t>
            </w:r>
            <w:r>
              <w:rPr>
                <w:rFonts w:ascii="Times New Roman" w:hAnsi="Times New Roman"/>
                <w:color w:val="000000"/>
                <w:sz w:val="24"/>
              </w:rPr>
              <w:t>Смысл названия произведения</w:t>
            </w:r>
          </w:p>
        </w:tc>
        <w:tc>
          <w:tcPr>
            <w:tcW w:w="795" w:type="dxa"/>
            <w:tcMar>
              <w:top w:w="50" w:type="dxa"/>
              <w:left w:w="100" w:type="dxa"/>
            </w:tcMar>
            <w:vAlign w:val="center"/>
          </w:tcPr>
          <w:p w14:paraId="539C25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8553745">
            <w:pPr>
              <w:spacing w:after="0"/>
              <w:ind w:left="135"/>
              <w:jc w:val="center"/>
            </w:pPr>
          </w:p>
        </w:tc>
        <w:tc>
          <w:tcPr>
            <w:tcW w:w="1590" w:type="dxa"/>
            <w:tcMar>
              <w:top w:w="50" w:type="dxa"/>
              <w:left w:w="100" w:type="dxa"/>
            </w:tcMar>
            <w:vAlign w:val="center"/>
          </w:tcPr>
          <w:p w14:paraId="68361606">
            <w:pPr>
              <w:spacing w:after="0"/>
              <w:ind w:left="135"/>
              <w:jc w:val="center"/>
            </w:pPr>
          </w:p>
        </w:tc>
        <w:tc>
          <w:tcPr>
            <w:tcW w:w="1122" w:type="dxa"/>
            <w:tcMar>
              <w:top w:w="50" w:type="dxa"/>
              <w:left w:w="100" w:type="dxa"/>
            </w:tcMar>
            <w:vAlign w:val="center"/>
          </w:tcPr>
          <w:p w14:paraId="7DF7DAB6">
            <w:pPr>
              <w:spacing w:after="0"/>
              <w:ind w:left="135"/>
            </w:pPr>
          </w:p>
        </w:tc>
        <w:tc>
          <w:tcPr>
            <w:tcW w:w="1936" w:type="dxa"/>
            <w:tcMar>
              <w:top w:w="50" w:type="dxa"/>
              <w:left w:w="100" w:type="dxa"/>
            </w:tcMar>
            <w:vAlign w:val="center"/>
          </w:tcPr>
          <w:p w14:paraId="288E85F5">
            <w:pPr>
              <w:spacing w:after="0"/>
              <w:ind w:left="135"/>
            </w:pPr>
          </w:p>
        </w:tc>
      </w:tr>
      <w:tr w14:paraId="54C609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1C5B73B">
            <w:pPr>
              <w:spacing w:after="0"/>
            </w:pPr>
            <w:r>
              <w:rPr>
                <w:rFonts w:ascii="Times New Roman" w:hAnsi="Times New Roman"/>
                <w:color w:val="000000"/>
                <w:sz w:val="24"/>
              </w:rPr>
              <w:t>26</w:t>
            </w:r>
          </w:p>
        </w:tc>
        <w:tc>
          <w:tcPr>
            <w:tcW w:w="3344" w:type="dxa"/>
            <w:tcMar>
              <w:top w:w="50" w:type="dxa"/>
              <w:left w:w="100" w:type="dxa"/>
            </w:tcMar>
            <w:vAlign w:val="center"/>
          </w:tcPr>
          <w:p w14:paraId="391313FF">
            <w:pPr>
              <w:spacing w:after="0"/>
              <w:ind w:left="135"/>
              <w:rPr>
                <w:lang w:val="ru-RU"/>
              </w:rPr>
            </w:pPr>
            <w:r>
              <w:rPr>
                <w:rFonts w:ascii="Times New Roman" w:hAnsi="Times New Roman"/>
                <w:color w:val="000000"/>
                <w:sz w:val="24"/>
                <w:lang w:val="ru-RU"/>
              </w:rPr>
              <w:t>«Горе от ума» в литературной критике</w:t>
            </w:r>
          </w:p>
        </w:tc>
        <w:tc>
          <w:tcPr>
            <w:tcW w:w="795" w:type="dxa"/>
            <w:tcMar>
              <w:top w:w="50" w:type="dxa"/>
              <w:left w:w="100" w:type="dxa"/>
            </w:tcMar>
            <w:vAlign w:val="center"/>
          </w:tcPr>
          <w:p w14:paraId="2BF2F50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2ADF943">
            <w:pPr>
              <w:spacing w:after="0"/>
              <w:ind w:left="135"/>
              <w:jc w:val="center"/>
            </w:pPr>
          </w:p>
        </w:tc>
        <w:tc>
          <w:tcPr>
            <w:tcW w:w="1590" w:type="dxa"/>
            <w:tcMar>
              <w:top w:w="50" w:type="dxa"/>
              <w:left w:w="100" w:type="dxa"/>
            </w:tcMar>
            <w:vAlign w:val="center"/>
          </w:tcPr>
          <w:p w14:paraId="07404746">
            <w:pPr>
              <w:spacing w:after="0"/>
              <w:ind w:left="135"/>
              <w:jc w:val="center"/>
            </w:pPr>
          </w:p>
        </w:tc>
        <w:tc>
          <w:tcPr>
            <w:tcW w:w="1122" w:type="dxa"/>
            <w:tcMar>
              <w:top w:w="50" w:type="dxa"/>
              <w:left w:w="100" w:type="dxa"/>
            </w:tcMar>
            <w:vAlign w:val="center"/>
          </w:tcPr>
          <w:p w14:paraId="47FB0A4B">
            <w:pPr>
              <w:spacing w:after="0"/>
              <w:ind w:left="135"/>
            </w:pPr>
          </w:p>
        </w:tc>
        <w:tc>
          <w:tcPr>
            <w:tcW w:w="1936" w:type="dxa"/>
            <w:tcMar>
              <w:top w:w="50" w:type="dxa"/>
              <w:left w:w="100" w:type="dxa"/>
            </w:tcMar>
            <w:vAlign w:val="center"/>
          </w:tcPr>
          <w:p w14:paraId="04C6AC2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"https://m.edsoo.ru/8bc41ea2"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ea</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6FF496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C558E10">
            <w:pPr>
              <w:spacing w:after="0"/>
            </w:pPr>
            <w:r>
              <w:rPr>
                <w:rFonts w:ascii="Times New Roman" w:hAnsi="Times New Roman"/>
                <w:color w:val="000000"/>
                <w:sz w:val="24"/>
              </w:rPr>
              <w:t>27</w:t>
            </w:r>
          </w:p>
        </w:tc>
        <w:tc>
          <w:tcPr>
            <w:tcW w:w="3344" w:type="dxa"/>
            <w:tcMar>
              <w:top w:w="50" w:type="dxa"/>
              <w:left w:w="100" w:type="dxa"/>
            </w:tcMar>
            <w:vAlign w:val="center"/>
          </w:tcPr>
          <w:p w14:paraId="0937D5F4">
            <w:pPr>
              <w:spacing w:after="0"/>
              <w:ind w:left="135"/>
              <w:rPr>
                <w:lang w:val="ru-RU"/>
              </w:rPr>
            </w:pPr>
            <w:r>
              <w:rPr>
                <w:rFonts w:ascii="Times New Roman" w:hAnsi="Times New Roman"/>
                <w:color w:val="000000"/>
                <w:sz w:val="24"/>
                <w:lang w:val="ru-RU"/>
              </w:rPr>
              <w:t>Развитие речи. Подготовка к домашнему сочинению по «Горе от ума»</w:t>
            </w:r>
          </w:p>
        </w:tc>
        <w:tc>
          <w:tcPr>
            <w:tcW w:w="795" w:type="dxa"/>
            <w:tcMar>
              <w:top w:w="50" w:type="dxa"/>
              <w:left w:w="100" w:type="dxa"/>
            </w:tcMar>
            <w:vAlign w:val="center"/>
          </w:tcPr>
          <w:p w14:paraId="3E17B8D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F1A3F8F">
            <w:pPr>
              <w:spacing w:after="0"/>
              <w:ind w:left="135"/>
              <w:jc w:val="center"/>
            </w:pPr>
          </w:p>
        </w:tc>
        <w:tc>
          <w:tcPr>
            <w:tcW w:w="1590" w:type="dxa"/>
            <w:tcMar>
              <w:top w:w="50" w:type="dxa"/>
              <w:left w:w="100" w:type="dxa"/>
            </w:tcMar>
            <w:vAlign w:val="center"/>
          </w:tcPr>
          <w:p w14:paraId="1D0520AD">
            <w:pPr>
              <w:spacing w:after="0"/>
              <w:ind w:left="135"/>
              <w:jc w:val="center"/>
              <w:rPr>
                <w:lang w:val="ru-RU"/>
              </w:rPr>
            </w:pPr>
            <w:r>
              <w:rPr>
                <w:lang w:val="ru-RU"/>
              </w:rPr>
              <w:t>1</w:t>
            </w:r>
          </w:p>
        </w:tc>
        <w:tc>
          <w:tcPr>
            <w:tcW w:w="1122" w:type="dxa"/>
            <w:tcMar>
              <w:top w:w="50" w:type="dxa"/>
              <w:left w:w="100" w:type="dxa"/>
            </w:tcMar>
            <w:vAlign w:val="center"/>
          </w:tcPr>
          <w:p w14:paraId="68C34A83">
            <w:pPr>
              <w:spacing w:after="0"/>
              <w:ind w:left="135"/>
            </w:pPr>
          </w:p>
        </w:tc>
        <w:tc>
          <w:tcPr>
            <w:tcW w:w="1936" w:type="dxa"/>
            <w:tcMar>
              <w:top w:w="50" w:type="dxa"/>
              <w:left w:w="100" w:type="dxa"/>
            </w:tcMar>
            <w:vAlign w:val="center"/>
          </w:tcPr>
          <w:p w14:paraId="270E703D">
            <w:pPr>
              <w:spacing w:after="0"/>
              <w:ind w:left="135"/>
            </w:pPr>
          </w:p>
        </w:tc>
      </w:tr>
      <w:tr w14:paraId="75E97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531F0CD">
            <w:pPr>
              <w:spacing w:after="0"/>
            </w:pPr>
            <w:r>
              <w:rPr>
                <w:rFonts w:ascii="Times New Roman" w:hAnsi="Times New Roman"/>
                <w:color w:val="000000"/>
                <w:sz w:val="24"/>
              </w:rPr>
              <w:t>28</w:t>
            </w:r>
          </w:p>
        </w:tc>
        <w:tc>
          <w:tcPr>
            <w:tcW w:w="3344" w:type="dxa"/>
            <w:tcMar>
              <w:top w:w="50" w:type="dxa"/>
              <w:left w:w="100" w:type="dxa"/>
            </w:tcMar>
            <w:vAlign w:val="center"/>
          </w:tcPr>
          <w:p w14:paraId="37EFA1A5">
            <w:pPr>
              <w:spacing w:after="0"/>
              <w:ind w:left="135"/>
              <w:rPr>
                <w:lang w:val="ru-RU"/>
              </w:rPr>
            </w:pPr>
            <w:r>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Основные темы лирики</w:t>
            </w:r>
          </w:p>
        </w:tc>
        <w:tc>
          <w:tcPr>
            <w:tcW w:w="795" w:type="dxa"/>
            <w:tcMar>
              <w:top w:w="50" w:type="dxa"/>
              <w:left w:w="100" w:type="dxa"/>
            </w:tcMar>
            <w:vAlign w:val="center"/>
          </w:tcPr>
          <w:p w14:paraId="7F19011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D4CD55B">
            <w:pPr>
              <w:spacing w:after="0"/>
              <w:ind w:left="135"/>
              <w:jc w:val="center"/>
            </w:pPr>
          </w:p>
        </w:tc>
        <w:tc>
          <w:tcPr>
            <w:tcW w:w="1590" w:type="dxa"/>
            <w:tcMar>
              <w:top w:w="50" w:type="dxa"/>
              <w:left w:w="100" w:type="dxa"/>
            </w:tcMar>
            <w:vAlign w:val="center"/>
          </w:tcPr>
          <w:p w14:paraId="07A1EED6">
            <w:pPr>
              <w:spacing w:after="0"/>
              <w:ind w:left="135"/>
              <w:jc w:val="center"/>
            </w:pPr>
          </w:p>
        </w:tc>
        <w:tc>
          <w:tcPr>
            <w:tcW w:w="1122" w:type="dxa"/>
            <w:tcMar>
              <w:top w:w="50" w:type="dxa"/>
              <w:left w:w="100" w:type="dxa"/>
            </w:tcMar>
            <w:vAlign w:val="center"/>
          </w:tcPr>
          <w:p w14:paraId="6A543512">
            <w:pPr>
              <w:spacing w:after="0"/>
              <w:ind w:left="135"/>
            </w:pPr>
          </w:p>
        </w:tc>
        <w:tc>
          <w:tcPr>
            <w:tcW w:w="1936" w:type="dxa"/>
            <w:tcMar>
              <w:top w:w="50" w:type="dxa"/>
              <w:left w:w="100" w:type="dxa"/>
            </w:tcMar>
            <w:vAlign w:val="center"/>
          </w:tcPr>
          <w:p w14:paraId="3B84EF9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"https://m.edsoo.ru/8bc44328"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44328</w:t>
            </w:r>
            <w:r>
              <w:rPr>
                <w:rFonts w:ascii="Times New Roman" w:hAnsi="Times New Roman"/>
                <w:color w:val="0000FF"/>
                <w:u w:val="single"/>
                <w:lang w:val="ru-RU"/>
              </w:rPr>
              <w:fldChar w:fldCharType="end"/>
            </w:r>
          </w:p>
        </w:tc>
      </w:tr>
      <w:tr w14:paraId="16EAB9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8CC7312">
            <w:pPr>
              <w:spacing w:after="0"/>
            </w:pPr>
            <w:r>
              <w:rPr>
                <w:rFonts w:ascii="Times New Roman" w:hAnsi="Times New Roman"/>
                <w:color w:val="000000"/>
                <w:sz w:val="24"/>
              </w:rPr>
              <w:t>29</w:t>
            </w:r>
          </w:p>
        </w:tc>
        <w:tc>
          <w:tcPr>
            <w:tcW w:w="3344" w:type="dxa"/>
            <w:tcMar>
              <w:top w:w="50" w:type="dxa"/>
              <w:left w:w="100" w:type="dxa"/>
            </w:tcMar>
            <w:vAlign w:val="center"/>
          </w:tcPr>
          <w:p w14:paraId="7667334E">
            <w:pPr>
              <w:spacing w:after="0"/>
              <w:ind w:left="135"/>
              <w:rPr>
                <w:lang w:val="ru-RU"/>
              </w:rPr>
            </w:pPr>
            <w:r>
              <w:rPr>
                <w:rFonts w:ascii="Times New Roman" w:hAnsi="Times New Roman"/>
                <w:color w:val="000000"/>
                <w:sz w:val="24"/>
                <w:lang w:val="ru-RU"/>
              </w:rPr>
              <w:t>Поэзия пушкинской эпохи. К.Н. Батюшков, А.А. Дельвиг, Н.М. Языков, Е.А. Баратынский (не менее трёх стихотворений по выбору) Своеобразие лирики поэта</w:t>
            </w:r>
          </w:p>
        </w:tc>
        <w:tc>
          <w:tcPr>
            <w:tcW w:w="795" w:type="dxa"/>
            <w:tcMar>
              <w:top w:w="50" w:type="dxa"/>
              <w:left w:w="100" w:type="dxa"/>
            </w:tcMar>
            <w:vAlign w:val="center"/>
          </w:tcPr>
          <w:p w14:paraId="7028394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22997FB">
            <w:pPr>
              <w:spacing w:after="0"/>
              <w:ind w:left="135"/>
              <w:jc w:val="center"/>
            </w:pPr>
          </w:p>
        </w:tc>
        <w:tc>
          <w:tcPr>
            <w:tcW w:w="1590" w:type="dxa"/>
            <w:tcMar>
              <w:top w:w="50" w:type="dxa"/>
              <w:left w:w="100" w:type="dxa"/>
            </w:tcMar>
            <w:vAlign w:val="center"/>
          </w:tcPr>
          <w:p w14:paraId="20B84D87">
            <w:pPr>
              <w:spacing w:after="0"/>
              <w:ind w:left="135"/>
              <w:jc w:val="center"/>
            </w:pPr>
          </w:p>
        </w:tc>
        <w:tc>
          <w:tcPr>
            <w:tcW w:w="1122" w:type="dxa"/>
            <w:tcMar>
              <w:top w:w="50" w:type="dxa"/>
              <w:left w:w="100" w:type="dxa"/>
            </w:tcMar>
            <w:vAlign w:val="center"/>
          </w:tcPr>
          <w:p w14:paraId="5983099C">
            <w:pPr>
              <w:spacing w:after="0"/>
              <w:ind w:left="135"/>
            </w:pPr>
          </w:p>
        </w:tc>
        <w:tc>
          <w:tcPr>
            <w:tcW w:w="1936" w:type="dxa"/>
            <w:tcMar>
              <w:top w:w="50" w:type="dxa"/>
              <w:left w:w="100" w:type="dxa"/>
            </w:tcMar>
            <w:vAlign w:val="center"/>
          </w:tcPr>
          <w:p w14:paraId="1314902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"https://m.edsoo.ru/8bc44580"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44580</w:t>
            </w:r>
            <w:r>
              <w:rPr>
                <w:rFonts w:ascii="Times New Roman" w:hAnsi="Times New Roman"/>
                <w:color w:val="0000FF"/>
                <w:u w:val="single"/>
                <w:lang w:val="ru-RU"/>
              </w:rPr>
              <w:fldChar w:fldCharType="end"/>
            </w:r>
          </w:p>
        </w:tc>
      </w:tr>
      <w:tr w14:paraId="0B52B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5DD3575">
            <w:pPr>
              <w:spacing w:after="0"/>
            </w:pPr>
            <w:r>
              <w:rPr>
                <w:rFonts w:ascii="Times New Roman" w:hAnsi="Times New Roman"/>
                <w:color w:val="000000"/>
                <w:sz w:val="24"/>
              </w:rPr>
              <w:t>30</w:t>
            </w:r>
          </w:p>
        </w:tc>
        <w:tc>
          <w:tcPr>
            <w:tcW w:w="3344" w:type="dxa"/>
            <w:tcMar>
              <w:top w:w="50" w:type="dxa"/>
              <w:left w:w="100" w:type="dxa"/>
            </w:tcMar>
            <w:vAlign w:val="center"/>
          </w:tcPr>
          <w:p w14:paraId="52589E2C">
            <w:pPr>
              <w:spacing w:after="0"/>
              <w:ind w:left="135"/>
              <w:rPr>
                <w:lang w:val="ru-RU"/>
              </w:rPr>
            </w:pPr>
            <w:r>
              <w:rPr>
                <w:rFonts w:ascii="Times New Roman" w:hAnsi="Times New Roman"/>
                <w:color w:val="000000"/>
                <w:sz w:val="24"/>
                <w:lang w:val="ru-RU"/>
              </w:rPr>
              <w:t>А.С. Пушкин. Жизнь и творчество. Поэтическое новаторство А.С. Пушкина</w:t>
            </w:r>
          </w:p>
        </w:tc>
        <w:tc>
          <w:tcPr>
            <w:tcW w:w="795" w:type="dxa"/>
            <w:tcMar>
              <w:top w:w="50" w:type="dxa"/>
              <w:left w:w="100" w:type="dxa"/>
            </w:tcMar>
            <w:vAlign w:val="center"/>
          </w:tcPr>
          <w:p w14:paraId="2CB8E19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BB23A83">
            <w:pPr>
              <w:spacing w:after="0"/>
              <w:ind w:left="135"/>
              <w:jc w:val="center"/>
            </w:pPr>
          </w:p>
        </w:tc>
        <w:tc>
          <w:tcPr>
            <w:tcW w:w="1590" w:type="dxa"/>
            <w:tcMar>
              <w:top w:w="50" w:type="dxa"/>
              <w:left w:w="100" w:type="dxa"/>
            </w:tcMar>
            <w:vAlign w:val="center"/>
          </w:tcPr>
          <w:p w14:paraId="0F7B8E55">
            <w:pPr>
              <w:spacing w:after="0"/>
              <w:ind w:left="135"/>
              <w:jc w:val="center"/>
            </w:pPr>
          </w:p>
        </w:tc>
        <w:tc>
          <w:tcPr>
            <w:tcW w:w="1122" w:type="dxa"/>
            <w:tcMar>
              <w:top w:w="50" w:type="dxa"/>
              <w:left w:w="100" w:type="dxa"/>
            </w:tcMar>
            <w:vAlign w:val="center"/>
          </w:tcPr>
          <w:p w14:paraId="12100516">
            <w:pPr>
              <w:spacing w:after="0"/>
              <w:ind w:left="135"/>
            </w:pPr>
          </w:p>
        </w:tc>
        <w:tc>
          <w:tcPr>
            <w:tcW w:w="1936" w:type="dxa"/>
            <w:tcMar>
              <w:top w:w="50" w:type="dxa"/>
              <w:left w:w="100" w:type="dxa"/>
            </w:tcMar>
            <w:vAlign w:val="center"/>
          </w:tcPr>
          <w:p w14:paraId="0B9FC4E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"https://m.edsoo.ru/8bc421fe"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421</w:t>
            </w:r>
            <w:r>
              <w:rPr>
                <w:rFonts w:ascii="Times New Roman" w:hAnsi="Times New Roman"/>
                <w:color w:val="0000FF"/>
                <w:u w:val="single"/>
              </w:rPr>
              <w:t>fe</w:t>
            </w:r>
            <w:r>
              <w:rPr>
                <w:rFonts w:ascii="Times New Roman" w:hAnsi="Times New Roman"/>
                <w:color w:val="0000FF"/>
                <w:u w:val="single"/>
              </w:rPr>
              <w:fldChar w:fldCharType="end"/>
            </w:r>
          </w:p>
        </w:tc>
      </w:tr>
      <w:tr w14:paraId="4B428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E641FED">
            <w:pPr>
              <w:spacing w:after="0"/>
            </w:pPr>
            <w:r>
              <w:rPr>
                <w:rFonts w:ascii="Times New Roman" w:hAnsi="Times New Roman"/>
                <w:color w:val="000000"/>
                <w:sz w:val="24"/>
              </w:rPr>
              <w:t>31</w:t>
            </w:r>
          </w:p>
        </w:tc>
        <w:tc>
          <w:tcPr>
            <w:tcW w:w="3344" w:type="dxa"/>
            <w:tcMar>
              <w:top w:w="50" w:type="dxa"/>
              <w:left w:w="100" w:type="dxa"/>
            </w:tcMar>
            <w:vAlign w:val="center"/>
          </w:tcPr>
          <w:p w14:paraId="6229CEB7">
            <w:pPr>
              <w:spacing w:after="0"/>
              <w:ind w:left="135"/>
              <w:rPr>
                <w:lang w:val="ru-RU"/>
              </w:rPr>
            </w:pPr>
            <w:r>
              <w:rPr>
                <w:rFonts w:ascii="Times New Roman" w:hAnsi="Times New Roman"/>
                <w:color w:val="000000"/>
                <w:sz w:val="24"/>
                <w:lang w:val="ru-RU"/>
              </w:rPr>
              <w:t>А.С. Пушкин. Тематика и проблематика лицейской лирики</w:t>
            </w:r>
          </w:p>
        </w:tc>
        <w:tc>
          <w:tcPr>
            <w:tcW w:w="795" w:type="dxa"/>
            <w:tcMar>
              <w:top w:w="50" w:type="dxa"/>
              <w:left w:w="100" w:type="dxa"/>
            </w:tcMar>
            <w:vAlign w:val="center"/>
          </w:tcPr>
          <w:p w14:paraId="78EC39F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799440">
            <w:pPr>
              <w:spacing w:after="0"/>
              <w:ind w:left="135"/>
              <w:jc w:val="center"/>
            </w:pPr>
          </w:p>
        </w:tc>
        <w:tc>
          <w:tcPr>
            <w:tcW w:w="1590" w:type="dxa"/>
            <w:tcMar>
              <w:top w:w="50" w:type="dxa"/>
              <w:left w:w="100" w:type="dxa"/>
            </w:tcMar>
            <w:vAlign w:val="center"/>
          </w:tcPr>
          <w:p w14:paraId="6839201B">
            <w:pPr>
              <w:spacing w:after="0"/>
              <w:ind w:left="135"/>
              <w:jc w:val="center"/>
            </w:pPr>
          </w:p>
        </w:tc>
        <w:tc>
          <w:tcPr>
            <w:tcW w:w="1122" w:type="dxa"/>
            <w:tcMar>
              <w:top w:w="50" w:type="dxa"/>
              <w:left w:w="100" w:type="dxa"/>
            </w:tcMar>
            <w:vAlign w:val="center"/>
          </w:tcPr>
          <w:p w14:paraId="7291A93C">
            <w:pPr>
              <w:spacing w:after="0"/>
              <w:ind w:left="135"/>
            </w:pPr>
          </w:p>
        </w:tc>
        <w:tc>
          <w:tcPr>
            <w:tcW w:w="1936" w:type="dxa"/>
            <w:tcMar>
              <w:top w:w="50" w:type="dxa"/>
              <w:left w:w="100" w:type="dxa"/>
            </w:tcMar>
            <w:vAlign w:val="center"/>
          </w:tcPr>
          <w:p w14:paraId="5916658C">
            <w:pPr>
              <w:spacing w:after="0"/>
              <w:ind w:left="135"/>
            </w:pPr>
          </w:p>
        </w:tc>
      </w:tr>
      <w:tr w14:paraId="5562B9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1DC3807">
            <w:pPr>
              <w:spacing w:after="0"/>
            </w:pPr>
            <w:r>
              <w:rPr>
                <w:rFonts w:ascii="Times New Roman" w:hAnsi="Times New Roman"/>
                <w:color w:val="000000"/>
                <w:sz w:val="24"/>
              </w:rPr>
              <w:t>32</w:t>
            </w:r>
          </w:p>
        </w:tc>
        <w:tc>
          <w:tcPr>
            <w:tcW w:w="3344" w:type="dxa"/>
            <w:tcMar>
              <w:top w:w="50" w:type="dxa"/>
              <w:left w:w="100" w:type="dxa"/>
            </w:tcMar>
            <w:vAlign w:val="center"/>
          </w:tcPr>
          <w:p w14:paraId="085E3B63">
            <w:pPr>
              <w:spacing w:after="0"/>
              <w:ind w:left="135"/>
              <w:rPr>
                <w:lang w:val="ru-RU"/>
              </w:rPr>
            </w:pPr>
            <w:r>
              <w:rPr>
                <w:rFonts w:ascii="Times New Roman" w:hAnsi="Times New Roman"/>
                <w:color w:val="000000"/>
                <w:sz w:val="24"/>
                <w:lang w:val="ru-RU"/>
              </w:rPr>
              <w:t>Резервный урок. А.С. Пушкин. Основные темы лирики южного периода</w:t>
            </w:r>
          </w:p>
        </w:tc>
        <w:tc>
          <w:tcPr>
            <w:tcW w:w="795" w:type="dxa"/>
            <w:tcMar>
              <w:top w:w="50" w:type="dxa"/>
              <w:left w:w="100" w:type="dxa"/>
            </w:tcMar>
            <w:vAlign w:val="center"/>
          </w:tcPr>
          <w:p w14:paraId="22190C7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5FF5632">
            <w:pPr>
              <w:spacing w:after="0"/>
              <w:ind w:left="135"/>
              <w:jc w:val="center"/>
            </w:pPr>
          </w:p>
        </w:tc>
        <w:tc>
          <w:tcPr>
            <w:tcW w:w="1590" w:type="dxa"/>
            <w:tcMar>
              <w:top w:w="50" w:type="dxa"/>
              <w:left w:w="100" w:type="dxa"/>
            </w:tcMar>
            <w:vAlign w:val="center"/>
          </w:tcPr>
          <w:p w14:paraId="1F9A7B68">
            <w:pPr>
              <w:spacing w:after="0"/>
              <w:ind w:left="135"/>
              <w:jc w:val="center"/>
            </w:pPr>
          </w:p>
        </w:tc>
        <w:tc>
          <w:tcPr>
            <w:tcW w:w="1122" w:type="dxa"/>
            <w:tcMar>
              <w:top w:w="50" w:type="dxa"/>
              <w:left w:w="100" w:type="dxa"/>
            </w:tcMar>
            <w:vAlign w:val="center"/>
          </w:tcPr>
          <w:p w14:paraId="047D03F3">
            <w:pPr>
              <w:spacing w:after="0"/>
              <w:ind w:left="135"/>
            </w:pPr>
          </w:p>
        </w:tc>
        <w:tc>
          <w:tcPr>
            <w:tcW w:w="1936" w:type="dxa"/>
            <w:tcMar>
              <w:top w:w="50" w:type="dxa"/>
              <w:left w:w="100" w:type="dxa"/>
            </w:tcMar>
            <w:vAlign w:val="center"/>
          </w:tcPr>
          <w:p w14:paraId="4B0D3979">
            <w:pPr>
              <w:spacing w:after="0"/>
              <w:ind w:left="135"/>
            </w:pPr>
          </w:p>
        </w:tc>
      </w:tr>
      <w:tr w14:paraId="5947A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7788485">
            <w:pPr>
              <w:spacing w:after="0"/>
            </w:pPr>
            <w:r>
              <w:rPr>
                <w:rFonts w:ascii="Times New Roman" w:hAnsi="Times New Roman"/>
                <w:color w:val="000000"/>
                <w:sz w:val="24"/>
              </w:rPr>
              <w:t>33</w:t>
            </w:r>
          </w:p>
        </w:tc>
        <w:tc>
          <w:tcPr>
            <w:tcW w:w="3344" w:type="dxa"/>
            <w:tcMar>
              <w:top w:w="50" w:type="dxa"/>
              <w:left w:w="100" w:type="dxa"/>
            </w:tcMar>
            <w:vAlign w:val="center"/>
          </w:tcPr>
          <w:p w14:paraId="7580C824">
            <w:pPr>
              <w:spacing w:after="0"/>
              <w:ind w:left="135"/>
              <w:rPr>
                <w:lang w:val="ru-RU"/>
              </w:rPr>
            </w:pPr>
            <w:r>
              <w:rPr>
                <w:rFonts w:ascii="Times New Roman" w:hAnsi="Times New Roman"/>
                <w:color w:val="000000"/>
                <w:sz w:val="24"/>
                <w:lang w:val="ru-RU"/>
              </w:rPr>
              <w:t>А.С. Пушкин. Художественное своеобразие лирики южного периода</w:t>
            </w:r>
          </w:p>
        </w:tc>
        <w:tc>
          <w:tcPr>
            <w:tcW w:w="795" w:type="dxa"/>
            <w:tcMar>
              <w:top w:w="50" w:type="dxa"/>
              <w:left w:w="100" w:type="dxa"/>
            </w:tcMar>
            <w:vAlign w:val="center"/>
          </w:tcPr>
          <w:p w14:paraId="688B078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8ABFEF0">
            <w:pPr>
              <w:spacing w:after="0"/>
              <w:ind w:left="135"/>
              <w:jc w:val="center"/>
            </w:pPr>
          </w:p>
        </w:tc>
        <w:tc>
          <w:tcPr>
            <w:tcW w:w="1590" w:type="dxa"/>
            <w:tcMar>
              <w:top w:w="50" w:type="dxa"/>
              <w:left w:w="100" w:type="dxa"/>
            </w:tcMar>
            <w:vAlign w:val="center"/>
          </w:tcPr>
          <w:p w14:paraId="39600891">
            <w:pPr>
              <w:spacing w:after="0"/>
              <w:ind w:left="135"/>
              <w:jc w:val="center"/>
            </w:pPr>
          </w:p>
        </w:tc>
        <w:tc>
          <w:tcPr>
            <w:tcW w:w="1122" w:type="dxa"/>
            <w:tcMar>
              <w:top w:w="50" w:type="dxa"/>
              <w:left w:w="100" w:type="dxa"/>
            </w:tcMar>
            <w:vAlign w:val="center"/>
          </w:tcPr>
          <w:p w14:paraId="3435722D">
            <w:pPr>
              <w:spacing w:after="0"/>
              <w:ind w:left="135"/>
            </w:pPr>
          </w:p>
        </w:tc>
        <w:tc>
          <w:tcPr>
            <w:tcW w:w="1936" w:type="dxa"/>
            <w:tcMar>
              <w:top w:w="50" w:type="dxa"/>
              <w:left w:w="100" w:type="dxa"/>
            </w:tcMar>
            <w:vAlign w:val="center"/>
          </w:tcPr>
          <w:p w14:paraId="0169F77A">
            <w:pPr>
              <w:spacing w:after="0"/>
              <w:ind w:left="135"/>
            </w:pPr>
          </w:p>
        </w:tc>
      </w:tr>
      <w:tr w14:paraId="43DD85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E288E33">
            <w:pPr>
              <w:spacing w:after="0"/>
            </w:pPr>
            <w:r>
              <w:rPr>
                <w:rFonts w:ascii="Times New Roman" w:hAnsi="Times New Roman"/>
                <w:color w:val="000000"/>
                <w:sz w:val="24"/>
              </w:rPr>
              <w:t>34</w:t>
            </w:r>
          </w:p>
        </w:tc>
        <w:tc>
          <w:tcPr>
            <w:tcW w:w="3344" w:type="dxa"/>
            <w:tcMar>
              <w:top w:w="50" w:type="dxa"/>
              <w:left w:w="100" w:type="dxa"/>
            </w:tcMar>
            <w:vAlign w:val="center"/>
          </w:tcPr>
          <w:p w14:paraId="64E40501">
            <w:pPr>
              <w:spacing w:after="0"/>
              <w:ind w:left="135"/>
              <w:rPr>
                <w:lang w:val="ru-RU"/>
              </w:rPr>
            </w:pPr>
            <w:r>
              <w:rPr>
                <w:rFonts w:ascii="Times New Roman" w:hAnsi="Times New Roman"/>
                <w:color w:val="000000"/>
                <w:sz w:val="24"/>
                <w:lang w:val="ru-RU"/>
              </w:rPr>
              <w:t>А.С. Пушкин. Лирика Михайловского периода</w:t>
            </w:r>
          </w:p>
        </w:tc>
        <w:tc>
          <w:tcPr>
            <w:tcW w:w="795" w:type="dxa"/>
            <w:tcMar>
              <w:top w:w="50" w:type="dxa"/>
              <w:left w:w="100" w:type="dxa"/>
            </w:tcMar>
            <w:vAlign w:val="center"/>
          </w:tcPr>
          <w:p w14:paraId="1AA0E65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9B12518">
            <w:pPr>
              <w:spacing w:after="0"/>
              <w:ind w:left="135"/>
              <w:jc w:val="center"/>
            </w:pPr>
          </w:p>
        </w:tc>
        <w:tc>
          <w:tcPr>
            <w:tcW w:w="1590" w:type="dxa"/>
            <w:tcMar>
              <w:top w:w="50" w:type="dxa"/>
              <w:left w:w="100" w:type="dxa"/>
            </w:tcMar>
            <w:vAlign w:val="center"/>
          </w:tcPr>
          <w:p w14:paraId="0BE8D7DF">
            <w:pPr>
              <w:spacing w:after="0"/>
              <w:ind w:left="135"/>
              <w:jc w:val="center"/>
            </w:pPr>
          </w:p>
        </w:tc>
        <w:tc>
          <w:tcPr>
            <w:tcW w:w="1122" w:type="dxa"/>
            <w:tcMar>
              <w:top w:w="50" w:type="dxa"/>
              <w:left w:w="100" w:type="dxa"/>
            </w:tcMar>
            <w:vAlign w:val="center"/>
          </w:tcPr>
          <w:p w14:paraId="7EAE4ACB">
            <w:pPr>
              <w:spacing w:after="0"/>
              <w:ind w:left="135"/>
            </w:pPr>
          </w:p>
        </w:tc>
        <w:tc>
          <w:tcPr>
            <w:tcW w:w="1936" w:type="dxa"/>
            <w:tcMar>
              <w:top w:w="50" w:type="dxa"/>
              <w:left w:w="100" w:type="dxa"/>
            </w:tcMar>
            <w:vAlign w:val="center"/>
          </w:tcPr>
          <w:p w14:paraId="7F784434">
            <w:pPr>
              <w:spacing w:after="0"/>
              <w:ind w:left="135"/>
            </w:pPr>
          </w:p>
        </w:tc>
      </w:tr>
      <w:tr w14:paraId="72A46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46441D4">
            <w:pPr>
              <w:spacing w:after="0"/>
            </w:pPr>
            <w:r>
              <w:rPr>
                <w:rFonts w:ascii="Times New Roman" w:hAnsi="Times New Roman"/>
                <w:color w:val="000000"/>
                <w:sz w:val="24"/>
              </w:rPr>
              <w:t>35</w:t>
            </w:r>
          </w:p>
        </w:tc>
        <w:tc>
          <w:tcPr>
            <w:tcW w:w="3344" w:type="dxa"/>
            <w:tcMar>
              <w:top w:w="50" w:type="dxa"/>
              <w:left w:w="100" w:type="dxa"/>
            </w:tcMar>
            <w:vAlign w:val="center"/>
          </w:tcPr>
          <w:p w14:paraId="353E28C0">
            <w:pPr>
              <w:spacing w:after="0"/>
              <w:ind w:left="135"/>
              <w:rPr>
                <w:lang w:val="ru-RU"/>
              </w:rPr>
            </w:pPr>
            <w:r>
              <w:rPr>
                <w:rFonts w:ascii="Times New Roman" w:hAnsi="Times New Roman"/>
                <w:color w:val="000000"/>
                <w:sz w:val="24"/>
                <w:lang w:val="ru-RU"/>
              </w:rPr>
              <w:t>А.С.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14:paraId="2CAE133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D23C0B5">
            <w:pPr>
              <w:spacing w:after="0"/>
              <w:ind w:left="135"/>
              <w:jc w:val="center"/>
            </w:pPr>
          </w:p>
        </w:tc>
        <w:tc>
          <w:tcPr>
            <w:tcW w:w="1590" w:type="dxa"/>
            <w:tcMar>
              <w:top w:w="50" w:type="dxa"/>
              <w:left w:w="100" w:type="dxa"/>
            </w:tcMar>
            <w:vAlign w:val="center"/>
          </w:tcPr>
          <w:p w14:paraId="4FA49B2C">
            <w:pPr>
              <w:spacing w:after="0"/>
              <w:ind w:left="135"/>
              <w:jc w:val="center"/>
            </w:pPr>
          </w:p>
        </w:tc>
        <w:tc>
          <w:tcPr>
            <w:tcW w:w="1122" w:type="dxa"/>
            <w:tcMar>
              <w:top w:w="50" w:type="dxa"/>
              <w:left w:w="100" w:type="dxa"/>
            </w:tcMar>
            <w:vAlign w:val="center"/>
          </w:tcPr>
          <w:p w14:paraId="78E1C265">
            <w:pPr>
              <w:spacing w:after="0"/>
              <w:ind w:left="135"/>
            </w:pPr>
          </w:p>
        </w:tc>
        <w:tc>
          <w:tcPr>
            <w:tcW w:w="1936" w:type="dxa"/>
            <w:tcMar>
              <w:top w:w="50" w:type="dxa"/>
              <w:left w:w="100" w:type="dxa"/>
            </w:tcMar>
            <w:vAlign w:val="center"/>
          </w:tcPr>
          <w:p w14:paraId="07EB8D9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"https://m.edsoo.ru/8bc42618"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42618</w:t>
            </w:r>
            <w:r>
              <w:rPr>
                <w:rFonts w:ascii="Times New Roman" w:hAnsi="Times New Roman"/>
                <w:color w:val="0000FF"/>
                <w:u w:val="single"/>
                <w:lang w:val="ru-RU"/>
              </w:rPr>
              <w:fldChar w:fldCharType="end"/>
            </w:r>
          </w:p>
        </w:tc>
      </w:tr>
      <w:tr w14:paraId="53485D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8694BDA">
            <w:pPr>
              <w:spacing w:after="0"/>
            </w:pPr>
            <w:r>
              <w:rPr>
                <w:rFonts w:ascii="Times New Roman" w:hAnsi="Times New Roman"/>
                <w:color w:val="000000"/>
                <w:sz w:val="24"/>
              </w:rPr>
              <w:t>36</w:t>
            </w:r>
          </w:p>
        </w:tc>
        <w:tc>
          <w:tcPr>
            <w:tcW w:w="3344" w:type="dxa"/>
            <w:tcMar>
              <w:top w:w="50" w:type="dxa"/>
              <w:left w:w="100" w:type="dxa"/>
            </w:tcMar>
            <w:vAlign w:val="center"/>
          </w:tcPr>
          <w:p w14:paraId="6A8FB4BF">
            <w:pPr>
              <w:spacing w:after="0"/>
              <w:ind w:left="135"/>
              <w:rPr>
                <w:lang w:val="ru-RU"/>
              </w:rPr>
            </w:pPr>
            <w:r>
              <w:rPr>
                <w:rFonts w:ascii="Times New Roman" w:hAnsi="Times New Roman"/>
                <w:color w:val="000000"/>
                <w:sz w:val="24"/>
                <w:lang w:val="ru-RU"/>
              </w:rPr>
              <w:t>А.С. Пушкин. Своеобразие любовной лирики</w:t>
            </w:r>
          </w:p>
        </w:tc>
        <w:tc>
          <w:tcPr>
            <w:tcW w:w="795" w:type="dxa"/>
            <w:tcMar>
              <w:top w:w="50" w:type="dxa"/>
              <w:left w:w="100" w:type="dxa"/>
            </w:tcMar>
            <w:vAlign w:val="center"/>
          </w:tcPr>
          <w:p w14:paraId="2615F95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0ABB3F">
            <w:pPr>
              <w:spacing w:after="0"/>
              <w:ind w:left="135"/>
              <w:jc w:val="center"/>
            </w:pPr>
          </w:p>
        </w:tc>
        <w:tc>
          <w:tcPr>
            <w:tcW w:w="1590" w:type="dxa"/>
            <w:tcMar>
              <w:top w:w="50" w:type="dxa"/>
              <w:left w:w="100" w:type="dxa"/>
            </w:tcMar>
            <w:vAlign w:val="center"/>
          </w:tcPr>
          <w:p w14:paraId="1ABE2E6A">
            <w:pPr>
              <w:spacing w:after="0"/>
              <w:ind w:left="135"/>
              <w:jc w:val="center"/>
            </w:pPr>
          </w:p>
        </w:tc>
        <w:tc>
          <w:tcPr>
            <w:tcW w:w="1122" w:type="dxa"/>
            <w:tcMar>
              <w:top w:w="50" w:type="dxa"/>
              <w:left w:w="100" w:type="dxa"/>
            </w:tcMar>
            <w:vAlign w:val="center"/>
          </w:tcPr>
          <w:p w14:paraId="0D0759C6">
            <w:pPr>
              <w:spacing w:after="0"/>
              <w:ind w:left="135"/>
            </w:pPr>
          </w:p>
        </w:tc>
        <w:tc>
          <w:tcPr>
            <w:tcW w:w="1936" w:type="dxa"/>
            <w:tcMar>
              <w:top w:w="50" w:type="dxa"/>
              <w:left w:w="100" w:type="dxa"/>
            </w:tcMar>
            <w:vAlign w:val="center"/>
          </w:tcPr>
          <w:p w14:paraId="6E0BBC6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"https://m.edsoo.ru/8bc4273a"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4273</w:t>
            </w:r>
            <w:r>
              <w:rPr>
                <w:rFonts w:ascii="Times New Roman" w:hAnsi="Times New Roman"/>
                <w:color w:val="0000FF"/>
                <w:u w:val="single"/>
              </w:rPr>
              <w:t>a</w:t>
            </w:r>
            <w:r>
              <w:rPr>
                <w:rFonts w:ascii="Times New Roman" w:hAnsi="Times New Roman"/>
                <w:color w:val="0000FF"/>
                <w:u w:val="single"/>
              </w:rPr>
              <w:fldChar w:fldCharType="end"/>
            </w:r>
          </w:p>
        </w:tc>
      </w:tr>
      <w:tr w14:paraId="5B594F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A3C3CE9">
            <w:pPr>
              <w:spacing w:after="0"/>
            </w:pPr>
            <w:r>
              <w:rPr>
                <w:rFonts w:ascii="Times New Roman" w:hAnsi="Times New Roman"/>
                <w:color w:val="000000"/>
                <w:sz w:val="24"/>
              </w:rPr>
              <w:t>37</w:t>
            </w:r>
          </w:p>
        </w:tc>
        <w:tc>
          <w:tcPr>
            <w:tcW w:w="3344" w:type="dxa"/>
            <w:tcMar>
              <w:top w:w="50" w:type="dxa"/>
              <w:left w:w="100" w:type="dxa"/>
            </w:tcMar>
            <w:vAlign w:val="center"/>
          </w:tcPr>
          <w:p w14:paraId="13F96733">
            <w:pPr>
              <w:spacing w:after="0"/>
              <w:ind w:left="135"/>
              <w:rPr>
                <w:lang w:val="ru-RU"/>
              </w:rPr>
            </w:pPr>
            <w:r>
              <w:rPr>
                <w:rFonts w:ascii="Times New Roman" w:hAnsi="Times New Roman"/>
                <w:color w:val="000000"/>
                <w:sz w:val="24"/>
                <w:lang w:val="ru-RU"/>
              </w:rPr>
              <w:t>А.С. Пушкин. Тема поэта и поэзии: «Пророк», «Поэт» и другие.</w:t>
            </w:r>
          </w:p>
        </w:tc>
        <w:tc>
          <w:tcPr>
            <w:tcW w:w="795" w:type="dxa"/>
            <w:tcMar>
              <w:top w:w="50" w:type="dxa"/>
              <w:left w:w="100" w:type="dxa"/>
            </w:tcMar>
            <w:vAlign w:val="center"/>
          </w:tcPr>
          <w:p w14:paraId="61F8DDF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368A07B">
            <w:pPr>
              <w:spacing w:after="0"/>
              <w:ind w:left="135"/>
              <w:jc w:val="center"/>
            </w:pPr>
          </w:p>
        </w:tc>
        <w:tc>
          <w:tcPr>
            <w:tcW w:w="1590" w:type="dxa"/>
            <w:tcMar>
              <w:top w:w="50" w:type="dxa"/>
              <w:left w:w="100" w:type="dxa"/>
            </w:tcMar>
            <w:vAlign w:val="center"/>
          </w:tcPr>
          <w:p w14:paraId="7FE14E4B">
            <w:pPr>
              <w:spacing w:after="0"/>
              <w:ind w:left="135"/>
              <w:jc w:val="center"/>
            </w:pPr>
          </w:p>
        </w:tc>
        <w:tc>
          <w:tcPr>
            <w:tcW w:w="1122" w:type="dxa"/>
            <w:tcMar>
              <w:top w:w="50" w:type="dxa"/>
              <w:left w:w="100" w:type="dxa"/>
            </w:tcMar>
            <w:vAlign w:val="center"/>
          </w:tcPr>
          <w:p w14:paraId="01859B9F">
            <w:pPr>
              <w:spacing w:after="0"/>
              <w:ind w:left="135"/>
            </w:pPr>
          </w:p>
        </w:tc>
        <w:tc>
          <w:tcPr>
            <w:tcW w:w="1936" w:type="dxa"/>
            <w:tcMar>
              <w:top w:w="50" w:type="dxa"/>
              <w:left w:w="100" w:type="dxa"/>
            </w:tcMar>
            <w:vAlign w:val="center"/>
          </w:tcPr>
          <w:p w14:paraId="7DAFC65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"https://m.edsoo.ru/8bc4285c"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4285</w:t>
            </w:r>
            <w:r>
              <w:rPr>
                <w:rFonts w:ascii="Times New Roman" w:hAnsi="Times New Roman"/>
                <w:color w:val="0000FF"/>
                <w:u w:val="single"/>
              </w:rPr>
              <w:t>c</w:t>
            </w:r>
            <w:r>
              <w:rPr>
                <w:rFonts w:ascii="Times New Roman" w:hAnsi="Times New Roman"/>
                <w:color w:val="0000FF"/>
                <w:u w:val="single"/>
              </w:rPr>
              <w:fldChar w:fldCharType="end"/>
            </w:r>
          </w:p>
        </w:tc>
      </w:tr>
      <w:tr w14:paraId="4F3C43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C42267D">
            <w:pPr>
              <w:spacing w:after="0"/>
            </w:pPr>
            <w:r>
              <w:rPr>
                <w:rFonts w:ascii="Times New Roman" w:hAnsi="Times New Roman"/>
                <w:color w:val="000000"/>
                <w:sz w:val="24"/>
              </w:rPr>
              <w:t>38</w:t>
            </w:r>
          </w:p>
        </w:tc>
        <w:tc>
          <w:tcPr>
            <w:tcW w:w="3344" w:type="dxa"/>
            <w:tcMar>
              <w:top w:w="50" w:type="dxa"/>
              <w:left w:w="100" w:type="dxa"/>
            </w:tcMar>
            <w:vAlign w:val="center"/>
          </w:tcPr>
          <w:p w14:paraId="60CB53E3">
            <w:pPr>
              <w:spacing w:after="0"/>
              <w:ind w:left="135"/>
            </w:pPr>
            <w:r>
              <w:rPr>
                <w:rFonts w:ascii="Times New Roman" w:hAnsi="Times New Roman"/>
                <w:color w:val="000000"/>
                <w:sz w:val="24"/>
                <w:lang w:val="ru-RU"/>
              </w:rPr>
              <w:t xml:space="preserve">Резервный урок. А.С. Пушкин. Стихотворения «Осень» (отрывок), «Я памятник себе воздвиг нерукотворный…» и другие. </w:t>
            </w:r>
            <w:r>
              <w:rPr>
                <w:rFonts w:ascii="Times New Roman" w:hAnsi="Times New Roman"/>
                <w:color w:val="000000"/>
                <w:sz w:val="24"/>
              </w:rPr>
              <w:t>Тема поэта и поэзии</w:t>
            </w:r>
          </w:p>
        </w:tc>
        <w:tc>
          <w:tcPr>
            <w:tcW w:w="795" w:type="dxa"/>
            <w:tcMar>
              <w:top w:w="50" w:type="dxa"/>
              <w:left w:w="100" w:type="dxa"/>
            </w:tcMar>
            <w:vAlign w:val="center"/>
          </w:tcPr>
          <w:p w14:paraId="735E1A6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C28EE89">
            <w:pPr>
              <w:spacing w:after="0"/>
              <w:ind w:left="135"/>
              <w:jc w:val="center"/>
            </w:pPr>
          </w:p>
        </w:tc>
        <w:tc>
          <w:tcPr>
            <w:tcW w:w="1590" w:type="dxa"/>
            <w:tcMar>
              <w:top w:w="50" w:type="dxa"/>
              <w:left w:w="100" w:type="dxa"/>
            </w:tcMar>
            <w:vAlign w:val="center"/>
          </w:tcPr>
          <w:p w14:paraId="4953F248">
            <w:pPr>
              <w:spacing w:after="0"/>
              <w:ind w:left="135"/>
              <w:jc w:val="center"/>
            </w:pPr>
          </w:p>
        </w:tc>
        <w:tc>
          <w:tcPr>
            <w:tcW w:w="1122" w:type="dxa"/>
            <w:tcMar>
              <w:top w:w="50" w:type="dxa"/>
              <w:left w:w="100" w:type="dxa"/>
            </w:tcMar>
            <w:vAlign w:val="center"/>
          </w:tcPr>
          <w:p w14:paraId="34829F61">
            <w:pPr>
              <w:spacing w:after="0"/>
              <w:ind w:left="135"/>
            </w:pPr>
          </w:p>
        </w:tc>
        <w:tc>
          <w:tcPr>
            <w:tcW w:w="1936" w:type="dxa"/>
            <w:tcMar>
              <w:top w:w="50" w:type="dxa"/>
              <w:left w:w="100" w:type="dxa"/>
            </w:tcMar>
            <w:vAlign w:val="center"/>
          </w:tcPr>
          <w:p w14:paraId="1229234F">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"https://m.edsoo.ru/8bc4297e"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4297</w:t>
            </w:r>
            <w:r>
              <w:rPr>
                <w:rFonts w:ascii="Times New Roman" w:hAnsi="Times New Roman"/>
                <w:color w:val="0000FF"/>
                <w:u w:val="single"/>
              </w:rPr>
              <w:t>e</w:t>
            </w:r>
            <w:r>
              <w:rPr>
                <w:rFonts w:ascii="Times New Roman" w:hAnsi="Times New Roman"/>
                <w:color w:val="0000FF"/>
                <w:u w:val="single"/>
              </w:rPr>
              <w:fldChar w:fldCharType="end"/>
            </w:r>
          </w:p>
        </w:tc>
      </w:tr>
      <w:tr w14:paraId="71E93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5FEE89F">
            <w:pPr>
              <w:spacing w:after="0"/>
            </w:pPr>
            <w:r>
              <w:rPr>
                <w:rFonts w:ascii="Times New Roman" w:hAnsi="Times New Roman"/>
                <w:color w:val="000000"/>
                <w:sz w:val="24"/>
              </w:rPr>
              <w:t>39</w:t>
            </w:r>
          </w:p>
        </w:tc>
        <w:tc>
          <w:tcPr>
            <w:tcW w:w="3344" w:type="dxa"/>
            <w:tcMar>
              <w:top w:w="50" w:type="dxa"/>
              <w:left w:w="100" w:type="dxa"/>
            </w:tcMar>
            <w:vAlign w:val="center"/>
          </w:tcPr>
          <w:p w14:paraId="2F2F027D">
            <w:pPr>
              <w:spacing w:after="0"/>
              <w:ind w:left="135"/>
              <w:rPr>
                <w:lang w:val="ru-RU"/>
              </w:rPr>
            </w:pPr>
            <w:r>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397F506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43B39FB">
            <w:pPr>
              <w:spacing w:after="0"/>
              <w:ind w:left="135"/>
              <w:jc w:val="center"/>
            </w:pPr>
          </w:p>
        </w:tc>
        <w:tc>
          <w:tcPr>
            <w:tcW w:w="1590" w:type="dxa"/>
            <w:tcMar>
              <w:top w:w="50" w:type="dxa"/>
              <w:left w:w="100" w:type="dxa"/>
            </w:tcMar>
            <w:vAlign w:val="center"/>
          </w:tcPr>
          <w:p w14:paraId="4F2C3A7C">
            <w:pPr>
              <w:spacing w:after="0"/>
              <w:ind w:left="135"/>
              <w:jc w:val="center"/>
              <w:rPr>
                <w:lang w:val="ru-RU"/>
              </w:rPr>
            </w:pPr>
            <w:r>
              <w:rPr>
                <w:lang w:val="ru-RU"/>
              </w:rPr>
              <w:t>1</w:t>
            </w:r>
          </w:p>
        </w:tc>
        <w:tc>
          <w:tcPr>
            <w:tcW w:w="1122" w:type="dxa"/>
            <w:tcMar>
              <w:top w:w="50" w:type="dxa"/>
              <w:left w:w="100" w:type="dxa"/>
            </w:tcMar>
            <w:vAlign w:val="center"/>
          </w:tcPr>
          <w:p w14:paraId="6ECC7AE4">
            <w:pPr>
              <w:spacing w:after="0"/>
              <w:ind w:left="135"/>
            </w:pPr>
          </w:p>
        </w:tc>
        <w:tc>
          <w:tcPr>
            <w:tcW w:w="1936" w:type="dxa"/>
            <w:tcMar>
              <w:top w:w="50" w:type="dxa"/>
              <w:left w:w="100" w:type="dxa"/>
            </w:tcMar>
            <w:vAlign w:val="center"/>
          </w:tcPr>
          <w:p w14:paraId="3593607C">
            <w:pPr>
              <w:spacing w:after="0"/>
              <w:ind w:left="135"/>
            </w:pPr>
          </w:p>
        </w:tc>
      </w:tr>
      <w:tr w14:paraId="094C7E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C22C78E">
            <w:pPr>
              <w:spacing w:after="0"/>
            </w:pPr>
            <w:r>
              <w:rPr>
                <w:rFonts w:ascii="Times New Roman" w:hAnsi="Times New Roman"/>
                <w:color w:val="000000"/>
                <w:sz w:val="24"/>
              </w:rPr>
              <w:t>40</w:t>
            </w:r>
          </w:p>
        </w:tc>
        <w:tc>
          <w:tcPr>
            <w:tcW w:w="3344" w:type="dxa"/>
            <w:tcMar>
              <w:top w:w="50" w:type="dxa"/>
              <w:left w:w="100" w:type="dxa"/>
            </w:tcMar>
            <w:vAlign w:val="center"/>
          </w:tcPr>
          <w:p w14:paraId="7D4E636E">
            <w:pPr>
              <w:spacing w:after="0"/>
              <w:ind w:left="135"/>
              <w:rPr>
                <w:lang w:val="ru-RU"/>
              </w:rPr>
            </w:pPr>
            <w:r>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795" w:type="dxa"/>
            <w:tcMar>
              <w:top w:w="50" w:type="dxa"/>
              <w:left w:w="100" w:type="dxa"/>
            </w:tcMar>
            <w:vAlign w:val="center"/>
          </w:tcPr>
          <w:p w14:paraId="434972C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C584B9">
            <w:pPr>
              <w:spacing w:after="0"/>
              <w:ind w:left="135"/>
              <w:jc w:val="center"/>
            </w:pPr>
          </w:p>
        </w:tc>
        <w:tc>
          <w:tcPr>
            <w:tcW w:w="1590" w:type="dxa"/>
            <w:tcMar>
              <w:top w:w="50" w:type="dxa"/>
              <w:left w:w="100" w:type="dxa"/>
            </w:tcMar>
            <w:vAlign w:val="center"/>
          </w:tcPr>
          <w:p w14:paraId="7B81A923">
            <w:pPr>
              <w:spacing w:after="0"/>
              <w:ind w:left="135"/>
              <w:jc w:val="center"/>
            </w:pPr>
          </w:p>
        </w:tc>
        <w:tc>
          <w:tcPr>
            <w:tcW w:w="1122" w:type="dxa"/>
            <w:tcMar>
              <w:top w:w="50" w:type="dxa"/>
              <w:left w:w="100" w:type="dxa"/>
            </w:tcMar>
            <w:vAlign w:val="center"/>
          </w:tcPr>
          <w:p w14:paraId="38428E57">
            <w:pPr>
              <w:spacing w:after="0"/>
              <w:ind w:left="135"/>
            </w:pPr>
          </w:p>
        </w:tc>
        <w:tc>
          <w:tcPr>
            <w:tcW w:w="1936" w:type="dxa"/>
            <w:tcMar>
              <w:top w:w="50" w:type="dxa"/>
              <w:left w:w="100" w:type="dxa"/>
            </w:tcMar>
            <w:vAlign w:val="center"/>
          </w:tcPr>
          <w:p w14:paraId="6C5B655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"https://m.edsoo.ru/8bc42b9a"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b</w:t>
            </w:r>
            <w:r>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14:paraId="224F9B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6A736D5">
            <w:pPr>
              <w:spacing w:after="0"/>
            </w:pPr>
            <w:r>
              <w:rPr>
                <w:rFonts w:ascii="Times New Roman" w:hAnsi="Times New Roman"/>
                <w:color w:val="000000"/>
                <w:sz w:val="24"/>
              </w:rPr>
              <w:t>41</w:t>
            </w:r>
          </w:p>
        </w:tc>
        <w:tc>
          <w:tcPr>
            <w:tcW w:w="3344" w:type="dxa"/>
            <w:tcMar>
              <w:top w:w="50" w:type="dxa"/>
              <w:left w:w="100" w:type="dxa"/>
            </w:tcMar>
            <w:vAlign w:val="center"/>
          </w:tcPr>
          <w:p w14:paraId="67EF7439">
            <w:pPr>
              <w:spacing w:after="0"/>
              <w:ind w:left="135"/>
              <w:rPr>
                <w:lang w:val="ru-RU"/>
              </w:rPr>
            </w:pPr>
            <w:r>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14:paraId="684AAFA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441B107">
            <w:pPr>
              <w:spacing w:after="0"/>
              <w:ind w:left="135"/>
              <w:jc w:val="center"/>
            </w:pPr>
          </w:p>
        </w:tc>
        <w:tc>
          <w:tcPr>
            <w:tcW w:w="1590" w:type="dxa"/>
            <w:tcMar>
              <w:top w:w="50" w:type="dxa"/>
              <w:left w:w="100" w:type="dxa"/>
            </w:tcMar>
            <w:vAlign w:val="center"/>
          </w:tcPr>
          <w:p w14:paraId="373109B9">
            <w:pPr>
              <w:spacing w:after="0"/>
              <w:ind w:left="135"/>
              <w:jc w:val="center"/>
            </w:pPr>
          </w:p>
        </w:tc>
        <w:tc>
          <w:tcPr>
            <w:tcW w:w="1122" w:type="dxa"/>
            <w:tcMar>
              <w:top w:w="50" w:type="dxa"/>
              <w:left w:w="100" w:type="dxa"/>
            </w:tcMar>
            <w:vAlign w:val="center"/>
          </w:tcPr>
          <w:p w14:paraId="6F4ED02D">
            <w:pPr>
              <w:spacing w:after="0"/>
              <w:ind w:left="135"/>
            </w:pPr>
          </w:p>
        </w:tc>
        <w:tc>
          <w:tcPr>
            <w:tcW w:w="1936" w:type="dxa"/>
            <w:tcMar>
              <w:top w:w="50" w:type="dxa"/>
              <w:left w:w="100" w:type="dxa"/>
            </w:tcMar>
            <w:vAlign w:val="center"/>
          </w:tcPr>
          <w:p w14:paraId="3D95439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"https://m.edsoo.ru/8bc42d3e"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d</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rPr>
              <w:fldChar w:fldCharType="end"/>
            </w:r>
          </w:p>
        </w:tc>
      </w:tr>
      <w:tr w14:paraId="3A7AAF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31ACE6A">
            <w:pPr>
              <w:spacing w:after="0"/>
            </w:pPr>
            <w:r>
              <w:rPr>
                <w:rFonts w:ascii="Times New Roman" w:hAnsi="Times New Roman"/>
                <w:color w:val="000000"/>
                <w:sz w:val="24"/>
              </w:rPr>
              <w:t>42</w:t>
            </w:r>
          </w:p>
        </w:tc>
        <w:tc>
          <w:tcPr>
            <w:tcW w:w="3344" w:type="dxa"/>
            <w:tcMar>
              <w:top w:w="50" w:type="dxa"/>
              <w:left w:w="100" w:type="dxa"/>
            </w:tcMar>
            <w:vAlign w:val="center"/>
          </w:tcPr>
          <w:p w14:paraId="166D98A5">
            <w:pPr>
              <w:spacing w:after="0"/>
              <w:ind w:left="135"/>
              <w:rPr>
                <w:lang w:val="ru-RU"/>
              </w:rPr>
            </w:pPr>
            <w:r>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14:paraId="0585A72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69E891">
            <w:pPr>
              <w:spacing w:after="0"/>
              <w:ind w:left="135"/>
              <w:jc w:val="center"/>
            </w:pPr>
          </w:p>
        </w:tc>
        <w:tc>
          <w:tcPr>
            <w:tcW w:w="1590" w:type="dxa"/>
            <w:tcMar>
              <w:top w:w="50" w:type="dxa"/>
              <w:left w:w="100" w:type="dxa"/>
            </w:tcMar>
            <w:vAlign w:val="center"/>
          </w:tcPr>
          <w:p w14:paraId="410BF05F">
            <w:pPr>
              <w:spacing w:after="0"/>
              <w:ind w:left="135"/>
              <w:jc w:val="center"/>
            </w:pPr>
          </w:p>
        </w:tc>
        <w:tc>
          <w:tcPr>
            <w:tcW w:w="1122" w:type="dxa"/>
            <w:tcMar>
              <w:top w:w="50" w:type="dxa"/>
              <w:left w:w="100" w:type="dxa"/>
            </w:tcMar>
            <w:vAlign w:val="center"/>
          </w:tcPr>
          <w:p w14:paraId="0211435C">
            <w:pPr>
              <w:spacing w:after="0"/>
              <w:ind w:left="135"/>
            </w:pPr>
          </w:p>
        </w:tc>
        <w:tc>
          <w:tcPr>
            <w:tcW w:w="1936" w:type="dxa"/>
            <w:tcMar>
              <w:top w:w="50" w:type="dxa"/>
              <w:left w:w="100" w:type="dxa"/>
            </w:tcMar>
            <w:vAlign w:val="center"/>
          </w:tcPr>
          <w:p w14:paraId="6B51C18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"https://m.edsoo.ru/8bc42e4c"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rPr>
              <w:t>c</w:t>
            </w:r>
            <w:r>
              <w:rPr>
                <w:rFonts w:ascii="Times New Roman" w:hAnsi="Times New Roman"/>
                <w:color w:val="0000FF"/>
                <w:u w:val="single"/>
              </w:rPr>
              <w:fldChar w:fldCharType="end"/>
            </w:r>
          </w:p>
        </w:tc>
      </w:tr>
      <w:tr w14:paraId="1AB70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FBB7A41">
            <w:pPr>
              <w:spacing w:after="0"/>
            </w:pPr>
            <w:r>
              <w:rPr>
                <w:rFonts w:ascii="Times New Roman" w:hAnsi="Times New Roman"/>
                <w:color w:val="000000"/>
                <w:sz w:val="24"/>
              </w:rPr>
              <w:t>43</w:t>
            </w:r>
          </w:p>
        </w:tc>
        <w:tc>
          <w:tcPr>
            <w:tcW w:w="3344" w:type="dxa"/>
            <w:tcMar>
              <w:top w:w="50" w:type="dxa"/>
              <w:left w:w="100" w:type="dxa"/>
            </w:tcMar>
            <w:vAlign w:val="center"/>
          </w:tcPr>
          <w:p w14:paraId="264DC5B7">
            <w:pPr>
              <w:spacing w:after="0"/>
              <w:ind w:left="135"/>
              <w:rPr>
                <w:lang w:val="ru-RU"/>
              </w:rPr>
            </w:pPr>
            <w:r>
              <w:rPr>
                <w:rFonts w:ascii="Times New Roman" w:hAnsi="Times New Roman"/>
                <w:color w:val="000000"/>
                <w:sz w:val="24"/>
                <w:lang w:val="ru-RU"/>
              </w:rPr>
              <w:t>Развитие речи. Подготовка к сочинению по лирике А.С. Пушкина</w:t>
            </w:r>
          </w:p>
        </w:tc>
        <w:tc>
          <w:tcPr>
            <w:tcW w:w="795" w:type="dxa"/>
            <w:tcMar>
              <w:top w:w="50" w:type="dxa"/>
              <w:left w:w="100" w:type="dxa"/>
            </w:tcMar>
            <w:vAlign w:val="center"/>
          </w:tcPr>
          <w:p w14:paraId="10A6B681">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6B42F1B">
            <w:pPr>
              <w:spacing w:after="0"/>
              <w:ind w:left="135"/>
              <w:jc w:val="center"/>
            </w:pPr>
          </w:p>
        </w:tc>
        <w:tc>
          <w:tcPr>
            <w:tcW w:w="1590" w:type="dxa"/>
            <w:tcMar>
              <w:top w:w="50" w:type="dxa"/>
              <w:left w:w="100" w:type="dxa"/>
            </w:tcMar>
            <w:vAlign w:val="center"/>
          </w:tcPr>
          <w:p w14:paraId="297FFA26">
            <w:pPr>
              <w:spacing w:after="0"/>
              <w:ind w:left="135"/>
              <w:jc w:val="center"/>
              <w:rPr>
                <w:lang w:val="ru-RU"/>
              </w:rPr>
            </w:pPr>
            <w:r>
              <w:rPr>
                <w:lang w:val="ru-RU"/>
              </w:rPr>
              <w:t>1</w:t>
            </w:r>
          </w:p>
        </w:tc>
        <w:tc>
          <w:tcPr>
            <w:tcW w:w="1122" w:type="dxa"/>
            <w:tcMar>
              <w:top w:w="50" w:type="dxa"/>
              <w:left w:w="100" w:type="dxa"/>
            </w:tcMar>
            <w:vAlign w:val="center"/>
          </w:tcPr>
          <w:p w14:paraId="2DAC4764">
            <w:pPr>
              <w:spacing w:after="0"/>
              <w:ind w:left="135"/>
            </w:pPr>
          </w:p>
        </w:tc>
        <w:tc>
          <w:tcPr>
            <w:tcW w:w="1936" w:type="dxa"/>
            <w:tcMar>
              <w:top w:w="50" w:type="dxa"/>
              <w:left w:w="100" w:type="dxa"/>
            </w:tcMar>
            <w:vAlign w:val="center"/>
          </w:tcPr>
          <w:p w14:paraId="453B9B0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"https://m.edsoo.ru/8bc430ea"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430</w:t>
            </w:r>
            <w:r>
              <w:rPr>
                <w:rFonts w:ascii="Times New Roman" w:hAnsi="Times New Roman"/>
                <w:color w:val="0000FF"/>
                <w:u w:val="single"/>
              </w:rPr>
              <w:t>ea</w:t>
            </w:r>
            <w:r>
              <w:rPr>
                <w:rFonts w:ascii="Times New Roman" w:hAnsi="Times New Roman"/>
                <w:color w:val="0000FF"/>
                <w:u w:val="single"/>
              </w:rPr>
              <w:fldChar w:fldCharType="end"/>
            </w:r>
          </w:p>
        </w:tc>
      </w:tr>
      <w:tr w14:paraId="586B95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B29EB99">
            <w:pPr>
              <w:spacing w:after="0"/>
            </w:pPr>
            <w:r>
              <w:rPr>
                <w:rFonts w:ascii="Times New Roman" w:hAnsi="Times New Roman"/>
                <w:color w:val="000000"/>
                <w:sz w:val="24"/>
              </w:rPr>
              <w:t>44</w:t>
            </w:r>
          </w:p>
        </w:tc>
        <w:tc>
          <w:tcPr>
            <w:tcW w:w="3344" w:type="dxa"/>
            <w:tcMar>
              <w:top w:w="50" w:type="dxa"/>
              <w:left w:w="100" w:type="dxa"/>
            </w:tcMar>
            <w:vAlign w:val="center"/>
          </w:tcPr>
          <w:p w14:paraId="124048D1">
            <w:pPr>
              <w:spacing w:after="0"/>
              <w:ind w:left="135"/>
              <w:rPr>
                <w:lang w:val="ru-RU"/>
              </w:rPr>
            </w:pPr>
            <w:r>
              <w:rPr>
                <w:rFonts w:ascii="Times New Roman" w:hAnsi="Times New Roman"/>
                <w:color w:val="000000"/>
                <w:sz w:val="24"/>
                <w:lang w:val="ru-RU"/>
              </w:rPr>
              <w:t>Развитие речи. Сочинение по лирике А.С. Пушкина</w:t>
            </w:r>
          </w:p>
        </w:tc>
        <w:tc>
          <w:tcPr>
            <w:tcW w:w="795" w:type="dxa"/>
            <w:tcMar>
              <w:top w:w="50" w:type="dxa"/>
              <w:left w:w="100" w:type="dxa"/>
            </w:tcMar>
            <w:vAlign w:val="center"/>
          </w:tcPr>
          <w:p w14:paraId="473633B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6A0F3B">
            <w:pPr>
              <w:spacing w:after="0"/>
              <w:ind w:left="135"/>
              <w:jc w:val="center"/>
            </w:pPr>
          </w:p>
        </w:tc>
        <w:tc>
          <w:tcPr>
            <w:tcW w:w="1590" w:type="dxa"/>
            <w:tcMar>
              <w:top w:w="50" w:type="dxa"/>
              <w:left w:w="100" w:type="dxa"/>
            </w:tcMar>
            <w:vAlign w:val="center"/>
          </w:tcPr>
          <w:p w14:paraId="50D6FC8F">
            <w:pPr>
              <w:spacing w:after="0"/>
              <w:ind w:left="135"/>
              <w:jc w:val="center"/>
            </w:pPr>
          </w:p>
        </w:tc>
        <w:tc>
          <w:tcPr>
            <w:tcW w:w="1122" w:type="dxa"/>
            <w:tcMar>
              <w:top w:w="50" w:type="dxa"/>
              <w:left w:w="100" w:type="dxa"/>
            </w:tcMar>
            <w:vAlign w:val="center"/>
          </w:tcPr>
          <w:p w14:paraId="62A3E7A4">
            <w:pPr>
              <w:spacing w:after="0"/>
              <w:ind w:left="135"/>
            </w:pPr>
          </w:p>
        </w:tc>
        <w:tc>
          <w:tcPr>
            <w:tcW w:w="1936" w:type="dxa"/>
            <w:tcMar>
              <w:top w:w="50" w:type="dxa"/>
              <w:left w:w="100" w:type="dxa"/>
            </w:tcMar>
            <w:vAlign w:val="center"/>
          </w:tcPr>
          <w:p w14:paraId="44FA7BC9">
            <w:pPr>
              <w:spacing w:after="0"/>
              <w:ind w:left="135"/>
            </w:pPr>
          </w:p>
        </w:tc>
      </w:tr>
      <w:tr w14:paraId="0DF509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2533448">
            <w:pPr>
              <w:spacing w:after="0"/>
            </w:pPr>
            <w:r>
              <w:rPr>
                <w:rFonts w:ascii="Times New Roman" w:hAnsi="Times New Roman"/>
                <w:color w:val="000000"/>
                <w:sz w:val="24"/>
              </w:rPr>
              <w:t>45</w:t>
            </w:r>
          </w:p>
        </w:tc>
        <w:tc>
          <w:tcPr>
            <w:tcW w:w="3344" w:type="dxa"/>
            <w:tcMar>
              <w:top w:w="50" w:type="dxa"/>
              <w:left w:w="100" w:type="dxa"/>
            </w:tcMar>
            <w:vAlign w:val="center"/>
          </w:tcPr>
          <w:p w14:paraId="3D096D65">
            <w:pPr>
              <w:spacing w:after="0"/>
              <w:ind w:left="135"/>
              <w:rPr>
                <w:lang w:val="ru-RU"/>
              </w:rPr>
            </w:pPr>
            <w:r>
              <w:rPr>
                <w:rFonts w:ascii="Times New Roman" w:hAnsi="Times New Roman"/>
                <w:color w:val="000000"/>
                <w:sz w:val="24"/>
                <w:lang w:val="ru-RU"/>
              </w:rPr>
              <w:t>А.С. Пушкин. Поэма «Медный всадник». Человек и история в поэме</w:t>
            </w:r>
          </w:p>
        </w:tc>
        <w:tc>
          <w:tcPr>
            <w:tcW w:w="795" w:type="dxa"/>
            <w:tcMar>
              <w:top w:w="50" w:type="dxa"/>
              <w:left w:w="100" w:type="dxa"/>
            </w:tcMar>
            <w:vAlign w:val="center"/>
          </w:tcPr>
          <w:p w14:paraId="2DB6A13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253BFE7">
            <w:pPr>
              <w:spacing w:after="0"/>
              <w:ind w:left="135"/>
              <w:jc w:val="center"/>
            </w:pPr>
          </w:p>
        </w:tc>
        <w:tc>
          <w:tcPr>
            <w:tcW w:w="1590" w:type="dxa"/>
            <w:tcMar>
              <w:top w:w="50" w:type="dxa"/>
              <w:left w:w="100" w:type="dxa"/>
            </w:tcMar>
            <w:vAlign w:val="center"/>
          </w:tcPr>
          <w:p w14:paraId="71F5E399">
            <w:pPr>
              <w:spacing w:after="0"/>
              <w:ind w:left="135"/>
              <w:jc w:val="center"/>
            </w:pPr>
          </w:p>
        </w:tc>
        <w:tc>
          <w:tcPr>
            <w:tcW w:w="1122" w:type="dxa"/>
            <w:tcMar>
              <w:top w:w="50" w:type="dxa"/>
              <w:left w:w="100" w:type="dxa"/>
            </w:tcMar>
            <w:vAlign w:val="center"/>
          </w:tcPr>
          <w:p w14:paraId="012946E4">
            <w:pPr>
              <w:spacing w:after="0"/>
              <w:ind w:left="135"/>
            </w:pPr>
          </w:p>
        </w:tc>
        <w:tc>
          <w:tcPr>
            <w:tcW w:w="1936" w:type="dxa"/>
            <w:tcMar>
              <w:top w:w="50" w:type="dxa"/>
              <w:left w:w="100" w:type="dxa"/>
            </w:tcMar>
            <w:vAlign w:val="center"/>
          </w:tcPr>
          <w:p w14:paraId="2791584B">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"https://m.edsoo.ru/8bc4336a"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4336</w:t>
            </w:r>
            <w:r>
              <w:rPr>
                <w:rFonts w:ascii="Times New Roman" w:hAnsi="Times New Roman"/>
                <w:color w:val="0000FF"/>
                <w:u w:val="single"/>
              </w:rPr>
              <w:t>a</w:t>
            </w:r>
            <w:r>
              <w:rPr>
                <w:rFonts w:ascii="Times New Roman" w:hAnsi="Times New Roman"/>
                <w:color w:val="0000FF"/>
                <w:u w:val="single"/>
              </w:rPr>
              <w:fldChar w:fldCharType="end"/>
            </w:r>
          </w:p>
        </w:tc>
      </w:tr>
      <w:tr w14:paraId="53CF4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C734621">
            <w:pPr>
              <w:spacing w:after="0"/>
            </w:pPr>
            <w:r>
              <w:rPr>
                <w:rFonts w:ascii="Times New Roman" w:hAnsi="Times New Roman"/>
                <w:color w:val="000000"/>
                <w:sz w:val="24"/>
              </w:rPr>
              <w:t>46</w:t>
            </w:r>
          </w:p>
        </w:tc>
        <w:tc>
          <w:tcPr>
            <w:tcW w:w="3344" w:type="dxa"/>
            <w:tcMar>
              <w:top w:w="50" w:type="dxa"/>
              <w:left w:w="100" w:type="dxa"/>
            </w:tcMar>
            <w:vAlign w:val="center"/>
          </w:tcPr>
          <w:p w14:paraId="3D5605B7">
            <w:pPr>
              <w:spacing w:after="0"/>
              <w:ind w:left="135"/>
              <w:rPr>
                <w:lang w:val="ru-RU"/>
              </w:rPr>
            </w:pPr>
            <w:r>
              <w:rPr>
                <w:rFonts w:ascii="Times New Roman" w:hAnsi="Times New Roman"/>
                <w:color w:val="000000"/>
                <w:sz w:val="24"/>
                <w:lang w:val="ru-RU"/>
              </w:rPr>
              <w:t>А.С. Пушкин. Поэма «Медный всадник»: образ Евгения в поэме</w:t>
            </w:r>
          </w:p>
        </w:tc>
        <w:tc>
          <w:tcPr>
            <w:tcW w:w="795" w:type="dxa"/>
            <w:tcMar>
              <w:top w:w="50" w:type="dxa"/>
              <w:left w:w="100" w:type="dxa"/>
            </w:tcMar>
            <w:vAlign w:val="center"/>
          </w:tcPr>
          <w:p w14:paraId="282615A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818C968">
            <w:pPr>
              <w:spacing w:after="0"/>
              <w:ind w:left="135"/>
              <w:jc w:val="center"/>
            </w:pPr>
          </w:p>
        </w:tc>
        <w:tc>
          <w:tcPr>
            <w:tcW w:w="1590" w:type="dxa"/>
            <w:tcMar>
              <w:top w:w="50" w:type="dxa"/>
              <w:left w:w="100" w:type="dxa"/>
            </w:tcMar>
            <w:vAlign w:val="center"/>
          </w:tcPr>
          <w:p w14:paraId="49F387A7">
            <w:pPr>
              <w:spacing w:after="0"/>
              <w:ind w:left="135"/>
              <w:jc w:val="center"/>
            </w:pPr>
          </w:p>
        </w:tc>
        <w:tc>
          <w:tcPr>
            <w:tcW w:w="1122" w:type="dxa"/>
            <w:tcMar>
              <w:top w:w="50" w:type="dxa"/>
              <w:left w:w="100" w:type="dxa"/>
            </w:tcMar>
            <w:vAlign w:val="center"/>
          </w:tcPr>
          <w:p w14:paraId="1EA7E896">
            <w:pPr>
              <w:spacing w:after="0"/>
              <w:ind w:left="135"/>
            </w:pPr>
          </w:p>
        </w:tc>
        <w:tc>
          <w:tcPr>
            <w:tcW w:w="1936" w:type="dxa"/>
            <w:tcMar>
              <w:top w:w="50" w:type="dxa"/>
              <w:left w:w="100" w:type="dxa"/>
            </w:tcMar>
            <w:vAlign w:val="center"/>
          </w:tcPr>
          <w:p w14:paraId="2A9290F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"https://m.edsoo.ru/8bc434be"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434</w:t>
            </w:r>
            <w:r>
              <w:rPr>
                <w:rFonts w:ascii="Times New Roman" w:hAnsi="Times New Roman"/>
                <w:color w:val="0000FF"/>
                <w:u w:val="single"/>
              </w:rPr>
              <w:t>be</w:t>
            </w:r>
            <w:r>
              <w:rPr>
                <w:rFonts w:ascii="Times New Roman" w:hAnsi="Times New Roman"/>
                <w:color w:val="0000FF"/>
                <w:u w:val="single"/>
              </w:rPr>
              <w:fldChar w:fldCharType="end"/>
            </w:r>
          </w:p>
        </w:tc>
      </w:tr>
      <w:tr w14:paraId="1E6CB9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2F82D3B">
            <w:pPr>
              <w:spacing w:after="0"/>
            </w:pPr>
            <w:r>
              <w:rPr>
                <w:rFonts w:ascii="Times New Roman" w:hAnsi="Times New Roman"/>
                <w:color w:val="000000"/>
                <w:sz w:val="24"/>
              </w:rPr>
              <w:t>47</w:t>
            </w:r>
          </w:p>
        </w:tc>
        <w:tc>
          <w:tcPr>
            <w:tcW w:w="3344" w:type="dxa"/>
            <w:tcMar>
              <w:top w:w="50" w:type="dxa"/>
              <w:left w:w="100" w:type="dxa"/>
            </w:tcMar>
            <w:vAlign w:val="center"/>
          </w:tcPr>
          <w:p w14:paraId="15EC1271">
            <w:pPr>
              <w:spacing w:after="0"/>
              <w:ind w:left="135"/>
              <w:rPr>
                <w:lang w:val="ru-RU"/>
              </w:rPr>
            </w:pPr>
            <w:r>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Pr>
                <w:rFonts w:ascii="Times New Roman" w:hAnsi="Times New Roman"/>
                <w:color w:val="000000"/>
                <w:sz w:val="24"/>
                <w:lang w:val="ru-RU"/>
              </w:rPr>
              <w:t xml:space="preserve"> в поэме</w:t>
            </w:r>
          </w:p>
        </w:tc>
        <w:tc>
          <w:tcPr>
            <w:tcW w:w="795" w:type="dxa"/>
            <w:tcMar>
              <w:top w:w="50" w:type="dxa"/>
              <w:left w:w="100" w:type="dxa"/>
            </w:tcMar>
            <w:vAlign w:val="center"/>
          </w:tcPr>
          <w:p w14:paraId="1C8C430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BF361EB">
            <w:pPr>
              <w:spacing w:after="0"/>
              <w:ind w:left="135"/>
              <w:jc w:val="center"/>
            </w:pPr>
          </w:p>
        </w:tc>
        <w:tc>
          <w:tcPr>
            <w:tcW w:w="1590" w:type="dxa"/>
            <w:tcMar>
              <w:top w:w="50" w:type="dxa"/>
              <w:left w:w="100" w:type="dxa"/>
            </w:tcMar>
            <w:vAlign w:val="center"/>
          </w:tcPr>
          <w:p w14:paraId="53004511">
            <w:pPr>
              <w:spacing w:after="0"/>
              <w:ind w:left="135"/>
              <w:jc w:val="center"/>
            </w:pPr>
          </w:p>
        </w:tc>
        <w:tc>
          <w:tcPr>
            <w:tcW w:w="1122" w:type="dxa"/>
            <w:tcMar>
              <w:top w:w="50" w:type="dxa"/>
              <w:left w:w="100" w:type="dxa"/>
            </w:tcMar>
            <w:vAlign w:val="center"/>
          </w:tcPr>
          <w:p w14:paraId="4C668F11">
            <w:pPr>
              <w:spacing w:after="0"/>
              <w:ind w:left="135"/>
            </w:pPr>
          </w:p>
        </w:tc>
        <w:tc>
          <w:tcPr>
            <w:tcW w:w="1936" w:type="dxa"/>
            <w:tcMar>
              <w:top w:w="50" w:type="dxa"/>
              <w:left w:w="100" w:type="dxa"/>
            </w:tcMar>
            <w:vAlign w:val="center"/>
          </w:tcPr>
          <w:p w14:paraId="158B5C9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"https://m.edsoo.ru/8bc43658"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43658</w:t>
            </w:r>
            <w:r>
              <w:rPr>
                <w:rFonts w:ascii="Times New Roman" w:hAnsi="Times New Roman"/>
                <w:color w:val="0000FF"/>
                <w:u w:val="single"/>
                <w:lang w:val="ru-RU"/>
              </w:rPr>
              <w:fldChar w:fldCharType="end"/>
            </w:r>
          </w:p>
        </w:tc>
      </w:tr>
      <w:tr w14:paraId="236599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C253FC4">
            <w:pPr>
              <w:spacing w:after="0"/>
            </w:pPr>
            <w:r>
              <w:rPr>
                <w:rFonts w:ascii="Times New Roman" w:hAnsi="Times New Roman"/>
                <w:color w:val="000000"/>
                <w:sz w:val="24"/>
              </w:rPr>
              <w:t>48</w:t>
            </w:r>
          </w:p>
        </w:tc>
        <w:tc>
          <w:tcPr>
            <w:tcW w:w="3344" w:type="dxa"/>
            <w:tcMar>
              <w:top w:w="50" w:type="dxa"/>
              <w:left w:w="100" w:type="dxa"/>
            </w:tcMar>
            <w:vAlign w:val="center"/>
          </w:tcPr>
          <w:p w14:paraId="4C0C2269">
            <w:pPr>
              <w:spacing w:after="0"/>
              <w:ind w:left="135"/>
              <w:rPr>
                <w:lang w:val="ru-RU"/>
              </w:rPr>
            </w:pPr>
            <w:r>
              <w:rPr>
                <w:rFonts w:ascii="Times New Roman" w:hAnsi="Times New Roman"/>
                <w:color w:val="000000"/>
                <w:sz w:val="24"/>
                <w:lang w:val="ru-RU"/>
              </w:rPr>
              <w:t xml:space="preserve">Подготовка к контрольной работе От древнерусской литературы до литературы первой четверти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14:paraId="0890F8A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CA0D93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1BA010E">
            <w:pPr>
              <w:spacing w:after="0"/>
              <w:ind w:left="135"/>
              <w:jc w:val="center"/>
            </w:pPr>
          </w:p>
        </w:tc>
        <w:tc>
          <w:tcPr>
            <w:tcW w:w="1122" w:type="dxa"/>
            <w:tcMar>
              <w:top w:w="50" w:type="dxa"/>
              <w:left w:w="100" w:type="dxa"/>
            </w:tcMar>
            <w:vAlign w:val="center"/>
          </w:tcPr>
          <w:p w14:paraId="57C7230B">
            <w:pPr>
              <w:spacing w:after="0"/>
              <w:ind w:left="135"/>
            </w:pPr>
          </w:p>
        </w:tc>
        <w:tc>
          <w:tcPr>
            <w:tcW w:w="1936" w:type="dxa"/>
            <w:tcMar>
              <w:top w:w="50" w:type="dxa"/>
              <w:left w:w="100" w:type="dxa"/>
            </w:tcMar>
            <w:vAlign w:val="center"/>
          </w:tcPr>
          <w:p w14:paraId="0D98363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"https://m.edsoo.ru/8bc43770"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43770</w:t>
            </w:r>
            <w:r>
              <w:rPr>
                <w:rFonts w:ascii="Times New Roman" w:hAnsi="Times New Roman"/>
                <w:color w:val="0000FF"/>
                <w:u w:val="single"/>
                <w:lang w:val="ru-RU"/>
              </w:rPr>
              <w:fldChar w:fldCharType="end"/>
            </w:r>
          </w:p>
        </w:tc>
      </w:tr>
      <w:tr w14:paraId="6C3B5B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BBCC213">
            <w:pPr>
              <w:spacing w:after="0"/>
            </w:pPr>
            <w:r>
              <w:rPr>
                <w:rFonts w:ascii="Times New Roman" w:hAnsi="Times New Roman"/>
                <w:color w:val="000000"/>
                <w:sz w:val="24"/>
              </w:rPr>
              <w:t>49</w:t>
            </w:r>
          </w:p>
        </w:tc>
        <w:tc>
          <w:tcPr>
            <w:tcW w:w="3344" w:type="dxa"/>
            <w:tcMar>
              <w:top w:w="50" w:type="dxa"/>
              <w:left w:w="100" w:type="dxa"/>
            </w:tcMar>
            <w:vAlign w:val="center"/>
          </w:tcPr>
          <w:p w14:paraId="636DF897">
            <w:pPr>
              <w:spacing w:after="0"/>
              <w:ind w:left="135"/>
              <w:rPr>
                <w:lang w:val="ru-RU"/>
              </w:rPr>
            </w:pPr>
            <w:r>
              <w:rPr>
                <w:rFonts w:ascii="Times New Roman" w:hAnsi="Times New Roman"/>
                <w:color w:val="000000"/>
                <w:sz w:val="24"/>
                <w:lang w:val="ru-RU"/>
              </w:rPr>
              <w:t xml:space="preserve">Итоговая контрольная работа От древнерусской литературы до литературы первой четверти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14:paraId="0CE6A0B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6B01028">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B687E30">
            <w:pPr>
              <w:spacing w:after="0"/>
              <w:ind w:left="135"/>
              <w:jc w:val="center"/>
            </w:pPr>
          </w:p>
        </w:tc>
        <w:tc>
          <w:tcPr>
            <w:tcW w:w="1122" w:type="dxa"/>
            <w:tcMar>
              <w:top w:w="50" w:type="dxa"/>
              <w:left w:w="100" w:type="dxa"/>
            </w:tcMar>
            <w:vAlign w:val="center"/>
          </w:tcPr>
          <w:p w14:paraId="62BDBEFE">
            <w:pPr>
              <w:spacing w:after="0"/>
              <w:ind w:left="135"/>
            </w:pPr>
          </w:p>
        </w:tc>
        <w:tc>
          <w:tcPr>
            <w:tcW w:w="1936" w:type="dxa"/>
            <w:tcMar>
              <w:top w:w="50" w:type="dxa"/>
              <w:left w:w="100" w:type="dxa"/>
            </w:tcMar>
            <w:vAlign w:val="center"/>
          </w:tcPr>
          <w:p w14:paraId="2455020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"https://m.edsoo.ru/8bc45fe8"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fe</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33A800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C2A5883">
            <w:pPr>
              <w:spacing w:after="0"/>
            </w:pPr>
            <w:r>
              <w:rPr>
                <w:rFonts w:ascii="Times New Roman" w:hAnsi="Times New Roman"/>
                <w:color w:val="000000"/>
                <w:sz w:val="24"/>
              </w:rPr>
              <w:t>50</w:t>
            </w:r>
          </w:p>
        </w:tc>
        <w:tc>
          <w:tcPr>
            <w:tcW w:w="3344" w:type="dxa"/>
            <w:tcMar>
              <w:top w:w="50" w:type="dxa"/>
              <w:left w:w="100" w:type="dxa"/>
            </w:tcMar>
            <w:vAlign w:val="center"/>
          </w:tcPr>
          <w:p w14:paraId="3F9274A1">
            <w:pPr>
              <w:spacing w:after="0"/>
              <w:ind w:left="135"/>
              <w:rPr>
                <w:lang w:val="ru-RU"/>
              </w:rPr>
            </w:pPr>
            <w:r>
              <w:rPr>
                <w:rFonts w:ascii="Times New Roman" w:hAnsi="Times New Roman"/>
                <w:color w:val="000000"/>
                <w:sz w:val="24"/>
                <w:lang w:val="ru-RU"/>
              </w:rPr>
              <w:t>А.С. Пушкин. Роман в стихах «Евгений Онегин» как новаторское произведение</w:t>
            </w:r>
          </w:p>
        </w:tc>
        <w:tc>
          <w:tcPr>
            <w:tcW w:w="795" w:type="dxa"/>
            <w:tcMar>
              <w:top w:w="50" w:type="dxa"/>
              <w:left w:w="100" w:type="dxa"/>
            </w:tcMar>
            <w:vAlign w:val="center"/>
          </w:tcPr>
          <w:p w14:paraId="7091129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882027F">
            <w:pPr>
              <w:spacing w:after="0"/>
              <w:ind w:left="135"/>
              <w:jc w:val="center"/>
            </w:pPr>
          </w:p>
        </w:tc>
        <w:tc>
          <w:tcPr>
            <w:tcW w:w="1590" w:type="dxa"/>
            <w:tcMar>
              <w:top w:w="50" w:type="dxa"/>
              <w:left w:w="100" w:type="dxa"/>
            </w:tcMar>
            <w:vAlign w:val="center"/>
          </w:tcPr>
          <w:p w14:paraId="7EA67010">
            <w:pPr>
              <w:spacing w:after="0"/>
              <w:ind w:left="135"/>
              <w:jc w:val="center"/>
            </w:pPr>
          </w:p>
        </w:tc>
        <w:tc>
          <w:tcPr>
            <w:tcW w:w="1122" w:type="dxa"/>
            <w:tcMar>
              <w:top w:w="50" w:type="dxa"/>
              <w:left w:w="100" w:type="dxa"/>
            </w:tcMar>
            <w:vAlign w:val="center"/>
          </w:tcPr>
          <w:p w14:paraId="52262347">
            <w:pPr>
              <w:spacing w:after="0"/>
              <w:ind w:left="135"/>
            </w:pPr>
          </w:p>
        </w:tc>
        <w:tc>
          <w:tcPr>
            <w:tcW w:w="1936" w:type="dxa"/>
            <w:tcMar>
              <w:top w:w="50" w:type="dxa"/>
              <w:left w:w="100" w:type="dxa"/>
            </w:tcMar>
            <w:vAlign w:val="center"/>
          </w:tcPr>
          <w:p w14:paraId="1C24323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"https://m.edsoo.ru/8bc4387e"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4387</w:t>
            </w:r>
            <w:r>
              <w:rPr>
                <w:rFonts w:ascii="Times New Roman" w:hAnsi="Times New Roman"/>
                <w:color w:val="0000FF"/>
                <w:u w:val="single"/>
              </w:rPr>
              <w:t>e</w:t>
            </w:r>
            <w:r>
              <w:rPr>
                <w:rFonts w:ascii="Times New Roman" w:hAnsi="Times New Roman"/>
                <w:color w:val="0000FF"/>
                <w:u w:val="single"/>
              </w:rPr>
              <w:fldChar w:fldCharType="end"/>
            </w:r>
          </w:p>
        </w:tc>
      </w:tr>
      <w:tr w14:paraId="44A148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F2E3D91">
            <w:pPr>
              <w:spacing w:after="0"/>
            </w:pPr>
            <w:r>
              <w:rPr>
                <w:rFonts w:ascii="Times New Roman" w:hAnsi="Times New Roman"/>
                <w:color w:val="000000"/>
                <w:sz w:val="24"/>
              </w:rPr>
              <w:t>51</w:t>
            </w:r>
          </w:p>
        </w:tc>
        <w:tc>
          <w:tcPr>
            <w:tcW w:w="3344" w:type="dxa"/>
            <w:tcMar>
              <w:top w:w="50" w:type="dxa"/>
              <w:left w:w="100" w:type="dxa"/>
            </w:tcMar>
            <w:vAlign w:val="center"/>
          </w:tcPr>
          <w:p w14:paraId="3BFCCC47">
            <w:pPr>
              <w:spacing w:after="0"/>
              <w:ind w:left="135"/>
              <w:rPr>
                <w:lang w:val="ru-RU"/>
              </w:rPr>
            </w:pPr>
            <w:r>
              <w:rPr>
                <w:rFonts w:ascii="Times New Roman" w:hAnsi="Times New Roman"/>
                <w:color w:val="000000"/>
                <w:sz w:val="24"/>
                <w:lang w:val="ru-RU"/>
              </w:rPr>
              <w:t>Резервный урок. А.С. Пушкин. Роман в стихах «Евгений Онегин». Главные мужские образы романа. Образ Евгения Онегина</w:t>
            </w:r>
          </w:p>
        </w:tc>
        <w:tc>
          <w:tcPr>
            <w:tcW w:w="795" w:type="dxa"/>
            <w:tcMar>
              <w:top w:w="50" w:type="dxa"/>
              <w:left w:w="100" w:type="dxa"/>
            </w:tcMar>
            <w:vAlign w:val="center"/>
          </w:tcPr>
          <w:p w14:paraId="6C35892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CDB49F9">
            <w:pPr>
              <w:spacing w:after="0"/>
              <w:ind w:left="135"/>
              <w:jc w:val="center"/>
            </w:pPr>
          </w:p>
        </w:tc>
        <w:tc>
          <w:tcPr>
            <w:tcW w:w="1590" w:type="dxa"/>
            <w:tcMar>
              <w:top w:w="50" w:type="dxa"/>
              <w:left w:w="100" w:type="dxa"/>
            </w:tcMar>
            <w:vAlign w:val="center"/>
          </w:tcPr>
          <w:p w14:paraId="63B1C745">
            <w:pPr>
              <w:spacing w:after="0"/>
              <w:ind w:left="135"/>
              <w:jc w:val="center"/>
            </w:pPr>
          </w:p>
        </w:tc>
        <w:tc>
          <w:tcPr>
            <w:tcW w:w="1122" w:type="dxa"/>
            <w:tcMar>
              <w:top w:w="50" w:type="dxa"/>
              <w:left w:w="100" w:type="dxa"/>
            </w:tcMar>
            <w:vAlign w:val="center"/>
          </w:tcPr>
          <w:p w14:paraId="36369EE6">
            <w:pPr>
              <w:spacing w:after="0"/>
              <w:ind w:left="135"/>
            </w:pPr>
          </w:p>
        </w:tc>
        <w:tc>
          <w:tcPr>
            <w:tcW w:w="1936" w:type="dxa"/>
            <w:tcMar>
              <w:top w:w="50" w:type="dxa"/>
              <w:left w:w="100" w:type="dxa"/>
            </w:tcMar>
            <w:vAlign w:val="center"/>
          </w:tcPr>
          <w:p w14:paraId="687AA88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"https://m.edsoo.ru/8bc43982"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43982</w:t>
            </w:r>
            <w:r>
              <w:rPr>
                <w:rFonts w:ascii="Times New Roman" w:hAnsi="Times New Roman"/>
                <w:color w:val="0000FF"/>
                <w:u w:val="single"/>
                <w:lang w:val="ru-RU"/>
              </w:rPr>
              <w:fldChar w:fldCharType="end"/>
            </w:r>
          </w:p>
        </w:tc>
      </w:tr>
      <w:tr w14:paraId="514382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A7935D2">
            <w:pPr>
              <w:spacing w:after="0"/>
            </w:pPr>
            <w:r>
              <w:rPr>
                <w:rFonts w:ascii="Times New Roman" w:hAnsi="Times New Roman"/>
                <w:color w:val="000000"/>
                <w:sz w:val="24"/>
              </w:rPr>
              <w:t>52</w:t>
            </w:r>
          </w:p>
        </w:tc>
        <w:tc>
          <w:tcPr>
            <w:tcW w:w="3344" w:type="dxa"/>
            <w:tcMar>
              <w:top w:w="50" w:type="dxa"/>
              <w:left w:w="100" w:type="dxa"/>
            </w:tcMar>
            <w:vAlign w:val="center"/>
          </w:tcPr>
          <w:p w14:paraId="1712B06E">
            <w:pPr>
              <w:spacing w:after="0"/>
              <w:ind w:left="135"/>
            </w:pPr>
            <w:r>
              <w:rPr>
                <w:rFonts w:ascii="Times New Roman" w:hAnsi="Times New Roman"/>
                <w:color w:val="000000"/>
                <w:sz w:val="24"/>
                <w:lang w:val="ru-RU"/>
              </w:rPr>
              <w:t xml:space="preserve">А.С.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795" w:type="dxa"/>
            <w:tcMar>
              <w:top w:w="50" w:type="dxa"/>
              <w:left w:w="100" w:type="dxa"/>
            </w:tcMar>
            <w:vAlign w:val="center"/>
          </w:tcPr>
          <w:p w14:paraId="4307183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39E9C7">
            <w:pPr>
              <w:spacing w:after="0"/>
              <w:ind w:left="135"/>
              <w:jc w:val="center"/>
            </w:pPr>
          </w:p>
        </w:tc>
        <w:tc>
          <w:tcPr>
            <w:tcW w:w="1590" w:type="dxa"/>
            <w:tcMar>
              <w:top w:w="50" w:type="dxa"/>
              <w:left w:w="100" w:type="dxa"/>
            </w:tcMar>
            <w:vAlign w:val="center"/>
          </w:tcPr>
          <w:p w14:paraId="02CA3650">
            <w:pPr>
              <w:spacing w:after="0"/>
              <w:ind w:left="135"/>
              <w:jc w:val="center"/>
            </w:pPr>
          </w:p>
        </w:tc>
        <w:tc>
          <w:tcPr>
            <w:tcW w:w="1122" w:type="dxa"/>
            <w:tcMar>
              <w:top w:w="50" w:type="dxa"/>
              <w:left w:w="100" w:type="dxa"/>
            </w:tcMar>
            <w:vAlign w:val="center"/>
          </w:tcPr>
          <w:p w14:paraId="22924554">
            <w:pPr>
              <w:spacing w:after="0"/>
              <w:ind w:left="135"/>
            </w:pPr>
          </w:p>
        </w:tc>
        <w:tc>
          <w:tcPr>
            <w:tcW w:w="1936" w:type="dxa"/>
            <w:tcMar>
              <w:top w:w="50" w:type="dxa"/>
              <w:left w:w="100" w:type="dxa"/>
            </w:tcMar>
            <w:vAlign w:val="center"/>
          </w:tcPr>
          <w:p w14:paraId="607A5CB5">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"https://m.edsoo.ru/8bc43a9a"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14:paraId="60D083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6041732">
            <w:pPr>
              <w:spacing w:after="0"/>
            </w:pPr>
            <w:r>
              <w:rPr>
                <w:rFonts w:ascii="Times New Roman" w:hAnsi="Times New Roman"/>
                <w:color w:val="000000"/>
                <w:sz w:val="24"/>
              </w:rPr>
              <w:t>53</w:t>
            </w:r>
          </w:p>
        </w:tc>
        <w:tc>
          <w:tcPr>
            <w:tcW w:w="3344" w:type="dxa"/>
            <w:tcMar>
              <w:top w:w="50" w:type="dxa"/>
              <w:left w:w="100" w:type="dxa"/>
            </w:tcMar>
            <w:vAlign w:val="center"/>
          </w:tcPr>
          <w:p w14:paraId="05FAAE5D">
            <w:pPr>
              <w:spacing w:after="0"/>
              <w:ind w:left="135"/>
              <w:rPr>
                <w:lang w:val="ru-RU"/>
              </w:rPr>
            </w:pPr>
            <w:r>
              <w:rPr>
                <w:rFonts w:ascii="Times New Roman" w:hAnsi="Times New Roman"/>
                <w:color w:val="000000"/>
                <w:sz w:val="24"/>
                <w:lang w:val="ru-RU"/>
              </w:rPr>
              <w:t>А.С. Пушкин. Роман в стихах «Евгений Онегин»: взаимоотношения главных героев</w:t>
            </w:r>
          </w:p>
        </w:tc>
        <w:tc>
          <w:tcPr>
            <w:tcW w:w="795" w:type="dxa"/>
            <w:tcMar>
              <w:top w:w="50" w:type="dxa"/>
              <w:left w:w="100" w:type="dxa"/>
            </w:tcMar>
            <w:vAlign w:val="center"/>
          </w:tcPr>
          <w:p w14:paraId="7CFFC70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84306F">
            <w:pPr>
              <w:spacing w:after="0"/>
              <w:ind w:left="135"/>
              <w:jc w:val="center"/>
            </w:pPr>
          </w:p>
        </w:tc>
        <w:tc>
          <w:tcPr>
            <w:tcW w:w="1590" w:type="dxa"/>
            <w:tcMar>
              <w:top w:w="50" w:type="dxa"/>
              <w:left w:w="100" w:type="dxa"/>
            </w:tcMar>
            <w:vAlign w:val="center"/>
          </w:tcPr>
          <w:p w14:paraId="19431620">
            <w:pPr>
              <w:spacing w:after="0"/>
              <w:ind w:left="135"/>
              <w:jc w:val="center"/>
            </w:pPr>
          </w:p>
        </w:tc>
        <w:tc>
          <w:tcPr>
            <w:tcW w:w="1122" w:type="dxa"/>
            <w:tcMar>
              <w:top w:w="50" w:type="dxa"/>
              <w:left w:w="100" w:type="dxa"/>
            </w:tcMar>
            <w:vAlign w:val="center"/>
          </w:tcPr>
          <w:p w14:paraId="3DB49095">
            <w:pPr>
              <w:spacing w:after="0"/>
              <w:ind w:left="135"/>
            </w:pPr>
          </w:p>
        </w:tc>
        <w:tc>
          <w:tcPr>
            <w:tcW w:w="1936" w:type="dxa"/>
            <w:tcMar>
              <w:top w:w="50" w:type="dxa"/>
              <w:left w:w="100" w:type="dxa"/>
            </w:tcMar>
            <w:vAlign w:val="center"/>
          </w:tcPr>
          <w:p w14:paraId="531B7E7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"https://m.edsoo.ru/8bc43bb2"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bb</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39425C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A5F71D4">
            <w:pPr>
              <w:spacing w:after="0"/>
            </w:pPr>
            <w:r>
              <w:rPr>
                <w:rFonts w:ascii="Times New Roman" w:hAnsi="Times New Roman"/>
                <w:color w:val="000000"/>
                <w:sz w:val="24"/>
              </w:rPr>
              <w:t>54</w:t>
            </w:r>
          </w:p>
        </w:tc>
        <w:tc>
          <w:tcPr>
            <w:tcW w:w="3344" w:type="dxa"/>
            <w:tcMar>
              <w:top w:w="50" w:type="dxa"/>
              <w:left w:w="100" w:type="dxa"/>
            </w:tcMar>
            <w:vAlign w:val="center"/>
          </w:tcPr>
          <w:p w14:paraId="7A9EA2DC">
            <w:pPr>
              <w:spacing w:after="0"/>
              <w:ind w:left="135"/>
              <w:rPr>
                <w:lang w:val="ru-RU"/>
              </w:rPr>
            </w:pPr>
            <w:r>
              <w:rPr>
                <w:rFonts w:ascii="Times New Roman" w:hAnsi="Times New Roman"/>
                <w:color w:val="000000"/>
                <w:sz w:val="24"/>
                <w:lang w:val="ru-RU"/>
              </w:rPr>
              <w:t>Развитие речи. Письменный ответ на проблемный вопрос</w:t>
            </w:r>
          </w:p>
        </w:tc>
        <w:tc>
          <w:tcPr>
            <w:tcW w:w="795" w:type="dxa"/>
            <w:tcMar>
              <w:top w:w="50" w:type="dxa"/>
              <w:left w:w="100" w:type="dxa"/>
            </w:tcMar>
            <w:vAlign w:val="center"/>
          </w:tcPr>
          <w:p w14:paraId="32DAD1C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AD8819">
            <w:pPr>
              <w:spacing w:after="0"/>
              <w:ind w:left="135"/>
              <w:jc w:val="center"/>
            </w:pPr>
          </w:p>
        </w:tc>
        <w:tc>
          <w:tcPr>
            <w:tcW w:w="1590" w:type="dxa"/>
            <w:tcMar>
              <w:top w:w="50" w:type="dxa"/>
              <w:left w:w="100" w:type="dxa"/>
            </w:tcMar>
            <w:vAlign w:val="center"/>
          </w:tcPr>
          <w:p w14:paraId="0F4AD64A">
            <w:pPr>
              <w:spacing w:after="0"/>
              <w:ind w:left="135"/>
              <w:jc w:val="center"/>
              <w:rPr>
                <w:lang w:val="ru-RU"/>
              </w:rPr>
            </w:pPr>
            <w:r>
              <w:rPr>
                <w:lang w:val="ru-RU"/>
              </w:rPr>
              <w:t>1</w:t>
            </w:r>
          </w:p>
        </w:tc>
        <w:tc>
          <w:tcPr>
            <w:tcW w:w="1122" w:type="dxa"/>
            <w:tcMar>
              <w:top w:w="50" w:type="dxa"/>
              <w:left w:w="100" w:type="dxa"/>
            </w:tcMar>
            <w:vAlign w:val="center"/>
          </w:tcPr>
          <w:p w14:paraId="450B98FE">
            <w:pPr>
              <w:spacing w:after="0"/>
              <w:ind w:left="135"/>
            </w:pPr>
          </w:p>
        </w:tc>
        <w:tc>
          <w:tcPr>
            <w:tcW w:w="1936" w:type="dxa"/>
            <w:tcMar>
              <w:top w:w="50" w:type="dxa"/>
              <w:left w:w="100" w:type="dxa"/>
            </w:tcMar>
            <w:vAlign w:val="center"/>
          </w:tcPr>
          <w:p w14:paraId="68F92662">
            <w:pPr>
              <w:spacing w:after="0"/>
              <w:ind w:left="135"/>
            </w:pPr>
          </w:p>
        </w:tc>
      </w:tr>
      <w:tr w14:paraId="59F4BB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1F05269">
            <w:pPr>
              <w:spacing w:after="0"/>
            </w:pPr>
            <w:r>
              <w:rPr>
                <w:rFonts w:ascii="Times New Roman" w:hAnsi="Times New Roman"/>
                <w:color w:val="000000"/>
                <w:sz w:val="24"/>
              </w:rPr>
              <w:t>55</w:t>
            </w:r>
          </w:p>
        </w:tc>
        <w:tc>
          <w:tcPr>
            <w:tcW w:w="3344" w:type="dxa"/>
            <w:tcMar>
              <w:top w:w="50" w:type="dxa"/>
              <w:left w:w="100" w:type="dxa"/>
            </w:tcMar>
            <w:vAlign w:val="center"/>
          </w:tcPr>
          <w:p w14:paraId="3B9669BA">
            <w:pPr>
              <w:spacing w:after="0"/>
              <w:ind w:left="135"/>
            </w:pPr>
            <w:r>
              <w:rPr>
                <w:rFonts w:ascii="Times New Roman" w:hAnsi="Times New Roman"/>
                <w:color w:val="000000"/>
                <w:sz w:val="24"/>
                <w:lang w:val="ru-RU"/>
              </w:rPr>
              <w:t xml:space="preserve">Резервный урок. А.С.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795" w:type="dxa"/>
            <w:tcMar>
              <w:top w:w="50" w:type="dxa"/>
              <w:left w:w="100" w:type="dxa"/>
            </w:tcMar>
            <w:vAlign w:val="center"/>
          </w:tcPr>
          <w:p w14:paraId="1462C769">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C88BB85">
            <w:pPr>
              <w:spacing w:after="0"/>
              <w:ind w:left="135"/>
              <w:jc w:val="center"/>
            </w:pPr>
          </w:p>
        </w:tc>
        <w:tc>
          <w:tcPr>
            <w:tcW w:w="1590" w:type="dxa"/>
            <w:tcMar>
              <w:top w:w="50" w:type="dxa"/>
              <w:left w:w="100" w:type="dxa"/>
            </w:tcMar>
            <w:vAlign w:val="center"/>
          </w:tcPr>
          <w:p w14:paraId="148EB5E2">
            <w:pPr>
              <w:spacing w:after="0"/>
              <w:ind w:left="135"/>
              <w:jc w:val="center"/>
            </w:pPr>
          </w:p>
        </w:tc>
        <w:tc>
          <w:tcPr>
            <w:tcW w:w="1122" w:type="dxa"/>
            <w:tcMar>
              <w:top w:w="50" w:type="dxa"/>
              <w:left w:w="100" w:type="dxa"/>
            </w:tcMar>
            <w:vAlign w:val="center"/>
          </w:tcPr>
          <w:p w14:paraId="41E46D67">
            <w:pPr>
              <w:spacing w:after="0"/>
              <w:ind w:left="135"/>
            </w:pPr>
          </w:p>
        </w:tc>
        <w:tc>
          <w:tcPr>
            <w:tcW w:w="1936" w:type="dxa"/>
            <w:tcMar>
              <w:top w:w="50" w:type="dxa"/>
              <w:left w:w="100" w:type="dxa"/>
            </w:tcMar>
            <w:vAlign w:val="center"/>
          </w:tcPr>
          <w:p w14:paraId="7345DB2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"https://m.edsoo.ru/8bc43e3c"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e</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rPr>
              <w:fldChar w:fldCharType="end"/>
            </w:r>
          </w:p>
        </w:tc>
      </w:tr>
      <w:tr w14:paraId="0E69C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CDAA129">
            <w:pPr>
              <w:spacing w:after="0"/>
            </w:pPr>
            <w:r>
              <w:rPr>
                <w:rFonts w:ascii="Times New Roman" w:hAnsi="Times New Roman"/>
                <w:color w:val="000000"/>
                <w:sz w:val="24"/>
              </w:rPr>
              <w:t>56</w:t>
            </w:r>
          </w:p>
        </w:tc>
        <w:tc>
          <w:tcPr>
            <w:tcW w:w="3344" w:type="dxa"/>
            <w:tcMar>
              <w:top w:w="50" w:type="dxa"/>
              <w:left w:w="100" w:type="dxa"/>
            </w:tcMar>
            <w:vAlign w:val="center"/>
          </w:tcPr>
          <w:p w14:paraId="0A655380">
            <w:pPr>
              <w:spacing w:after="0"/>
              <w:ind w:left="135"/>
              <w:rPr>
                <w:lang w:val="ru-RU"/>
              </w:rPr>
            </w:pPr>
            <w:r>
              <w:rPr>
                <w:rFonts w:ascii="Times New Roman" w:hAnsi="Times New Roman"/>
                <w:color w:val="000000"/>
                <w:sz w:val="24"/>
                <w:lang w:val="ru-RU"/>
              </w:rPr>
              <w:t>Развитие речи. Подготовка к сочинению по роману «Евгений Онегин»</w:t>
            </w:r>
          </w:p>
        </w:tc>
        <w:tc>
          <w:tcPr>
            <w:tcW w:w="795" w:type="dxa"/>
            <w:tcMar>
              <w:top w:w="50" w:type="dxa"/>
              <w:left w:w="100" w:type="dxa"/>
            </w:tcMar>
            <w:vAlign w:val="center"/>
          </w:tcPr>
          <w:p w14:paraId="6C41126A">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6C6033">
            <w:pPr>
              <w:spacing w:after="0"/>
              <w:ind w:left="135"/>
              <w:jc w:val="center"/>
            </w:pPr>
          </w:p>
        </w:tc>
        <w:tc>
          <w:tcPr>
            <w:tcW w:w="1590" w:type="dxa"/>
            <w:tcMar>
              <w:top w:w="50" w:type="dxa"/>
              <w:left w:w="100" w:type="dxa"/>
            </w:tcMar>
            <w:vAlign w:val="center"/>
          </w:tcPr>
          <w:p w14:paraId="33B34963">
            <w:pPr>
              <w:spacing w:after="0"/>
              <w:ind w:left="135"/>
              <w:jc w:val="center"/>
              <w:rPr>
                <w:lang w:val="ru-RU"/>
              </w:rPr>
            </w:pPr>
            <w:r>
              <w:rPr>
                <w:lang w:val="ru-RU"/>
              </w:rPr>
              <w:t>1</w:t>
            </w:r>
          </w:p>
        </w:tc>
        <w:tc>
          <w:tcPr>
            <w:tcW w:w="1122" w:type="dxa"/>
            <w:tcMar>
              <w:top w:w="50" w:type="dxa"/>
              <w:left w:w="100" w:type="dxa"/>
            </w:tcMar>
            <w:vAlign w:val="center"/>
          </w:tcPr>
          <w:p w14:paraId="00133209">
            <w:pPr>
              <w:spacing w:after="0"/>
              <w:ind w:left="135"/>
            </w:pPr>
          </w:p>
        </w:tc>
        <w:tc>
          <w:tcPr>
            <w:tcW w:w="1936" w:type="dxa"/>
            <w:tcMar>
              <w:top w:w="50" w:type="dxa"/>
              <w:left w:w="100" w:type="dxa"/>
            </w:tcMar>
            <w:vAlign w:val="center"/>
          </w:tcPr>
          <w:p w14:paraId="7B73394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"https://m.edsoo.ru/8bc43fcc"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fcc</w:t>
            </w:r>
            <w:r>
              <w:rPr>
                <w:rFonts w:ascii="Times New Roman" w:hAnsi="Times New Roman"/>
                <w:color w:val="0000FF"/>
                <w:u w:val="single"/>
              </w:rPr>
              <w:fldChar w:fldCharType="end"/>
            </w:r>
          </w:p>
        </w:tc>
      </w:tr>
      <w:tr w14:paraId="731253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0B90A9E9">
            <w:pPr>
              <w:spacing w:after="0"/>
            </w:pPr>
            <w:r>
              <w:rPr>
                <w:rFonts w:ascii="Times New Roman" w:hAnsi="Times New Roman"/>
                <w:color w:val="000000"/>
                <w:sz w:val="24"/>
              </w:rPr>
              <w:t>57</w:t>
            </w:r>
          </w:p>
        </w:tc>
        <w:tc>
          <w:tcPr>
            <w:tcW w:w="3344" w:type="dxa"/>
            <w:tcMar>
              <w:top w:w="50" w:type="dxa"/>
              <w:left w:w="100" w:type="dxa"/>
            </w:tcMar>
            <w:vAlign w:val="center"/>
          </w:tcPr>
          <w:p w14:paraId="47D3146E">
            <w:pPr>
              <w:spacing w:after="0"/>
              <w:ind w:left="135"/>
              <w:rPr>
                <w:lang w:val="ru-RU"/>
              </w:rPr>
            </w:pPr>
            <w:r>
              <w:rPr>
                <w:rFonts w:ascii="Times New Roman" w:hAnsi="Times New Roman"/>
                <w:color w:val="000000"/>
                <w:sz w:val="24"/>
                <w:lang w:val="ru-RU"/>
              </w:rPr>
              <w:t>Развитие речи. Сочинение по роману «Евгений Онегин»</w:t>
            </w:r>
          </w:p>
        </w:tc>
        <w:tc>
          <w:tcPr>
            <w:tcW w:w="795" w:type="dxa"/>
            <w:tcMar>
              <w:top w:w="50" w:type="dxa"/>
              <w:left w:w="100" w:type="dxa"/>
            </w:tcMar>
            <w:vAlign w:val="center"/>
          </w:tcPr>
          <w:p w14:paraId="07C39010">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7A6FF4">
            <w:pPr>
              <w:spacing w:after="0"/>
              <w:ind w:left="135"/>
              <w:jc w:val="center"/>
            </w:pPr>
          </w:p>
        </w:tc>
        <w:tc>
          <w:tcPr>
            <w:tcW w:w="1590" w:type="dxa"/>
            <w:tcMar>
              <w:top w:w="50" w:type="dxa"/>
              <w:left w:w="100" w:type="dxa"/>
            </w:tcMar>
            <w:vAlign w:val="center"/>
          </w:tcPr>
          <w:p w14:paraId="1825E20C">
            <w:pPr>
              <w:spacing w:after="0"/>
              <w:ind w:left="135"/>
              <w:jc w:val="center"/>
            </w:pPr>
          </w:p>
        </w:tc>
        <w:tc>
          <w:tcPr>
            <w:tcW w:w="1122" w:type="dxa"/>
            <w:tcMar>
              <w:top w:w="50" w:type="dxa"/>
              <w:left w:w="100" w:type="dxa"/>
            </w:tcMar>
            <w:vAlign w:val="center"/>
          </w:tcPr>
          <w:p w14:paraId="005DAA53">
            <w:pPr>
              <w:spacing w:after="0"/>
              <w:ind w:left="135"/>
            </w:pPr>
          </w:p>
        </w:tc>
        <w:tc>
          <w:tcPr>
            <w:tcW w:w="1936" w:type="dxa"/>
            <w:tcMar>
              <w:top w:w="50" w:type="dxa"/>
              <w:left w:w="100" w:type="dxa"/>
            </w:tcMar>
            <w:vAlign w:val="center"/>
          </w:tcPr>
          <w:p w14:paraId="245BDBF7">
            <w:pPr>
              <w:spacing w:after="0"/>
              <w:ind w:left="135"/>
            </w:pPr>
          </w:p>
        </w:tc>
      </w:tr>
      <w:tr w14:paraId="12D116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12767C7">
            <w:pPr>
              <w:spacing w:after="0"/>
            </w:pPr>
            <w:r>
              <w:rPr>
                <w:rFonts w:ascii="Times New Roman" w:hAnsi="Times New Roman"/>
                <w:color w:val="000000"/>
                <w:sz w:val="24"/>
              </w:rPr>
              <w:t>58</w:t>
            </w:r>
          </w:p>
        </w:tc>
        <w:tc>
          <w:tcPr>
            <w:tcW w:w="3344" w:type="dxa"/>
            <w:tcMar>
              <w:top w:w="50" w:type="dxa"/>
              <w:left w:w="100" w:type="dxa"/>
            </w:tcMar>
            <w:vAlign w:val="center"/>
          </w:tcPr>
          <w:p w14:paraId="7FC4FCC1">
            <w:pPr>
              <w:spacing w:after="0"/>
              <w:ind w:left="135"/>
              <w:rPr>
                <w:lang w:val="ru-RU"/>
              </w:rPr>
            </w:pPr>
            <w:r>
              <w:rPr>
                <w:rFonts w:ascii="Times New Roman" w:hAnsi="Times New Roman"/>
                <w:color w:val="000000"/>
                <w:sz w:val="24"/>
                <w:lang w:val="ru-RU"/>
              </w:rPr>
              <w:t>Резервный урок. Итоговый урок по роману в стихах А.С. Пушкина «Евгений Онегин»</w:t>
            </w:r>
          </w:p>
        </w:tc>
        <w:tc>
          <w:tcPr>
            <w:tcW w:w="795" w:type="dxa"/>
            <w:tcMar>
              <w:top w:w="50" w:type="dxa"/>
              <w:left w:w="100" w:type="dxa"/>
            </w:tcMar>
            <w:vAlign w:val="center"/>
          </w:tcPr>
          <w:p w14:paraId="4321728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343734">
            <w:pPr>
              <w:spacing w:after="0"/>
              <w:ind w:left="135"/>
              <w:jc w:val="center"/>
            </w:pPr>
          </w:p>
        </w:tc>
        <w:tc>
          <w:tcPr>
            <w:tcW w:w="1590" w:type="dxa"/>
            <w:tcMar>
              <w:top w:w="50" w:type="dxa"/>
              <w:left w:w="100" w:type="dxa"/>
            </w:tcMar>
            <w:vAlign w:val="center"/>
          </w:tcPr>
          <w:p w14:paraId="6F36B7A1">
            <w:pPr>
              <w:spacing w:after="0"/>
              <w:ind w:left="135"/>
              <w:jc w:val="center"/>
            </w:pPr>
          </w:p>
        </w:tc>
        <w:tc>
          <w:tcPr>
            <w:tcW w:w="1122" w:type="dxa"/>
            <w:tcMar>
              <w:top w:w="50" w:type="dxa"/>
              <w:left w:w="100" w:type="dxa"/>
            </w:tcMar>
            <w:vAlign w:val="center"/>
          </w:tcPr>
          <w:p w14:paraId="212F9181">
            <w:pPr>
              <w:spacing w:after="0"/>
              <w:ind w:left="135"/>
            </w:pPr>
          </w:p>
        </w:tc>
        <w:tc>
          <w:tcPr>
            <w:tcW w:w="1936" w:type="dxa"/>
            <w:tcMar>
              <w:top w:w="50" w:type="dxa"/>
              <w:left w:w="100" w:type="dxa"/>
            </w:tcMar>
            <w:vAlign w:val="center"/>
          </w:tcPr>
          <w:p w14:paraId="38EDB8A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"https://m.edsoo.ru/8bc440e4"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440</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60E616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A5C5C5E">
            <w:pPr>
              <w:spacing w:after="0"/>
            </w:pPr>
            <w:r>
              <w:rPr>
                <w:rFonts w:ascii="Times New Roman" w:hAnsi="Times New Roman"/>
                <w:color w:val="000000"/>
                <w:sz w:val="24"/>
              </w:rPr>
              <w:t>59</w:t>
            </w:r>
          </w:p>
        </w:tc>
        <w:tc>
          <w:tcPr>
            <w:tcW w:w="3344" w:type="dxa"/>
            <w:tcMar>
              <w:top w:w="50" w:type="dxa"/>
              <w:left w:w="100" w:type="dxa"/>
            </w:tcMar>
            <w:vAlign w:val="center"/>
          </w:tcPr>
          <w:p w14:paraId="44508739">
            <w:pPr>
              <w:spacing w:after="0"/>
              <w:ind w:left="135"/>
              <w:rPr>
                <w:lang w:val="ru-RU"/>
              </w:rPr>
            </w:pPr>
            <w:r>
              <w:rPr>
                <w:rFonts w:ascii="Times New Roman" w:hAnsi="Times New Roman"/>
                <w:color w:val="000000"/>
                <w:sz w:val="24"/>
                <w:lang w:val="ru-RU"/>
              </w:rPr>
              <w:t>М.Ю. Лермонтов. Жизнь и творчество. Тематика и проблематика лирики поэта</w:t>
            </w:r>
          </w:p>
        </w:tc>
        <w:tc>
          <w:tcPr>
            <w:tcW w:w="795" w:type="dxa"/>
            <w:tcMar>
              <w:top w:w="50" w:type="dxa"/>
              <w:left w:w="100" w:type="dxa"/>
            </w:tcMar>
            <w:vAlign w:val="center"/>
          </w:tcPr>
          <w:p w14:paraId="60605FF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C4E3A6E">
            <w:pPr>
              <w:spacing w:after="0"/>
              <w:ind w:left="135"/>
              <w:jc w:val="center"/>
            </w:pPr>
          </w:p>
        </w:tc>
        <w:tc>
          <w:tcPr>
            <w:tcW w:w="1590" w:type="dxa"/>
            <w:tcMar>
              <w:top w:w="50" w:type="dxa"/>
              <w:left w:w="100" w:type="dxa"/>
            </w:tcMar>
            <w:vAlign w:val="center"/>
          </w:tcPr>
          <w:p w14:paraId="1024748B">
            <w:pPr>
              <w:spacing w:after="0"/>
              <w:ind w:left="135"/>
              <w:jc w:val="center"/>
            </w:pPr>
          </w:p>
        </w:tc>
        <w:tc>
          <w:tcPr>
            <w:tcW w:w="1122" w:type="dxa"/>
            <w:tcMar>
              <w:top w:w="50" w:type="dxa"/>
              <w:left w:w="100" w:type="dxa"/>
            </w:tcMar>
            <w:vAlign w:val="center"/>
          </w:tcPr>
          <w:p w14:paraId="61979F3B">
            <w:pPr>
              <w:spacing w:after="0"/>
              <w:ind w:left="135"/>
            </w:pPr>
          </w:p>
        </w:tc>
        <w:tc>
          <w:tcPr>
            <w:tcW w:w="1936" w:type="dxa"/>
            <w:tcMar>
              <w:top w:w="50" w:type="dxa"/>
              <w:left w:w="100" w:type="dxa"/>
            </w:tcMar>
            <w:vAlign w:val="center"/>
          </w:tcPr>
          <w:p w14:paraId="10C4971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"https://m.edsoo.ru/8bc449ea"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449</w:t>
            </w:r>
            <w:r>
              <w:rPr>
                <w:rFonts w:ascii="Times New Roman" w:hAnsi="Times New Roman"/>
                <w:color w:val="0000FF"/>
                <w:u w:val="single"/>
              </w:rPr>
              <w:t>ea</w:t>
            </w:r>
            <w:r>
              <w:rPr>
                <w:rFonts w:ascii="Times New Roman" w:hAnsi="Times New Roman"/>
                <w:color w:val="0000FF"/>
                <w:u w:val="single"/>
              </w:rPr>
              <w:fldChar w:fldCharType="end"/>
            </w:r>
          </w:p>
        </w:tc>
      </w:tr>
      <w:tr w14:paraId="2581C0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60BDCFD">
            <w:pPr>
              <w:spacing w:after="0"/>
            </w:pPr>
            <w:r>
              <w:rPr>
                <w:rFonts w:ascii="Times New Roman" w:hAnsi="Times New Roman"/>
                <w:color w:val="000000"/>
                <w:sz w:val="24"/>
              </w:rPr>
              <w:t>60</w:t>
            </w:r>
          </w:p>
        </w:tc>
        <w:tc>
          <w:tcPr>
            <w:tcW w:w="3344" w:type="dxa"/>
            <w:tcMar>
              <w:top w:w="50" w:type="dxa"/>
              <w:left w:w="100" w:type="dxa"/>
            </w:tcMar>
            <w:vAlign w:val="center"/>
          </w:tcPr>
          <w:p w14:paraId="4029DF41">
            <w:pPr>
              <w:spacing w:after="0"/>
              <w:ind w:left="135"/>
            </w:pPr>
            <w:r>
              <w:rPr>
                <w:rFonts w:ascii="Times New Roman" w:hAnsi="Times New Roman"/>
                <w:color w:val="000000"/>
                <w:sz w:val="24"/>
                <w:lang w:val="ru-RU"/>
              </w:rPr>
              <w:t xml:space="preserve">М.Ю. Лермонтов.Тема назначения поэта и поэзии. </w:t>
            </w:r>
            <w:r>
              <w:rPr>
                <w:rFonts w:ascii="Times New Roman" w:hAnsi="Times New Roman"/>
                <w:color w:val="000000"/>
                <w:sz w:val="24"/>
              </w:rPr>
              <w:t>Стихотворение «Смерть поэта»</w:t>
            </w:r>
          </w:p>
        </w:tc>
        <w:tc>
          <w:tcPr>
            <w:tcW w:w="795" w:type="dxa"/>
            <w:tcMar>
              <w:top w:w="50" w:type="dxa"/>
              <w:left w:w="100" w:type="dxa"/>
            </w:tcMar>
            <w:vAlign w:val="center"/>
          </w:tcPr>
          <w:p w14:paraId="216698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7F5692C">
            <w:pPr>
              <w:spacing w:after="0"/>
              <w:ind w:left="135"/>
              <w:jc w:val="center"/>
            </w:pPr>
          </w:p>
        </w:tc>
        <w:tc>
          <w:tcPr>
            <w:tcW w:w="1590" w:type="dxa"/>
            <w:tcMar>
              <w:top w:w="50" w:type="dxa"/>
              <w:left w:w="100" w:type="dxa"/>
            </w:tcMar>
            <w:vAlign w:val="center"/>
          </w:tcPr>
          <w:p w14:paraId="1CD0B4CC">
            <w:pPr>
              <w:spacing w:after="0"/>
              <w:ind w:left="135"/>
              <w:jc w:val="center"/>
            </w:pPr>
          </w:p>
        </w:tc>
        <w:tc>
          <w:tcPr>
            <w:tcW w:w="1122" w:type="dxa"/>
            <w:tcMar>
              <w:top w:w="50" w:type="dxa"/>
              <w:left w:w="100" w:type="dxa"/>
            </w:tcMar>
            <w:vAlign w:val="center"/>
          </w:tcPr>
          <w:p w14:paraId="0DB4BAAC">
            <w:pPr>
              <w:spacing w:after="0"/>
              <w:ind w:left="135"/>
            </w:pPr>
          </w:p>
        </w:tc>
        <w:tc>
          <w:tcPr>
            <w:tcW w:w="1936" w:type="dxa"/>
            <w:tcMar>
              <w:top w:w="50" w:type="dxa"/>
              <w:left w:w="100" w:type="dxa"/>
            </w:tcMar>
            <w:vAlign w:val="center"/>
          </w:tcPr>
          <w:p w14:paraId="696A13A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"https://m.edsoo.ru/8bc44bca"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bca</w:t>
            </w:r>
            <w:r>
              <w:rPr>
                <w:rFonts w:ascii="Times New Roman" w:hAnsi="Times New Roman"/>
                <w:color w:val="0000FF"/>
                <w:u w:val="single"/>
              </w:rPr>
              <w:fldChar w:fldCharType="end"/>
            </w:r>
          </w:p>
        </w:tc>
      </w:tr>
      <w:tr w14:paraId="1C889B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DCB29C2">
            <w:pPr>
              <w:spacing w:after="0"/>
            </w:pPr>
            <w:r>
              <w:rPr>
                <w:rFonts w:ascii="Times New Roman" w:hAnsi="Times New Roman"/>
                <w:color w:val="000000"/>
                <w:sz w:val="24"/>
              </w:rPr>
              <w:t>61</w:t>
            </w:r>
          </w:p>
        </w:tc>
        <w:tc>
          <w:tcPr>
            <w:tcW w:w="3344" w:type="dxa"/>
            <w:tcMar>
              <w:top w:w="50" w:type="dxa"/>
              <w:left w:w="100" w:type="dxa"/>
            </w:tcMar>
            <w:vAlign w:val="center"/>
          </w:tcPr>
          <w:p w14:paraId="760DEC49">
            <w:pPr>
              <w:spacing w:after="0"/>
              <w:ind w:left="135"/>
              <w:rPr>
                <w:lang w:val="ru-RU"/>
              </w:rPr>
            </w:pPr>
            <w:r>
              <w:rPr>
                <w:rFonts w:ascii="Times New Roman" w:hAnsi="Times New Roman"/>
                <w:color w:val="000000"/>
                <w:sz w:val="24"/>
                <w:lang w:val="ru-RU"/>
              </w:rPr>
              <w:t>М.Ю. Лермонтов. Образ поэта-пророка в лирике поэта</w:t>
            </w:r>
          </w:p>
        </w:tc>
        <w:tc>
          <w:tcPr>
            <w:tcW w:w="795" w:type="dxa"/>
            <w:tcMar>
              <w:top w:w="50" w:type="dxa"/>
              <w:left w:w="100" w:type="dxa"/>
            </w:tcMar>
            <w:vAlign w:val="center"/>
          </w:tcPr>
          <w:p w14:paraId="0F2EB39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DAD7B0F">
            <w:pPr>
              <w:spacing w:after="0"/>
              <w:ind w:left="135"/>
              <w:jc w:val="center"/>
            </w:pPr>
          </w:p>
        </w:tc>
        <w:tc>
          <w:tcPr>
            <w:tcW w:w="1590" w:type="dxa"/>
            <w:tcMar>
              <w:top w:w="50" w:type="dxa"/>
              <w:left w:w="100" w:type="dxa"/>
            </w:tcMar>
            <w:vAlign w:val="center"/>
          </w:tcPr>
          <w:p w14:paraId="5356ACF0">
            <w:pPr>
              <w:spacing w:after="0"/>
              <w:ind w:left="135"/>
              <w:jc w:val="center"/>
            </w:pPr>
          </w:p>
        </w:tc>
        <w:tc>
          <w:tcPr>
            <w:tcW w:w="1122" w:type="dxa"/>
            <w:tcMar>
              <w:top w:w="50" w:type="dxa"/>
              <w:left w:w="100" w:type="dxa"/>
            </w:tcMar>
            <w:vAlign w:val="center"/>
          </w:tcPr>
          <w:p w14:paraId="3F355FC2">
            <w:pPr>
              <w:spacing w:after="0"/>
              <w:ind w:left="135"/>
            </w:pPr>
          </w:p>
        </w:tc>
        <w:tc>
          <w:tcPr>
            <w:tcW w:w="1936" w:type="dxa"/>
            <w:tcMar>
              <w:top w:w="50" w:type="dxa"/>
              <w:left w:w="100" w:type="dxa"/>
            </w:tcMar>
            <w:vAlign w:val="center"/>
          </w:tcPr>
          <w:p w14:paraId="7DA776E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"https://m.edsoo.ru/8bc44d00"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d</w:t>
            </w:r>
            <w:r>
              <w:rPr>
                <w:rFonts w:ascii="Times New Roman" w:hAnsi="Times New Roman"/>
                <w:color w:val="0000FF"/>
                <w:u w:val="single"/>
                <w:lang w:val="ru-RU"/>
              </w:rPr>
              <w:t>00</w:t>
            </w:r>
            <w:r>
              <w:rPr>
                <w:rFonts w:ascii="Times New Roman" w:hAnsi="Times New Roman"/>
                <w:color w:val="0000FF"/>
                <w:u w:val="single"/>
                <w:lang w:val="ru-RU"/>
              </w:rPr>
              <w:fldChar w:fldCharType="end"/>
            </w:r>
          </w:p>
        </w:tc>
      </w:tr>
      <w:tr w14:paraId="389DD7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FB08781">
            <w:pPr>
              <w:spacing w:after="0"/>
            </w:pPr>
            <w:r>
              <w:rPr>
                <w:rFonts w:ascii="Times New Roman" w:hAnsi="Times New Roman"/>
                <w:color w:val="000000"/>
                <w:sz w:val="24"/>
              </w:rPr>
              <w:t>62</w:t>
            </w:r>
          </w:p>
        </w:tc>
        <w:tc>
          <w:tcPr>
            <w:tcW w:w="3344" w:type="dxa"/>
            <w:tcMar>
              <w:top w:w="50" w:type="dxa"/>
              <w:left w:w="100" w:type="dxa"/>
            </w:tcMar>
            <w:vAlign w:val="center"/>
          </w:tcPr>
          <w:p w14:paraId="724B3488">
            <w:pPr>
              <w:spacing w:after="0"/>
              <w:ind w:left="135"/>
              <w:rPr>
                <w:lang w:val="ru-RU"/>
              </w:rPr>
            </w:pPr>
            <w:r>
              <w:rPr>
                <w:rFonts w:ascii="Times New Roman" w:hAnsi="Times New Roman"/>
                <w:color w:val="000000"/>
                <w:sz w:val="24"/>
                <w:lang w:val="ru-RU"/>
              </w:rPr>
              <w:t>М.Ю. Лермонтов. Тема любви в лирике поэта</w:t>
            </w:r>
          </w:p>
        </w:tc>
        <w:tc>
          <w:tcPr>
            <w:tcW w:w="795" w:type="dxa"/>
            <w:tcMar>
              <w:top w:w="50" w:type="dxa"/>
              <w:left w:w="100" w:type="dxa"/>
            </w:tcMar>
            <w:vAlign w:val="center"/>
          </w:tcPr>
          <w:p w14:paraId="4A2B28FC">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D034D1">
            <w:pPr>
              <w:spacing w:after="0"/>
              <w:ind w:left="135"/>
              <w:jc w:val="center"/>
            </w:pPr>
          </w:p>
        </w:tc>
        <w:tc>
          <w:tcPr>
            <w:tcW w:w="1590" w:type="dxa"/>
            <w:tcMar>
              <w:top w:w="50" w:type="dxa"/>
              <w:left w:w="100" w:type="dxa"/>
            </w:tcMar>
            <w:vAlign w:val="center"/>
          </w:tcPr>
          <w:p w14:paraId="72873DFE">
            <w:pPr>
              <w:spacing w:after="0"/>
              <w:ind w:left="135"/>
              <w:jc w:val="center"/>
            </w:pPr>
          </w:p>
        </w:tc>
        <w:tc>
          <w:tcPr>
            <w:tcW w:w="1122" w:type="dxa"/>
            <w:tcMar>
              <w:top w:w="50" w:type="dxa"/>
              <w:left w:w="100" w:type="dxa"/>
            </w:tcMar>
            <w:vAlign w:val="center"/>
          </w:tcPr>
          <w:p w14:paraId="49623415">
            <w:pPr>
              <w:spacing w:after="0"/>
              <w:ind w:left="135"/>
            </w:pPr>
          </w:p>
        </w:tc>
        <w:tc>
          <w:tcPr>
            <w:tcW w:w="1936" w:type="dxa"/>
            <w:tcMar>
              <w:top w:w="50" w:type="dxa"/>
              <w:left w:w="100" w:type="dxa"/>
            </w:tcMar>
            <w:vAlign w:val="center"/>
          </w:tcPr>
          <w:p w14:paraId="5774D86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"https://m.edsoo.ru/8bc44e0e"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e</w:t>
            </w:r>
            <w:r>
              <w:rPr>
                <w:rFonts w:ascii="Times New Roman" w:hAnsi="Times New Roman"/>
                <w:color w:val="0000FF"/>
                <w:u w:val="single"/>
              </w:rPr>
              <w:fldChar w:fldCharType="end"/>
            </w:r>
          </w:p>
        </w:tc>
      </w:tr>
      <w:tr w14:paraId="26566F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A5D8647">
            <w:pPr>
              <w:spacing w:after="0"/>
            </w:pPr>
            <w:r>
              <w:rPr>
                <w:rFonts w:ascii="Times New Roman" w:hAnsi="Times New Roman"/>
                <w:color w:val="000000"/>
                <w:sz w:val="24"/>
              </w:rPr>
              <w:t>63</w:t>
            </w:r>
          </w:p>
        </w:tc>
        <w:tc>
          <w:tcPr>
            <w:tcW w:w="3344" w:type="dxa"/>
            <w:tcMar>
              <w:top w:w="50" w:type="dxa"/>
              <w:left w:w="100" w:type="dxa"/>
            </w:tcMar>
            <w:vAlign w:val="center"/>
          </w:tcPr>
          <w:p w14:paraId="10F50EF0">
            <w:pPr>
              <w:spacing w:after="0"/>
              <w:ind w:left="135"/>
            </w:pPr>
            <w:r>
              <w:rPr>
                <w:rFonts w:ascii="Times New Roman" w:hAnsi="Times New Roman"/>
                <w:color w:val="000000"/>
                <w:sz w:val="24"/>
                <w:lang w:val="ru-RU"/>
              </w:rPr>
              <w:t xml:space="preserve">М.Ю. Лермонтов. Тема родины в лирике поэта. </w:t>
            </w:r>
            <w:r>
              <w:rPr>
                <w:rFonts w:ascii="Times New Roman" w:hAnsi="Times New Roman"/>
                <w:color w:val="000000"/>
                <w:sz w:val="24"/>
              </w:rPr>
              <w:t>Стихотворения «Дума», «Родина»</w:t>
            </w:r>
          </w:p>
        </w:tc>
        <w:tc>
          <w:tcPr>
            <w:tcW w:w="795" w:type="dxa"/>
            <w:tcMar>
              <w:top w:w="50" w:type="dxa"/>
              <w:left w:w="100" w:type="dxa"/>
            </w:tcMar>
            <w:vAlign w:val="center"/>
          </w:tcPr>
          <w:p w14:paraId="244AC90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40FFCF1">
            <w:pPr>
              <w:spacing w:after="0"/>
              <w:ind w:left="135"/>
              <w:jc w:val="center"/>
            </w:pPr>
          </w:p>
        </w:tc>
        <w:tc>
          <w:tcPr>
            <w:tcW w:w="1590" w:type="dxa"/>
            <w:tcMar>
              <w:top w:w="50" w:type="dxa"/>
              <w:left w:w="100" w:type="dxa"/>
            </w:tcMar>
            <w:vAlign w:val="center"/>
          </w:tcPr>
          <w:p w14:paraId="5467A81B">
            <w:pPr>
              <w:spacing w:after="0"/>
              <w:ind w:left="135"/>
              <w:jc w:val="center"/>
            </w:pPr>
          </w:p>
        </w:tc>
        <w:tc>
          <w:tcPr>
            <w:tcW w:w="1122" w:type="dxa"/>
            <w:tcMar>
              <w:top w:w="50" w:type="dxa"/>
              <w:left w:w="100" w:type="dxa"/>
            </w:tcMar>
            <w:vAlign w:val="center"/>
          </w:tcPr>
          <w:p w14:paraId="27A8E5A2">
            <w:pPr>
              <w:spacing w:after="0"/>
              <w:ind w:left="135"/>
            </w:pPr>
          </w:p>
        </w:tc>
        <w:tc>
          <w:tcPr>
            <w:tcW w:w="1936" w:type="dxa"/>
            <w:tcMar>
              <w:top w:w="50" w:type="dxa"/>
              <w:left w:w="100" w:type="dxa"/>
            </w:tcMar>
            <w:vAlign w:val="center"/>
          </w:tcPr>
          <w:p w14:paraId="157E38D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"https://m.edsoo.ru/8bc45034"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45034</w:t>
            </w:r>
            <w:r>
              <w:rPr>
                <w:rFonts w:ascii="Times New Roman" w:hAnsi="Times New Roman"/>
                <w:color w:val="0000FF"/>
                <w:u w:val="single"/>
                <w:lang w:val="ru-RU"/>
              </w:rPr>
              <w:fldChar w:fldCharType="end"/>
            </w:r>
          </w:p>
        </w:tc>
      </w:tr>
      <w:tr w14:paraId="5C9B22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D100A25">
            <w:pPr>
              <w:spacing w:after="0"/>
            </w:pPr>
            <w:r>
              <w:rPr>
                <w:rFonts w:ascii="Times New Roman" w:hAnsi="Times New Roman"/>
                <w:color w:val="000000"/>
                <w:sz w:val="24"/>
              </w:rPr>
              <w:t>64</w:t>
            </w:r>
          </w:p>
        </w:tc>
        <w:tc>
          <w:tcPr>
            <w:tcW w:w="3344" w:type="dxa"/>
            <w:tcMar>
              <w:top w:w="50" w:type="dxa"/>
              <w:left w:w="100" w:type="dxa"/>
            </w:tcMar>
            <w:vAlign w:val="center"/>
          </w:tcPr>
          <w:p w14:paraId="4B6218BD">
            <w:pPr>
              <w:spacing w:after="0"/>
              <w:ind w:left="135"/>
              <w:rPr>
                <w:lang w:val="ru-RU"/>
              </w:rPr>
            </w:pPr>
            <w:r>
              <w:rPr>
                <w:rFonts w:ascii="Times New Roman" w:hAnsi="Times New Roman"/>
                <w:color w:val="000000"/>
                <w:sz w:val="24"/>
                <w:lang w:val="ru-RU"/>
              </w:rPr>
              <w:t>М.Ю. Лермонтов. Философский характер лирики поэта. «Выхожу один я на дорогу…»</w:t>
            </w:r>
          </w:p>
        </w:tc>
        <w:tc>
          <w:tcPr>
            <w:tcW w:w="795" w:type="dxa"/>
            <w:tcMar>
              <w:top w:w="50" w:type="dxa"/>
              <w:left w:w="100" w:type="dxa"/>
            </w:tcMar>
            <w:vAlign w:val="center"/>
          </w:tcPr>
          <w:p w14:paraId="0D5BE8B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FACCEF">
            <w:pPr>
              <w:spacing w:after="0"/>
              <w:ind w:left="135"/>
              <w:jc w:val="center"/>
            </w:pPr>
          </w:p>
        </w:tc>
        <w:tc>
          <w:tcPr>
            <w:tcW w:w="1590" w:type="dxa"/>
            <w:tcMar>
              <w:top w:w="50" w:type="dxa"/>
              <w:left w:w="100" w:type="dxa"/>
            </w:tcMar>
            <w:vAlign w:val="center"/>
          </w:tcPr>
          <w:p w14:paraId="45949F40">
            <w:pPr>
              <w:spacing w:after="0"/>
              <w:ind w:left="135"/>
              <w:jc w:val="center"/>
            </w:pPr>
          </w:p>
        </w:tc>
        <w:tc>
          <w:tcPr>
            <w:tcW w:w="1122" w:type="dxa"/>
            <w:tcMar>
              <w:top w:w="50" w:type="dxa"/>
              <w:left w:w="100" w:type="dxa"/>
            </w:tcMar>
            <w:vAlign w:val="center"/>
          </w:tcPr>
          <w:p w14:paraId="71AE3D74">
            <w:pPr>
              <w:spacing w:after="0"/>
              <w:ind w:left="135"/>
            </w:pPr>
          </w:p>
        </w:tc>
        <w:tc>
          <w:tcPr>
            <w:tcW w:w="1936" w:type="dxa"/>
            <w:tcMar>
              <w:top w:w="50" w:type="dxa"/>
              <w:left w:w="100" w:type="dxa"/>
            </w:tcMar>
            <w:vAlign w:val="center"/>
          </w:tcPr>
          <w:p w14:paraId="447877D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"https://m.edsoo.ru/8bc4514c"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4514</w:t>
            </w:r>
            <w:r>
              <w:rPr>
                <w:rFonts w:ascii="Times New Roman" w:hAnsi="Times New Roman"/>
                <w:color w:val="0000FF"/>
                <w:u w:val="single"/>
              </w:rPr>
              <w:t>c</w:t>
            </w:r>
            <w:r>
              <w:rPr>
                <w:rFonts w:ascii="Times New Roman" w:hAnsi="Times New Roman"/>
                <w:color w:val="0000FF"/>
                <w:u w:val="single"/>
              </w:rPr>
              <w:fldChar w:fldCharType="end"/>
            </w:r>
          </w:p>
        </w:tc>
      </w:tr>
      <w:tr w14:paraId="739FD8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6814144">
            <w:pPr>
              <w:spacing w:after="0"/>
            </w:pPr>
            <w:r>
              <w:rPr>
                <w:rFonts w:ascii="Times New Roman" w:hAnsi="Times New Roman"/>
                <w:color w:val="000000"/>
                <w:sz w:val="24"/>
              </w:rPr>
              <w:t>65</w:t>
            </w:r>
          </w:p>
        </w:tc>
        <w:tc>
          <w:tcPr>
            <w:tcW w:w="3344" w:type="dxa"/>
            <w:tcMar>
              <w:top w:w="50" w:type="dxa"/>
              <w:left w:w="100" w:type="dxa"/>
            </w:tcMar>
            <w:vAlign w:val="center"/>
          </w:tcPr>
          <w:p w14:paraId="67B1A97D">
            <w:pPr>
              <w:spacing w:after="0"/>
              <w:ind w:left="135"/>
              <w:rPr>
                <w:lang w:val="ru-RU"/>
              </w:rPr>
            </w:pPr>
            <w:r>
              <w:rPr>
                <w:rFonts w:ascii="Times New Roman" w:hAnsi="Times New Roman"/>
                <w:color w:val="000000"/>
                <w:sz w:val="24"/>
                <w:lang w:val="ru-RU"/>
              </w:rPr>
              <w:t>Развитие речи. Анализ лирического произведения</w:t>
            </w:r>
          </w:p>
        </w:tc>
        <w:tc>
          <w:tcPr>
            <w:tcW w:w="795" w:type="dxa"/>
            <w:tcMar>
              <w:top w:w="50" w:type="dxa"/>
              <w:left w:w="100" w:type="dxa"/>
            </w:tcMar>
            <w:vAlign w:val="center"/>
          </w:tcPr>
          <w:p w14:paraId="25C00DC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3DE792B">
            <w:pPr>
              <w:spacing w:after="0"/>
              <w:ind w:left="135"/>
              <w:jc w:val="center"/>
            </w:pPr>
          </w:p>
        </w:tc>
        <w:tc>
          <w:tcPr>
            <w:tcW w:w="1590" w:type="dxa"/>
            <w:tcMar>
              <w:top w:w="50" w:type="dxa"/>
              <w:left w:w="100" w:type="dxa"/>
            </w:tcMar>
            <w:vAlign w:val="center"/>
          </w:tcPr>
          <w:p w14:paraId="18DB3E97">
            <w:pPr>
              <w:spacing w:after="0"/>
              <w:ind w:left="135"/>
              <w:jc w:val="center"/>
              <w:rPr>
                <w:lang w:val="ru-RU"/>
              </w:rPr>
            </w:pPr>
            <w:r>
              <w:rPr>
                <w:lang w:val="ru-RU"/>
              </w:rPr>
              <w:t>1</w:t>
            </w:r>
          </w:p>
        </w:tc>
        <w:tc>
          <w:tcPr>
            <w:tcW w:w="1122" w:type="dxa"/>
            <w:tcMar>
              <w:top w:w="50" w:type="dxa"/>
              <w:left w:w="100" w:type="dxa"/>
            </w:tcMar>
            <w:vAlign w:val="center"/>
          </w:tcPr>
          <w:p w14:paraId="2DFCE3C6">
            <w:pPr>
              <w:spacing w:after="0"/>
              <w:ind w:left="135"/>
            </w:pPr>
          </w:p>
        </w:tc>
        <w:tc>
          <w:tcPr>
            <w:tcW w:w="1936" w:type="dxa"/>
            <w:tcMar>
              <w:top w:w="50" w:type="dxa"/>
              <w:left w:w="100" w:type="dxa"/>
            </w:tcMar>
            <w:vAlign w:val="center"/>
          </w:tcPr>
          <w:p w14:paraId="59BAF04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"https://m.edsoo.ru/8bc45264"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45264</w:t>
            </w:r>
            <w:r>
              <w:rPr>
                <w:rFonts w:ascii="Times New Roman" w:hAnsi="Times New Roman"/>
                <w:color w:val="0000FF"/>
                <w:u w:val="single"/>
                <w:lang w:val="ru-RU"/>
              </w:rPr>
              <w:fldChar w:fldCharType="end"/>
            </w:r>
          </w:p>
        </w:tc>
      </w:tr>
      <w:tr w14:paraId="637ED5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64E60CF">
            <w:pPr>
              <w:spacing w:after="0"/>
            </w:pPr>
            <w:r>
              <w:rPr>
                <w:rFonts w:ascii="Times New Roman" w:hAnsi="Times New Roman"/>
                <w:color w:val="000000"/>
                <w:sz w:val="24"/>
              </w:rPr>
              <w:t>66</w:t>
            </w:r>
          </w:p>
        </w:tc>
        <w:tc>
          <w:tcPr>
            <w:tcW w:w="3344" w:type="dxa"/>
            <w:tcMar>
              <w:top w:w="50" w:type="dxa"/>
              <w:left w:w="100" w:type="dxa"/>
            </w:tcMar>
            <w:vAlign w:val="center"/>
          </w:tcPr>
          <w:p w14:paraId="17E4C1BD">
            <w:pPr>
              <w:spacing w:after="0"/>
              <w:ind w:left="135"/>
              <w:rPr>
                <w:lang w:val="ru-RU"/>
              </w:rPr>
            </w:pPr>
            <w:r>
              <w:rPr>
                <w:rFonts w:ascii="Times New Roman" w:hAnsi="Times New Roman"/>
                <w:color w:val="000000"/>
                <w:sz w:val="24"/>
                <w:lang w:val="ru-RU"/>
              </w:rPr>
              <w:t>Резервный урок. Итоговый урок по лирике М.Ю. Лермонтова</w:t>
            </w:r>
          </w:p>
        </w:tc>
        <w:tc>
          <w:tcPr>
            <w:tcW w:w="795" w:type="dxa"/>
            <w:tcMar>
              <w:top w:w="50" w:type="dxa"/>
              <w:left w:w="100" w:type="dxa"/>
            </w:tcMar>
            <w:vAlign w:val="center"/>
          </w:tcPr>
          <w:p w14:paraId="3DE92FA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5D5D1CA">
            <w:pPr>
              <w:spacing w:after="0"/>
              <w:ind w:left="135"/>
              <w:jc w:val="center"/>
            </w:pPr>
          </w:p>
        </w:tc>
        <w:tc>
          <w:tcPr>
            <w:tcW w:w="1590" w:type="dxa"/>
            <w:tcMar>
              <w:top w:w="50" w:type="dxa"/>
              <w:left w:w="100" w:type="dxa"/>
            </w:tcMar>
            <w:vAlign w:val="center"/>
          </w:tcPr>
          <w:p w14:paraId="66DE0E18">
            <w:pPr>
              <w:spacing w:after="0"/>
              <w:ind w:left="135"/>
              <w:jc w:val="center"/>
            </w:pPr>
          </w:p>
        </w:tc>
        <w:tc>
          <w:tcPr>
            <w:tcW w:w="1122" w:type="dxa"/>
            <w:tcMar>
              <w:top w:w="50" w:type="dxa"/>
              <w:left w:w="100" w:type="dxa"/>
            </w:tcMar>
            <w:vAlign w:val="center"/>
          </w:tcPr>
          <w:p w14:paraId="6FCF9525">
            <w:pPr>
              <w:spacing w:after="0"/>
              <w:ind w:left="135"/>
            </w:pPr>
          </w:p>
        </w:tc>
        <w:tc>
          <w:tcPr>
            <w:tcW w:w="1936" w:type="dxa"/>
            <w:tcMar>
              <w:top w:w="50" w:type="dxa"/>
              <w:left w:w="100" w:type="dxa"/>
            </w:tcMar>
            <w:vAlign w:val="center"/>
          </w:tcPr>
          <w:p w14:paraId="099991E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"https://m.edsoo.ru/8bc45372"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45372</w:t>
            </w:r>
            <w:r>
              <w:rPr>
                <w:rFonts w:ascii="Times New Roman" w:hAnsi="Times New Roman"/>
                <w:color w:val="0000FF"/>
                <w:u w:val="single"/>
                <w:lang w:val="ru-RU"/>
              </w:rPr>
              <w:fldChar w:fldCharType="end"/>
            </w:r>
          </w:p>
        </w:tc>
      </w:tr>
      <w:tr w14:paraId="6148F9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3E20034">
            <w:pPr>
              <w:spacing w:after="0"/>
            </w:pPr>
            <w:r>
              <w:rPr>
                <w:rFonts w:ascii="Times New Roman" w:hAnsi="Times New Roman"/>
                <w:color w:val="000000"/>
                <w:sz w:val="24"/>
              </w:rPr>
              <w:t>67</w:t>
            </w:r>
          </w:p>
        </w:tc>
        <w:tc>
          <w:tcPr>
            <w:tcW w:w="3344" w:type="dxa"/>
            <w:tcMar>
              <w:top w:w="50" w:type="dxa"/>
              <w:left w:w="100" w:type="dxa"/>
            </w:tcMar>
            <w:vAlign w:val="center"/>
          </w:tcPr>
          <w:p w14:paraId="602E7E37">
            <w:pPr>
              <w:spacing w:after="0"/>
              <w:ind w:left="135"/>
              <w:rPr>
                <w:lang w:val="ru-RU"/>
              </w:rPr>
            </w:pPr>
            <w:r>
              <w:rPr>
                <w:rFonts w:ascii="Times New Roman" w:hAnsi="Times New Roman"/>
                <w:color w:val="000000"/>
                <w:sz w:val="24"/>
                <w:lang w:val="ru-RU"/>
              </w:rPr>
              <w:t>М.Ю. Лермонтов. Роман «Герой нашего времени». Тема, идея, проблематика. Своеобразние сюжета и композиции</w:t>
            </w:r>
          </w:p>
        </w:tc>
        <w:tc>
          <w:tcPr>
            <w:tcW w:w="795" w:type="dxa"/>
            <w:tcMar>
              <w:top w:w="50" w:type="dxa"/>
              <w:left w:w="100" w:type="dxa"/>
            </w:tcMar>
            <w:vAlign w:val="center"/>
          </w:tcPr>
          <w:p w14:paraId="72ACEE1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3656E5">
            <w:pPr>
              <w:spacing w:after="0"/>
              <w:ind w:left="135"/>
              <w:jc w:val="center"/>
            </w:pPr>
          </w:p>
        </w:tc>
        <w:tc>
          <w:tcPr>
            <w:tcW w:w="1590" w:type="dxa"/>
            <w:tcMar>
              <w:top w:w="50" w:type="dxa"/>
              <w:left w:w="100" w:type="dxa"/>
            </w:tcMar>
            <w:vAlign w:val="center"/>
          </w:tcPr>
          <w:p w14:paraId="12B0831C">
            <w:pPr>
              <w:spacing w:after="0"/>
              <w:ind w:left="135"/>
              <w:jc w:val="center"/>
            </w:pPr>
          </w:p>
        </w:tc>
        <w:tc>
          <w:tcPr>
            <w:tcW w:w="1122" w:type="dxa"/>
            <w:tcMar>
              <w:top w:w="50" w:type="dxa"/>
              <w:left w:w="100" w:type="dxa"/>
            </w:tcMar>
            <w:vAlign w:val="center"/>
          </w:tcPr>
          <w:p w14:paraId="18A27CA6">
            <w:pPr>
              <w:spacing w:after="0"/>
              <w:ind w:left="135"/>
            </w:pPr>
          </w:p>
        </w:tc>
        <w:tc>
          <w:tcPr>
            <w:tcW w:w="1936" w:type="dxa"/>
            <w:tcMar>
              <w:top w:w="50" w:type="dxa"/>
              <w:left w:w="100" w:type="dxa"/>
            </w:tcMar>
            <w:vAlign w:val="center"/>
          </w:tcPr>
          <w:p w14:paraId="2C94BDFA">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"https://m.edsoo.ru/8bc454f8"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454</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lang w:val="ru-RU"/>
              </w:rPr>
              <w:fldChar w:fldCharType="end"/>
            </w:r>
          </w:p>
        </w:tc>
      </w:tr>
      <w:tr w14:paraId="602CDC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78D5AD8">
            <w:pPr>
              <w:spacing w:after="0"/>
            </w:pPr>
            <w:r>
              <w:rPr>
                <w:rFonts w:ascii="Times New Roman" w:hAnsi="Times New Roman"/>
                <w:color w:val="000000"/>
                <w:sz w:val="24"/>
              </w:rPr>
              <w:t>68</w:t>
            </w:r>
          </w:p>
        </w:tc>
        <w:tc>
          <w:tcPr>
            <w:tcW w:w="3344" w:type="dxa"/>
            <w:tcMar>
              <w:top w:w="50" w:type="dxa"/>
              <w:left w:w="100" w:type="dxa"/>
            </w:tcMar>
            <w:vAlign w:val="center"/>
          </w:tcPr>
          <w:p w14:paraId="14E2DC39">
            <w:pPr>
              <w:spacing w:after="0"/>
              <w:ind w:left="135"/>
            </w:pPr>
            <w:r>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Загадки образа Печорина</w:t>
            </w:r>
          </w:p>
        </w:tc>
        <w:tc>
          <w:tcPr>
            <w:tcW w:w="795" w:type="dxa"/>
            <w:tcMar>
              <w:top w:w="50" w:type="dxa"/>
              <w:left w:w="100" w:type="dxa"/>
            </w:tcMar>
            <w:vAlign w:val="center"/>
          </w:tcPr>
          <w:p w14:paraId="5E2742A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3361475">
            <w:pPr>
              <w:spacing w:after="0"/>
              <w:ind w:left="135"/>
              <w:jc w:val="center"/>
            </w:pPr>
          </w:p>
        </w:tc>
        <w:tc>
          <w:tcPr>
            <w:tcW w:w="1590" w:type="dxa"/>
            <w:tcMar>
              <w:top w:w="50" w:type="dxa"/>
              <w:left w:w="100" w:type="dxa"/>
            </w:tcMar>
            <w:vAlign w:val="center"/>
          </w:tcPr>
          <w:p w14:paraId="6CBBA105">
            <w:pPr>
              <w:spacing w:after="0"/>
              <w:ind w:left="135"/>
              <w:jc w:val="center"/>
            </w:pPr>
          </w:p>
        </w:tc>
        <w:tc>
          <w:tcPr>
            <w:tcW w:w="1122" w:type="dxa"/>
            <w:tcMar>
              <w:top w:w="50" w:type="dxa"/>
              <w:left w:w="100" w:type="dxa"/>
            </w:tcMar>
            <w:vAlign w:val="center"/>
          </w:tcPr>
          <w:p w14:paraId="751D38D2">
            <w:pPr>
              <w:spacing w:after="0"/>
              <w:ind w:left="135"/>
            </w:pPr>
          </w:p>
        </w:tc>
        <w:tc>
          <w:tcPr>
            <w:tcW w:w="1936" w:type="dxa"/>
            <w:tcMar>
              <w:top w:w="50" w:type="dxa"/>
              <w:left w:w="100" w:type="dxa"/>
            </w:tcMar>
            <w:vAlign w:val="center"/>
          </w:tcPr>
          <w:p w14:paraId="7D19C1C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"https://m.edsoo.ru/8bc4561a"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4561</w:t>
            </w:r>
            <w:r>
              <w:rPr>
                <w:rFonts w:ascii="Times New Roman" w:hAnsi="Times New Roman"/>
                <w:color w:val="0000FF"/>
                <w:u w:val="single"/>
              </w:rPr>
              <w:t>a</w:t>
            </w:r>
            <w:r>
              <w:rPr>
                <w:rFonts w:ascii="Times New Roman" w:hAnsi="Times New Roman"/>
                <w:color w:val="0000FF"/>
                <w:u w:val="single"/>
              </w:rPr>
              <w:fldChar w:fldCharType="end"/>
            </w:r>
          </w:p>
        </w:tc>
      </w:tr>
      <w:tr w14:paraId="56D861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422132E">
            <w:pPr>
              <w:spacing w:after="0"/>
            </w:pPr>
            <w:r>
              <w:rPr>
                <w:rFonts w:ascii="Times New Roman" w:hAnsi="Times New Roman"/>
                <w:color w:val="000000"/>
                <w:sz w:val="24"/>
              </w:rPr>
              <w:t>69</w:t>
            </w:r>
          </w:p>
        </w:tc>
        <w:tc>
          <w:tcPr>
            <w:tcW w:w="3344" w:type="dxa"/>
            <w:tcMar>
              <w:top w:w="50" w:type="dxa"/>
              <w:left w:w="100" w:type="dxa"/>
            </w:tcMar>
            <w:vAlign w:val="center"/>
          </w:tcPr>
          <w:p w14:paraId="1A46A015">
            <w:pPr>
              <w:spacing w:after="0"/>
              <w:ind w:left="135"/>
              <w:rPr>
                <w:lang w:val="ru-RU"/>
              </w:rPr>
            </w:pPr>
            <w:r>
              <w:rPr>
                <w:rFonts w:ascii="Times New Roman" w:hAnsi="Times New Roman"/>
                <w:color w:val="000000"/>
                <w:sz w:val="24"/>
                <w:lang w:val="ru-RU"/>
              </w:rPr>
              <w:t>М.Ю.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14:paraId="22780D56">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2A46F8F">
            <w:pPr>
              <w:spacing w:after="0"/>
              <w:ind w:left="135"/>
              <w:jc w:val="center"/>
            </w:pPr>
          </w:p>
        </w:tc>
        <w:tc>
          <w:tcPr>
            <w:tcW w:w="1590" w:type="dxa"/>
            <w:tcMar>
              <w:top w:w="50" w:type="dxa"/>
              <w:left w:w="100" w:type="dxa"/>
            </w:tcMar>
            <w:vAlign w:val="center"/>
          </w:tcPr>
          <w:p w14:paraId="2958C08E">
            <w:pPr>
              <w:spacing w:after="0"/>
              <w:ind w:left="135"/>
              <w:jc w:val="center"/>
            </w:pPr>
          </w:p>
        </w:tc>
        <w:tc>
          <w:tcPr>
            <w:tcW w:w="1122" w:type="dxa"/>
            <w:tcMar>
              <w:top w:w="50" w:type="dxa"/>
              <w:left w:w="100" w:type="dxa"/>
            </w:tcMar>
            <w:vAlign w:val="center"/>
          </w:tcPr>
          <w:p w14:paraId="4CDFC7F3">
            <w:pPr>
              <w:spacing w:after="0"/>
              <w:ind w:left="135"/>
            </w:pPr>
          </w:p>
        </w:tc>
        <w:tc>
          <w:tcPr>
            <w:tcW w:w="1936" w:type="dxa"/>
            <w:tcMar>
              <w:top w:w="50" w:type="dxa"/>
              <w:left w:w="100" w:type="dxa"/>
            </w:tcMar>
            <w:vAlign w:val="center"/>
          </w:tcPr>
          <w:p w14:paraId="4006903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"https://m.edsoo.ru/8bc45a52"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a</w:t>
            </w:r>
            <w:r>
              <w:rPr>
                <w:rFonts w:ascii="Times New Roman" w:hAnsi="Times New Roman"/>
                <w:color w:val="0000FF"/>
                <w:u w:val="single"/>
                <w:lang w:val="ru-RU"/>
              </w:rPr>
              <w:t>52</w:t>
            </w:r>
            <w:r>
              <w:rPr>
                <w:rFonts w:ascii="Times New Roman" w:hAnsi="Times New Roman"/>
                <w:color w:val="0000FF"/>
                <w:u w:val="single"/>
                <w:lang w:val="ru-RU"/>
              </w:rPr>
              <w:fldChar w:fldCharType="end"/>
            </w:r>
          </w:p>
        </w:tc>
      </w:tr>
      <w:tr w14:paraId="1AF701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62645CA">
            <w:pPr>
              <w:spacing w:after="0"/>
            </w:pPr>
            <w:r>
              <w:rPr>
                <w:rFonts w:ascii="Times New Roman" w:hAnsi="Times New Roman"/>
                <w:color w:val="000000"/>
                <w:sz w:val="24"/>
              </w:rPr>
              <w:t>70</w:t>
            </w:r>
          </w:p>
        </w:tc>
        <w:tc>
          <w:tcPr>
            <w:tcW w:w="3344" w:type="dxa"/>
            <w:tcMar>
              <w:top w:w="50" w:type="dxa"/>
              <w:left w:w="100" w:type="dxa"/>
            </w:tcMar>
            <w:vAlign w:val="center"/>
          </w:tcPr>
          <w:p w14:paraId="45502A3A">
            <w:pPr>
              <w:spacing w:after="0"/>
              <w:ind w:left="135"/>
            </w:pPr>
            <w:r>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Значение главы «Фаталист»</w:t>
            </w:r>
          </w:p>
        </w:tc>
        <w:tc>
          <w:tcPr>
            <w:tcW w:w="795" w:type="dxa"/>
            <w:tcMar>
              <w:top w:w="50" w:type="dxa"/>
              <w:left w:w="100" w:type="dxa"/>
            </w:tcMar>
            <w:vAlign w:val="center"/>
          </w:tcPr>
          <w:p w14:paraId="2F70D6B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6EA6761">
            <w:pPr>
              <w:spacing w:after="0"/>
              <w:ind w:left="135"/>
              <w:jc w:val="center"/>
            </w:pPr>
          </w:p>
        </w:tc>
        <w:tc>
          <w:tcPr>
            <w:tcW w:w="1590" w:type="dxa"/>
            <w:tcMar>
              <w:top w:w="50" w:type="dxa"/>
              <w:left w:w="100" w:type="dxa"/>
            </w:tcMar>
            <w:vAlign w:val="center"/>
          </w:tcPr>
          <w:p w14:paraId="398CA47E">
            <w:pPr>
              <w:spacing w:after="0"/>
              <w:ind w:left="135"/>
              <w:jc w:val="center"/>
            </w:pPr>
          </w:p>
        </w:tc>
        <w:tc>
          <w:tcPr>
            <w:tcW w:w="1122" w:type="dxa"/>
            <w:tcMar>
              <w:top w:w="50" w:type="dxa"/>
              <w:left w:w="100" w:type="dxa"/>
            </w:tcMar>
            <w:vAlign w:val="center"/>
          </w:tcPr>
          <w:p w14:paraId="638F4EB6">
            <w:pPr>
              <w:spacing w:after="0"/>
              <w:ind w:left="135"/>
            </w:pPr>
          </w:p>
        </w:tc>
        <w:tc>
          <w:tcPr>
            <w:tcW w:w="1936" w:type="dxa"/>
            <w:tcMar>
              <w:top w:w="50" w:type="dxa"/>
              <w:left w:w="100" w:type="dxa"/>
            </w:tcMar>
            <w:vAlign w:val="center"/>
          </w:tcPr>
          <w:p w14:paraId="0BCB8D4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"https://m.edsoo.ru/8bc45b92"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b</w:t>
            </w:r>
            <w:r>
              <w:rPr>
                <w:rFonts w:ascii="Times New Roman" w:hAnsi="Times New Roman"/>
                <w:color w:val="0000FF"/>
                <w:u w:val="single"/>
                <w:lang w:val="ru-RU"/>
              </w:rPr>
              <w:t>92</w:t>
            </w:r>
            <w:r>
              <w:rPr>
                <w:rFonts w:ascii="Times New Roman" w:hAnsi="Times New Roman"/>
                <w:color w:val="0000FF"/>
                <w:u w:val="single"/>
                <w:lang w:val="ru-RU"/>
              </w:rPr>
              <w:fldChar w:fldCharType="end"/>
            </w:r>
          </w:p>
        </w:tc>
      </w:tr>
      <w:tr w14:paraId="64CCC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0FFAF3D">
            <w:pPr>
              <w:spacing w:after="0"/>
            </w:pPr>
            <w:r>
              <w:rPr>
                <w:rFonts w:ascii="Times New Roman" w:hAnsi="Times New Roman"/>
                <w:color w:val="000000"/>
                <w:sz w:val="24"/>
              </w:rPr>
              <w:t>71</w:t>
            </w:r>
          </w:p>
        </w:tc>
        <w:tc>
          <w:tcPr>
            <w:tcW w:w="3344" w:type="dxa"/>
            <w:tcMar>
              <w:top w:w="50" w:type="dxa"/>
              <w:left w:w="100" w:type="dxa"/>
            </w:tcMar>
            <w:vAlign w:val="center"/>
          </w:tcPr>
          <w:p w14:paraId="3BF26072">
            <w:pPr>
              <w:spacing w:after="0"/>
              <w:ind w:left="135"/>
              <w:rPr>
                <w:lang w:val="ru-RU"/>
              </w:rPr>
            </w:pPr>
            <w:r>
              <w:rPr>
                <w:rFonts w:ascii="Times New Roman" w:hAnsi="Times New Roman"/>
                <w:color w:val="000000"/>
                <w:sz w:val="24"/>
                <w:lang w:val="ru-RU"/>
              </w:rPr>
              <w:t>Резервный урок. М.Ю. Лермонтов. Роман «Герой нашего времени». Дружба в жизни Печорина</w:t>
            </w:r>
          </w:p>
        </w:tc>
        <w:tc>
          <w:tcPr>
            <w:tcW w:w="795" w:type="dxa"/>
            <w:tcMar>
              <w:top w:w="50" w:type="dxa"/>
              <w:left w:w="100" w:type="dxa"/>
            </w:tcMar>
            <w:vAlign w:val="center"/>
          </w:tcPr>
          <w:p w14:paraId="5C6AD27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9195CBA">
            <w:pPr>
              <w:spacing w:after="0"/>
              <w:ind w:left="135"/>
              <w:jc w:val="center"/>
            </w:pPr>
          </w:p>
        </w:tc>
        <w:tc>
          <w:tcPr>
            <w:tcW w:w="1590" w:type="dxa"/>
            <w:tcMar>
              <w:top w:w="50" w:type="dxa"/>
              <w:left w:w="100" w:type="dxa"/>
            </w:tcMar>
            <w:vAlign w:val="center"/>
          </w:tcPr>
          <w:p w14:paraId="2D070D35">
            <w:pPr>
              <w:spacing w:after="0"/>
              <w:ind w:left="135"/>
              <w:jc w:val="center"/>
            </w:pPr>
          </w:p>
        </w:tc>
        <w:tc>
          <w:tcPr>
            <w:tcW w:w="1122" w:type="dxa"/>
            <w:tcMar>
              <w:top w:w="50" w:type="dxa"/>
              <w:left w:w="100" w:type="dxa"/>
            </w:tcMar>
            <w:vAlign w:val="center"/>
          </w:tcPr>
          <w:p w14:paraId="02928898">
            <w:pPr>
              <w:spacing w:after="0"/>
              <w:ind w:left="135"/>
            </w:pPr>
          </w:p>
        </w:tc>
        <w:tc>
          <w:tcPr>
            <w:tcW w:w="1936" w:type="dxa"/>
            <w:tcMar>
              <w:top w:w="50" w:type="dxa"/>
              <w:left w:w="100" w:type="dxa"/>
            </w:tcMar>
            <w:vAlign w:val="center"/>
          </w:tcPr>
          <w:p w14:paraId="4A8ED6A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"https://m.edsoo.ru/8bc45ca0"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ca</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48337C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FE7733D">
            <w:pPr>
              <w:spacing w:after="0"/>
            </w:pPr>
            <w:r>
              <w:rPr>
                <w:rFonts w:ascii="Times New Roman" w:hAnsi="Times New Roman"/>
                <w:color w:val="000000"/>
                <w:sz w:val="24"/>
              </w:rPr>
              <w:t>72</w:t>
            </w:r>
          </w:p>
        </w:tc>
        <w:tc>
          <w:tcPr>
            <w:tcW w:w="3344" w:type="dxa"/>
            <w:tcMar>
              <w:top w:w="50" w:type="dxa"/>
              <w:left w:w="100" w:type="dxa"/>
            </w:tcMar>
            <w:vAlign w:val="center"/>
          </w:tcPr>
          <w:p w14:paraId="0D3CC0BB">
            <w:pPr>
              <w:spacing w:after="0"/>
              <w:ind w:left="135"/>
            </w:pPr>
            <w:r>
              <w:rPr>
                <w:rFonts w:ascii="Times New Roman" w:hAnsi="Times New Roman"/>
                <w:color w:val="000000"/>
                <w:sz w:val="24"/>
                <w:lang w:val="ru-RU"/>
              </w:rPr>
              <w:t xml:space="preserve">М.Ю. Лермонтов. Роман «Герой нашего времени». </w:t>
            </w:r>
            <w:r>
              <w:rPr>
                <w:rFonts w:ascii="Times New Roman" w:hAnsi="Times New Roman"/>
                <w:color w:val="000000"/>
                <w:sz w:val="24"/>
              </w:rPr>
              <w:t>Любовь в жизни Печорина</w:t>
            </w:r>
          </w:p>
        </w:tc>
        <w:tc>
          <w:tcPr>
            <w:tcW w:w="795" w:type="dxa"/>
            <w:tcMar>
              <w:top w:w="50" w:type="dxa"/>
              <w:left w:w="100" w:type="dxa"/>
            </w:tcMar>
            <w:vAlign w:val="center"/>
          </w:tcPr>
          <w:p w14:paraId="6EBA8A0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54EA61C">
            <w:pPr>
              <w:spacing w:after="0"/>
              <w:ind w:left="135"/>
              <w:jc w:val="center"/>
            </w:pPr>
          </w:p>
        </w:tc>
        <w:tc>
          <w:tcPr>
            <w:tcW w:w="1590" w:type="dxa"/>
            <w:tcMar>
              <w:top w:w="50" w:type="dxa"/>
              <w:left w:w="100" w:type="dxa"/>
            </w:tcMar>
            <w:vAlign w:val="center"/>
          </w:tcPr>
          <w:p w14:paraId="3547390B">
            <w:pPr>
              <w:spacing w:after="0"/>
              <w:ind w:left="135"/>
              <w:jc w:val="center"/>
            </w:pPr>
          </w:p>
        </w:tc>
        <w:tc>
          <w:tcPr>
            <w:tcW w:w="1122" w:type="dxa"/>
            <w:tcMar>
              <w:top w:w="50" w:type="dxa"/>
              <w:left w:w="100" w:type="dxa"/>
            </w:tcMar>
            <w:vAlign w:val="center"/>
          </w:tcPr>
          <w:p w14:paraId="08642FAB">
            <w:pPr>
              <w:spacing w:after="0"/>
              <w:ind w:left="135"/>
            </w:pPr>
          </w:p>
        </w:tc>
        <w:tc>
          <w:tcPr>
            <w:tcW w:w="1936" w:type="dxa"/>
            <w:tcMar>
              <w:top w:w="50" w:type="dxa"/>
              <w:left w:w="100" w:type="dxa"/>
            </w:tcMar>
            <w:vAlign w:val="center"/>
          </w:tcPr>
          <w:p w14:paraId="0685705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"https://m.edsoo.ru/8bc45dae"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dae</w:t>
            </w:r>
            <w:r>
              <w:rPr>
                <w:rFonts w:ascii="Times New Roman" w:hAnsi="Times New Roman"/>
                <w:color w:val="0000FF"/>
                <w:u w:val="single"/>
              </w:rPr>
              <w:fldChar w:fldCharType="end"/>
            </w:r>
          </w:p>
        </w:tc>
      </w:tr>
      <w:tr w14:paraId="4B8241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A39D5C9">
            <w:pPr>
              <w:spacing w:after="0"/>
            </w:pPr>
            <w:r>
              <w:rPr>
                <w:rFonts w:ascii="Times New Roman" w:hAnsi="Times New Roman"/>
                <w:color w:val="000000"/>
                <w:sz w:val="24"/>
              </w:rPr>
              <w:t>73</w:t>
            </w:r>
          </w:p>
        </w:tc>
        <w:tc>
          <w:tcPr>
            <w:tcW w:w="3344" w:type="dxa"/>
            <w:tcMar>
              <w:top w:w="50" w:type="dxa"/>
              <w:left w:w="100" w:type="dxa"/>
            </w:tcMar>
            <w:vAlign w:val="center"/>
          </w:tcPr>
          <w:p w14:paraId="17CB7EF3">
            <w:pPr>
              <w:spacing w:after="0"/>
              <w:ind w:left="135"/>
              <w:rPr>
                <w:lang w:val="ru-RU"/>
              </w:rPr>
            </w:pPr>
            <w:r>
              <w:rPr>
                <w:rFonts w:ascii="Times New Roman" w:hAnsi="Times New Roman"/>
                <w:color w:val="000000"/>
                <w:sz w:val="24"/>
                <w:lang w:val="ru-RU"/>
              </w:rPr>
              <w:t>Резервный урок. Роман «Герой нашего времени» в литературной критике</w:t>
            </w:r>
          </w:p>
        </w:tc>
        <w:tc>
          <w:tcPr>
            <w:tcW w:w="795" w:type="dxa"/>
            <w:tcMar>
              <w:top w:w="50" w:type="dxa"/>
              <w:left w:w="100" w:type="dxa"/>
            </w:tcMar>
            <w:vAlign w:val="center"/>
          </w:tcPr>
          <w:p w14:paraId="74D1FEB9">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726063B">
            <w:pPr>
              <w:spacing w:after="0"/>
              <w:ind w:left="135"/>
              <w:jc w:val="center"/>
            </w:pPr>
          </w:p>
        </w:tc>
        <w:tc>
          <w:tcPr>
            <w:tcW w:w="1590" w:type="dxa"/>
            <w:tcMar>
              <w:top w:w="50" w:type="dxa"/>
              <w:left w:w="100" w:type="dxa"/>
            </w:tcMar>
            <w:vAlign w:val="center"/>
          </w:tcPr>
          <w:p w14:paraId="48C9C533">
            <w:pPr>
              <w:spacing w:after="0"/>
              <w:ind w:left="135"/>
              <w:jc w:val="center"/>
            </w:pPr>
          </w:p>
        </w:tc>
        <w:tc>
          <w:tcPr>
            <w:tcW w:w="1122" w:type="dxa"/>
            <w:tcMar>
              <w:top w:w="50" w:type="dxa"/>
              <w:left w:w="100" w:type="dxa"/>
            </w:tcMar>
            <w:vAlign w:val="center"/>
          </w:tcPr>
          <w:p w14:paraId="7F9EFF1A">
            <w:pPr>
              <w:spacing w:after="0"/>
              <w:ind w:left="135"/>
            </w:pPr>
          </w:p>
        </w:tc>
        <w:tc>
          <w:tcPr>
            <w:tcW w:w="1936" w:type="dxa"/>
            <w:tcMar>
              <w:top w:w="50" w:type="dxa"/>
              <w:left w:w="100" w:type="dxa"/>
            </w:tcMar>
            <w:vAlign w:val="center"/>
          </w:tcPr>
          <w:p w14:paraId="11AD96E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"https://m.edsoo.ru/8bc45ed0"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ed</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601D4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F16DC4E">
            <w:pPr>
              <w:spacing w:after="0"/>
            </w:pPr>
            <w:r>
              <w:rPr>
                <w:rFonts w:ascii="Times New Roman" w:hAnsi="Times New Roman"/>
                <w:color w:val="000000"/>
                <w:sz w:val="24"/>
              </w:rPr>
              <w:t>74</w:t>
            </w:r>
          </w:p>
        </w:tc>
        <w:tc>
          <w:tcPr>
            <w:tcW w:w="3344" w:type="dxa"/>
            <w:tcMar>
              <w:top w:w="50" w:type="dxa"/>
              <w:left w:w="100" w:type="dxa"/>
            </w:tcMar>
            <w:vAlign w:val="center"/>
          </w:tcPr>
          <w:p w14:paraId="0B0E8743">
            <w:pPr>
              <w:spacing w:after="0"/>
              <w:ind w:left="135"/>
              <w:rPr>
                <w:lang w:val="ru-RU"/>
              </w:rPr>
            </w:pPr>
            <w:r>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795" w:type="dxa"/>
            <w:tcMar>
              <w:top w:w="50" w:type="dxa"/>
              <w:left w:w="100" w:type="dxa"/>
            </w:tcMar>
            <w:vAlign w:val="center"/>
          </w:tcPr>
          <w:p w14:paraId="4767D088">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B7DE46">
            <w:pPr>
              <w:spacing w:after="0"/>
              <w:ind w:left="135"/>
              <w:jc w:val="center"/>
            </w:pPr>
          </w:p>
        </w:tc>
        <w:tc>
          <w:tcPr>
            <w:tcW w:w="1590" w:type="dxa"/>
            <w:tcMar>
              <w:top w:w="50" w:type="dxa"/>
              <w:left w:w="100" w:type="dxa"/>
            </w:tcMar>
            <w:vAlign w:val="center"/>
          </w:tcPr>
          <w:p w14:paraId="4CD720B6">
            <w:pPr>
              <w:spacing w:after="0"/>
              <w:ind w:left="135"/>
              <w:jc w:val="center"/>
              <w:rPr>
                <w:lang w:val="ru-RU"/>
              </w:rPr>
            </w:pPr>
            <w:r>
              <w:rPr>
                <w:lang w:val="ru-RU"/>
              </w:rPr>
              <w:t>1</w:t>
            </w:r>
          </w:p>
        </w:tc>
        <w:tc>
          <w:tcPr>
            <w:tcW w:w="1122" w:type="dxa"/>
            <w:tcMar>
              <w:top w:w="50" w:type="dxa"/>
              <w:left w:w="100" w:type="dxa"/>
            </w:tcMar>
            <w:vAlign w:val="center"/>
          </w:tcPr>
          <w:p w14:paraId="740EB490">
            <w:pPr>
              <w:spacing w:after="0"/>
              <w:ind w:left="135"/>
            </w:pPr>
          </w:p>
        </w:tc>
        <w:tc>
          <w:tcPr>
            <w:tcW w:w="1936" w:type="dxa"/>
            <w:tcMar>
              <w:top w:w="50" w:type="dxa"/>
              <w:left w:w="100" w:type="dxa"/>
            </w:tcMar>
            <w:vAlign w:val="center"/>
          </w:tcPr>
          <w:p w14:paraId="7331FF55">
            <w:pPr>
              <w:spacing w:after="0"/>
              <w:ind w:left="135"/>
            </w:pPr>
          </w:p>
        </w:tc>
      </w:tr>
      <w:tr w14:paraId="36F09E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E138461">
            <w:pPr>
              <w:spacing w:after="0"/>
            </w:pPr>
            <w:r>
              <w:rPr>
                <w:rFonts w:ascii="Times New Roman" w:hAnsi="Times New Roman"/>
                <w:color w:val="000000"/>
                <w:sz w:val="24"/>
              </w:rPr>
              <w:t>75</w:t>
            </w:r>
          </w:p>
        </w:tc>
        <w:tc>
          <w:tcPr>
            <w:tcW w:w="3344" w:type="dxa"/>
            <w:tcMar>
              <w:top w:w="50" w:type="dxa"/>
              <w:left w:w="100" w:type="dxa"/>
            </w:tcMar>
            <w:vAlign w:val="center"/>
          </w:tcPr>
          <w:p w14:paraId="2DCA6C49">
            <w:pPr>
              <w:spacing w:after="0"/>
              <w:ind w:left="135"/>
              <w:rPr>
                <w:lang w:val="ru-RU"/>
              </w:rPr>
            </w:pPr>
            <w:r>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95" w:type="dxa"/>
            <w:tcMar>
              <w:top w:w="50" w:type="dxa"/>
              <w:left w:w="100" w:type="dxa"/>
            </w:tcMar>
            <w:vAlign w:val="center"/>
          </w:tcPr>
          <w:p w14:paraId="49A8E757">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BFBEA2">
            <w:pPr>
              <w:spacing w:after="0"/>
              <w:ind w:left="135"/>
              <w:jc w:val="center"/>
            </w:pPr>
          </w:p>
        </w:tc>
        <w:tc>
          <w:tcPr>
            <w:tcW w:w="1590" w:type="dxa"/>
            <w:tcMar>
              <w:top w:w="50" w:type="dxa"/>
              <w:left w:w="100" w:type="dxa"/>
            </w:tcMar>
            <w:vAlign w:val="center"/>
          </w:tcPr>
          <w:p w14:paraId="2A013860">
            <w:pPr>
              <w:spacing w:after="0"/>
              <w:ind w:left="135"/>
              <w:jc w:val="center"/>
            </w:pPr>
          </w:p>
        </w:tc>
        <w:tc>
          <w:tcPr>
            <w:tcW w:w="1122" w:type="dxa"/>
            <w:tcMar>
              <w:top w:w="50" w:type="dxa"/>
              <w:left w:w="100" w:type="dxa"/>
            </w:tcMar>
            <w:vAlign w:val="center"/>
          </w:tcPr>
          <w:p w14:paraId="0BDC8788">
            <w:pPr>
              <w:spacing w:after="0"/>
              <w:ind w:left="135"/>
            </w:pPr>
          </w:p>
        </w:tc>
        <w:tc>
          <w:tcPr>
            <w:tcW w:w="1936" w:type="dxa"/>
            <w:tcMar>
              <w:top w:w="50" w:type="dxa"/>
              <w:left w:w="100" w:type="dxa"/>
            </w:tcMar>
            <w:vAlign w:val="center"/>
          </w:tcPr>
          <w:p w14:paraId="264818EA">
            <w:pPr>
              <w:spacing w:after="0"/>
              <w:ind w:left="135"/>
            </w:pPr>
          </w:p>
        </w:tc>
      </w:tr>
      <w:tr w14:paraId="45A3AD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808F77D">
            <w:pPr>
              <w:spacing w:after="0"/>
            </w:pPr>
            <w:r>
              <w:rPr>
                <w:rFonts w:ascii="Times New Roman" w:hAnsi="Times New Roman"/>
                <w:color w:val="000000"/>
                <w:sz w:val="24"/>
              </w:rPr>
              <w:t>76</w:t>
            </w:r>
          </w:p>
        </w:tc>
        <w:tc>
          <w:tcPr>
            <w:tcW w:w="3344" w:type="dxa"/>
            <w:tcMar>
              <w:top w:w="50" w:type="dxa"/>
              <w:left w:w="100" w:type="dxa"/>
            </w:tcMar>
            <w:vAlign w:val="center"/>
          </w:tcPr>
          <w:p w14:paraId="1B0B4829">
            <w:pPr>
              <w:spacing w:after="0"/>
              <w:ind w:left="135"/>
              <w:rPr>
                <w:lang w:val="ru-RU"/>
              </w:rPr>
            </w:pPr>
            <w:r>
              <w:rPr>
                <w:rFonts w:ascii="Times New Roman" w:hAnsi="Times New Roman"/>
                <w:color w:val="000000"/>
                <w:sz w:val="24"/>
                <w:lang w:val="ru-RU"/>
              </w:rPr>
              <w:t>Н.В. Гоголь. Жизнь и творчество. История создания поэмы «Мёртвые души»</w:t>
            </w:r>
          </w:p>
        </w:tc>
        <w:tc>
          <w:tcPr>
            <w:tcW w:w="795" w:type="dxa"/>
            <w:tcMar>
              <w:top w:w="50" w:type="dxa"/>
              <w:left w:w="100" w:type="dxa"/>
            </w:tcMar>
            <w:vAlign w:val="center"/>
          </w:tcPr>
          <w:p w14:paraId="1ADC06E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60122F0">
            <w:pPr>
              <w:spacing w:after="0"/>
              <w:ind w:left="135"/>
              <w:jc w:val="center"/>
            </w:pPr>
          </w:p>
        </w:tc>
        <w:tc>
          <w:tcPr>
            <w:tcW w:w="1590" w:type="dxa"/>
            <w:tcMar>
              <w:top w:w="50" w:type="dxa"/>
              <w:left w:w="100" w:type="dxa"/>
            </w:tcMar>
            <w:vAlign w:val="center"/>
          </w:tcPr>
          <w:p w14:paraId="74A5F6F3">
            <w:pPr>
              <w:spacing w:after="0"/>
              <w:ind w:left="135"/>
              <w:jc w:val="center"/>
            </w:pPr>
          </w:p>
        </w:tc>
        <w:tc>
          <w:tcPr>
            <w:tcW w:w="1122" w:type="dxa"/>
            <w:tcMar>
              <w:top w:w="50" w:type="dxa"/>
              <w:left w:w="100" w:type="dxa"/>
            </w:tcMar>
            <w:vAlign w:val="center"/>
          </w:tcPr>
          <w:p w14:paraId="1DFFB719">
            <w:pPr>
              <w:spacing w:after="0"/>
              <w:ind w:left="135"/>
            </w:pPr>
          </w:p>
        </w:tc>
        <w:tc>
          <w:tcPr>
            <w:tcW w:w="1936" w:type="dxa"/>
            <w:tcMar>
              <w:top w:w="50" w:type="dxa"/>
              <w:left w:w="100" w:type="dxa"/>
            </w:tcMar>
            <w:vAlign w:val="center"/>
          </w:tcPr>
          <w:p w14:paraId="7620066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"https://m.edsoo.ru/8bc46146"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46146</w:t>
            </w:r>
            <w:r>
              <w:rPr>
                <w:rFonts w:ascii="Times New Roman" w:hAnsi="Times New Roman"/>
                <w:color w:val="0000FF"/>
                <w:u w:val="single"/>
                <w:lang w:val="ru-RU"/>
              </w:rPr>
              <w:fldChar w:fldCharType="end"/>
            </w:r>
          </w:p>
        </w:tc>
      </w:tr>
      <w:tr w14:paraId="1F53C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34AF901">
            <w:pPr>
              <w:spacing w:after="0"/>
            </w:pPr>
            <w:r>
              <w:rPr>
                <w:rFonts w:ascii="Times New Roman" w:hAnsi="Times New Roman"/>
                <w:color w:val="000000"/>
                <w:sz w:val="24"/>
              </w:rPr>
              <w:t>77</w:t>
            </w:r>
          </w:p>
        </w:tc>
        <w:tc>
          <w:tcPr>
            <w:tcW w:w="3344" w:type="dxa"/>
            <w:tcMar>
              <w:top w:w="50" w:type="dxa"/>
              <w:left w:w="100" w:type="dxa"/>
            </w:tcMar>
            <w:vAlign w:val="center"/>
          </w:tcPr>
          <w:p w14:paraId="5E3F5A74">
            <w:pPr>
              <w:spacing w:after="0"/>
              <w:ind w:left="135"/>
            </w:pPr>
            <w:r>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помещиков</w:t>
            </w:r>
          </w:p>
        </w:tc>
        <w:tc>
          <w:tcPr>
            <w:tcW w:w="795" w:type="dxa"/>
            <w:tcMar>
              <w:top w:w="50" w:type="dxa"/>
              <w:left w:w="100" w:type="dxa"/>
            </w:tcMar>
            <w:vAlign w:val="center"/>
          </w:tcPr>
          <w:p w14:paraId="3F7DEBB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CC94BBC">
            <w:pPr>
              <w:spacing w:after="0"/>
              <w:ind w:left="135"/>
              <w:jc w:val="center"/>
            </w:pPr>
          </w:p>
        </w:tc>
        <w:tc>
          <w:tcPr>
            <w:tcW w:w="1590" w:type="dxa"/>
            <w:tcMar>
              <w:top w:w="50" w:type="dxa"/>
              <w:left w:w="100" w:type="dxa"/>
            </w:tcMar>
            <w:vAlign w:val="center"/>
          </w:tcPr>
          <w:p w14:paraId="316B4D3B">
            <w:pPr>
              <w:spacing w:after="0"/>
              <w:ind w:left="135"/>
              <w:jc w:val="center"/>
            </w:pPr>
          </w:p>
        </w:tc>
        <w:tc>
          <w:tcPr>
            <w:tcW w:w="1122" w:type="dxa"/>
            <w:tcMar>
              <w:top w:w="50" w:type="dxa"/>
              <w:left w:w="100" w:type="dxa"/>
            </w:tcMar>
            <w:vAlign w:val="center"/>
          </w:tcPr>
          <w:p w14:paraId="7C7E936B">
            <w:pPr>
              <w:spacing w:after="0"/>
              <w:ind w:left="135"/>
            </w:pPr>
          </w:p>
        </w:tc>
        <w:tc>
          <w:tcPr>
            <w:tcW w:w="1936" w:type="dxa"/>
            <w:tcMar>
              <w:top w:w="50" w:type="dxa"/>
              <w:left w:w="100" w:type="dxa"/>
            </w:tcMar>
            <w:vAlign w:val="center"/>
          </w:tcPr>
          <w:p w14:paraId="1EEA588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"https://m.edsoo.ru/8bc46254"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46254</w:t>
            </w:r>
            <w:r>
              <w:rPr>
                <w:rFonts w:ascii="Times New Roman" w:hAnsi="Times New Roman"/>
                <w:color w:val="0000FF"/>
                <w:u w:val="single"/>
                <w:lang w:val="ru-RU"/>
              </w:rPr>
              <w:fldChar w:fldCharType="end"/>
            </w:r>
          </w:p>
        </w:tc>
      </w:tr>
      <w:tr w14:paraId="785DB1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B7690FE">
            <w:pPr>
              <w:spacing w:after="0"/>
            </w:pPr>
            <w:r>
              <w:rPr>
                <w:rFonts w:ascii="Times New Roman" w:hAnsi="Times New Roman"/>
                <w:color w:val="000000"/>
                <w:sz w:val="24"/>
              </w:rPr>
              <w:t>78</w:t>
            </w:r>
          </w:p>
        </w:tc>
        <w:tc>
          <w:tcPr>
            <w:tcW w:w="3344" w:type="dxa"/>
            <w:tcMar>
              <w:top w:w="50" w:type="dxa"/>
              <w:left w:w="100" w:type="dxa"/>
            </w:tcMar>
            <w:vAlign w:val="center"/>
          </w:tcPr>
          <w:p w14:paraId="3EA54E32">
            <w:pPr>
              <w:spacing w:after="0"/>
              <w:ind w:left="135"/>
            </w:pPr>
            <w:r>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Образы чиновников</w:t>
            </w:r>
          </w:p>
        </w:tc>
        <w:tc>
          <w:tcPr>
            <w:tcW w:w="795" w:type="dxa"/>
            <w:tcMar>
              <w:top w:w="50" w:type="dxa"/>
              <w:left w:w="100" w:type="dxa"/>
            </w:tcMar>
            <w:vAlign w:val="center"/>
          </w:tcPr>
          <w:p w14:paraId="66B5999F">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FD35136">
            <w:pPr>
              <w:spacing w:after="0"/>
              <w:ind w:left="135"/>
              <w:jc w:val="center"/>
            </w:pPr>
          </w:p>
        </w:tc>
        <w:tc>
          <w:tcPr>
            <w:tcW w:w="1590" w:type="dxa"/>
            <w:tcMar>
              <w:top w:w="50" w:type="dxa"/>
              <w:left w:w="100" w:type="dxa"/>
            </w:tcMar>
            <w:vAlign w:val="center"/>
          </w:tcPr>
          <w:p w14:paraId="48DF6666">
            <w:pPr>
              <w:spacing w:after="0"/>
              <w:ind w:left="135"/>
              <w:jc w:val="center"/>
            </w:pPr>
          </w:p>
        </w:tc>
        <w:tc>
          <w:tcPr>
            <w:tcW w:w="1122" w:type="dxa"/>
            <w:tcMar>
              <w:top w:w="50" w:type="dxa"/>
              <w:left w:w="100" w:type="dxa"/>
            </w:tcMar>
            <w:vAlign w:val="center"/>
          </w:tcPr>
          <w:p w14:paraId="3D683278">
            <w:pPr>
              <w:spacing w:after="0"/>
              <w:ind w:left="135"/>
            </w:pPr>
          </w:p>
        </w:tc>
        <w:tc>
          <w:tcPr>
            <w:tcW w:w="1936" w:type="dxa"/>
            <w:tcMar>
              <w:top w:w="50" w:type="dxa"/>
              <w:left w:w="100" w:type="dxa"/>
            </w:tcMar>
            <w:vAlign w:val="center"/>
          </w:tcPr>
          <w:p w14:paraId="6164F025">
            <w:pPr>
              <w:spacing w:after="0"/>
              <w:ind w:left="135"/>
            </w:pPr>
          </w:p>
        </w:tc>
      </w:tr>
      <w:tr w14:paraId="600BC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D6AAC55">
            <w:pPr>
              <w:spacing w:after="0"/>
            </w:pPr>
            <w:r>
              <w:rPr>
                <w:rFonts w:ascii="Times New Roman" w:hAnsi="Times New Roman"/>
                <w:color w:val="000000"/>
                <w:sz w:val="24"/>
              </w:rPr>
              <w:t>79</w:t>
            </w:r>
          </w:p>
        </w:tc>
        <w:tc>
          <w:tcPr>
            <w:tcW w:w="3344" w:type="dxa"/>
            <w:tcMar>
              <w:top w:w="50" w:type="dxa"/>
              <w:left w:w="100" w:type="dxa"/>
            </w:tcMar>
            <w:vAlign w:val="center"/>
          </w:tcPr>
          <w:p w14:paraId="4062077B">
            <w:pPr>
              <w:spacing w:after="0"/>
              <w:ind w:left="135"/>
            </w:pPr>
            <w:r>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города</w:t>
            </w:r>
          </w:p>
        </w:tc>
        <w:tc>
          <w:tcPr>
            <w:tcW w:w="795" w:type="dxa"/>
            <w:tcMar>
              <w:top w:w="50" w:type="dxa"/>
              <w:left w:w="100" w:type="dxa"/>
            </w:tcMar>
            <w:vAlign w:val="center"/>
          </w:tcPr>
          <w:p w14:paraId="0BC5C1E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CAD0BBE">
            <w:pPr>
              <w:spacing w:after="0"/>
              <w:ind w:left="135"/>
              <w:jc w:val="center"/>
            </w:pPr>
          </w:p>
        </w:tc>
        <w:tc>
          <w:tcPr>
            <w:tcW w:w="1590" w:type="dxa"/>
            <w:tcMar>
              <w:top w:w="50" w:type="dxa"/>
              <w:left w:w="100" w:type="dxa"/>
            </w:tcMar>
            <w:vAlign w:val="center"/>
          </w:tcPr>
          <w:p w14:paraId="55A85AC7">
            <w:pPr>
              <w:spacing w:after="0"/>
              <w:ind w:left="135"/>
              <w:jc w:val="center"/>
            </w:pPr>
          </w:p>
        </w:tc>
        <w:tc>
          <w:tcPr>
            <w:tcW w:w="1122" w:type="dxa"/>
            <w:tcMar>
              <w:top w:w="50" w:type="dxa"/>
              <w:left w:w="100" w:type="dxa"/>
            </w:tcMar>
            <w:vAlign w:val="center"/>
          </w:tcPr>
          <w:p w14:paraId="36AF6D91">
            <w:pPr>
              <w:spacing w:after="0"/>
              <w:ind w:left="135"/>
            </w:pPr>
          </w:p>
        </w:tc>
        <w:tc>
          <w:tcPr>
            <w:tcW w:w="1936" w:type="dxa"/>
            <w:tcMar>
              <w:top w:w="50" w:type="dxa"/>
              <w:left w:w="100" w:type="dxa"/>
            </w:tcMar>
            <w:vAlign w:val="center"/>
          </w:tcPr>
          <w:p w14:paraId="030B3563">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"https://m.edsoo.ru/8bc4648e"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4648</w:t>
            </w:r>
            <w:r>
              <w:rPr>
                <w:rFonts w:ascii="Times New Roman" w:hAnsi="Times New Roman"/>
                <w:color w:val="0000FF"/>
                <w:u w:val="single"/>
              </w:rPr>
              <w:t>e</w:t>
            </w:r>
            <w:r>
              <w:rPr>
                <w:rFonts w:ascii="Times New Roman" w:hAnsi="Times New Roman"/>
                <w:color w:val="0000FF"/>
                <w:u w:val="single"/>
              </w:rPr>
              <w:fldChar w:fldCharType="end"/>
            </w:r>
          </w:p>
        </w:tc>
      </w:tr>
      <w:tr w14:paraId="184F3B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E932C09">
            <w:pPr>
              <w:spacing w:after="0"/>
            </w:pPr>
            <w:r>
              <w:rPr>
                <w:rFonts w:ascii="Times New Roman" w:hAnsi="Times New Roman"/>
                <w:color w:val="000000"/>
                <w:sz w:val="24"/>
              </w:rPr>
              <w:t>80</w:t>
            </w:r>
          </w:p>
        </w:tc>
        <w:tc>
          <w:tcPr>
            <w:tcW w:w="3344" w:type="dxa"/>
            <w:tcMar>
              <w:top w:w="50" w:type="dxa"/>
              <w:left w:w="100" w:type="dxa"/>
            </w:tcMar>
            <w:vAlign w:val="center"/>
          </w:tcPr>
          <w:p w14:paraId="2F0D3B79">
            <w:pPr>
              <w:spacing w:after="0"/>
              <w:ind w:left="135"/>
            </w:pPr>
            <w:r>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Образ Чичикова</w:t>
            </w:r>
          </w:p>
        </w:tc>
        <w:tc>
          <w:tcPr>
            <w:tcW w:w="795" w:type="dxa"/>
            <w:tcMar>
              <w:top w:w="50" w:type="dxa"/>
              <w:left w:w="100" w:type="dxa"/>
            </w:tcMar>
            <w:vAlign w:val="center"/>
          </w:tcPr>
          <w:p w14:paraId="29AF618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83C75D1">
            <w:pPr>
              <w:spacing w:after="0"/>
              <w:ind w:left="135"/>
              <w:jc w:val="center"/>
            </w:pPr>
          </w:p>
        </w:tc>
        <w:tc>
          <w:tcPr>
            <w:tcW w:w="1590" w:type="dxa"/>
            <w:tcMar>
              <w:top w:w="50" w:type="dxa"/>
              <w:left w:w="100" w:type="dxa"/>
            </w:tcMar>
            <w:vAlign w:val="center"/>
          </w:tcPr>
          <w:p w14:paraId="5280B89A">
            <w:pPr>
              <w:spacing w:after="0"/>
              <w:ind w:left="135"/>
              <w:jc w:val="center"/>
            </w:pPr>
          </w:p>
        </w:tc>
        <w:tc>
          <w:tcPr>
            <w:tcW w:w="1122" w:type="dxa"/>
            <w:tcMar>
              <w:top w:w="50" w:type="dxa"/>
              <w:left w:w="100" w:type="dxa"/>
            </w:tcMar>
            <w:vAlign w:val="center"/>
          </w:tcPr>
          <w:p w14:paraId="2F36D871">
            <w:pPr>
              <w:spacing w:after="0"/>
              <w:ind w:left="135"/>
            </w:pPr>
          </w:p>
        </w:tc>
        <w:tc>
          <w:tcPr>
            <w:tcW w:w="1936" w:type="dxa"/>
            <w:tcMar>
              <w:top w:w="50" w:type="dxa"/>
              <w:left w:w="100" w:type="dxa"/>
            </w:tcMar>
            <w:vAlign w:val="center"/>
          </w:tcPr>
          <w:p w14:paraId="661A417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"https://m.edsoo.ru/8bc465a6"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465</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lang w:val="ru-RU"/>
              </w:rPr>
              <w:fldChar w:fldCharType="end"/>
            </w:r>
          </w:p>
        </w:tc>
      </w:tr>
      <w:tr w14:paraId="656831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2A92304">
            <w:pPr>
              <w:spacing w:after="0"/>
            </w:pPr>
            <w:r>
              <w:rPr>
                <w:rFonts w:ascii="Times New Roman" w:hAnsi="Times New Roman"/>
                <w:color w:val="000000"/>
                <w:sz w:val="24"/>
              </w:rPr>
              <w:t>81</w:t>
            </w:r>
          </w:p>
        </w:tc>
        <w:tc>
          <w:tcPr>
            <w:tcW w:w="3344" w:type="dxa"/>
            <w:tcMar>
              <w:top w:w="50" w:type="dxa"/>
              <w:left w:w="100" w:type="dxa"/>
            </w:tcMar>
            <w:vAlign w:val="center"/>
          </w:tcPr>
          <w:p w14:paraId="1DB121AE">
            <w:pPr>
              <w:spacing w:after="0"/>
              <w:ind w:left="135"/>
              <w:rPr>
                <w:lang w:val="ru-RU"/>
              </w:rPr>
            </w:pPr>
            <w:r>
              <w:rPr>
                <w:rFonts w:ascii="Times New Roman" w:hAnsi="Times New Roman"/>
                <w:color w:val="000000"/>
                <w:sz w:val="24"/>
                <w:lang w:val="ru-RU"/>
              </w:rPr>
              <w:t>Н.В. Гоголь. Поэма «Мёртвые души». Образ России, народа и автора в поэме</w:t>
            </w:r>
          </w:p>
        </w:tc>
        <w:tc>
          <w:tcPr>
            <w:tcW w:w="795" w:type="dxa"/>
            <w:tcMar>
              <w:top w:w="50" w:type="dxa"/>
              <w:left w:w="100" w:type="dxa"/>
            </w:tcMar>
            <w:vAlign w:val="center"/>
          </w:tcPr>
          <w:p w14:paraId="2F65BFC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D7B8F55">
            <w:pPr>
              <w:spacing w:after="0"/>
              <w:ind w:left="135"/>
              <w:jc w:val="center"/>
            </w:pPr>
          </w:p>
        </w:tc>
        <w:tc>
          <w:tcPr>
            <w:tcW w:w="1590" w:type="dxa"/>
            <w:tcMar>
              <w:top w:w="50" w:type="dxa"/>
              <w:left w:w="100" w:type="dxa"/>
            </w:tcMar>
            <w:vAlign w:val="center"/>
          </w:tcPr>
          <w:p w14:paraId="38369FBF">
            <w:pPr>
              <w:spacing w:after="0"/>
              <w:ind w:left="135"/>
              <w:jc w:val="center"/>
            </w:pPr>
          </w:p>
        </w:tc>
        <w:tc>
          <w:tcPr>
            <w:tcW w:w="1122" w:type="dxa"/>
            <w:tcMar>
              <w:top w:w="50" w:type="dxa"/>
              <w:left w:w="100" w:type="dxa"/>
            </w:tcMar>
            <w:vAlign w:val="center"/>
          </w:tcPr>
          <w:p w14:paraId="229B4392">
            <w:pPr>
              <w:spacing w:after="0"/>
              <w:ind w:left="135"/>
            </w:pPr>
          </w:p>
        </w:tc>
        <w:tc>
          <w:tcPr>
            <w:tcW w:w="1936" w:type="dxa"/>
            <w:tcMar>
              <w:top w:w="50" w:type="dxa"/>
              <w:left w:w="100" w:type="dxa"/>
            </w:tcMar>
            <w:vAlign w:val="center"/>
          </w:tcPr>
          <w:p w14:paraId="397C021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"https://m.edsoo.ru/8bc466aa"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466</w:t>
            </w:r>
            <w:r>
              <w:rPr>
                <w:rFonts w:ascii="Times New Roman" w:hAnsi="Times New Roman"/>
                <w:color w:val="0000FF"/>
                <w:u w:val="single"/>
              </w:rPr>
              <w:t>aa</w:t>
            </w:r>
            <w:r>
              <w:rPr>
                <w:rFonts w:ascii="Times New Roman" w:hAnsi="Times New Roman"/>
                <w:color w:val="0000FF"/>
                <w:u w:val="single"/>
              </w:rPr>
              <w:fldChar w:fldCharType="end"/>
            </w:r>
          </w:p>
        </w:tc>
      </w:tr>
      <w:tr w14:paraId="22921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9476C9A">
            <w:pPr>
              <w:spacing w:after="0"/>
            </w:pPr>
            <w:r>
              <w:rPr>
                <w:rFonts w:ascii="Times New Roman" w:hAnsi="Times New Roman"/>
                <w:color w:val="000000"/>
                <w:sz w:val="24"/>
              </w:rPr>
              <w:t>82</w:t>
            </w:r>
          </w:p>
        </w:tc>
        <w:tc>
          <w:tcPr>
            <w:tcW w:w="3344" w:type="dxa"/>
            <w:tcMar>
              <w:top w:w="50" w:type="dxa"/>
              <w:left w:w="100" w:type="dxa"/>
            </w:tcMar>
            <w:vAlign w:val="center"/>
          </w:tcPr>
          <w:p w14:paraId="741E4235">
            <w:pPr>
              <w:spacing w:after="0"/>
              <w:ind w:left="135"/>
            </w:pPr>
            <w:r>
              <w:rPr>
                <w:rFonts w:ascii="Times New Roman" w:hAnsi="Times New Roman"/>
                <w:color w:val="000000"/>
                <w:sz w:val="24"/>
                <w:lang w:val="ru-RU"/>
              </w:rPr>
              <w:t xml:space="preserve">Н.В. Гоголь. Поэма «Мёртвые души». </w:t>
            </w:r>
            <w:r>
              <w:rPr>
                <w:rFonts w:ascii="Times New Roman" w:hAnsi="Times New Roman"/>
                <w:color w:val="000000"/>
                <w:sz w:val="24"/>
              </w:rPr>
              <w:t>Лирические отступления и автора</w:t>
            </w:r>
          </w:p>
        </w:tc>
        <w:tc>
          <w:tcPr>
            <w:tcW w:w="795" w:type="dxa"/>
            <w:tcMar>
              <w:top w:w="50" w:type="dxa"/>
              <w:left w:w="100" w:type="dxa"/>
            </w:tcMar>
            <w:vAlign w:val="center"/>
          </w:tcPr>
          <w:p w14:paraId="47DEEB88">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DFE990C">
            <w:pPr>
              <w:spacing w:after="0"/>
              <w:ind w:left="135"/>
              <w:jc w:val="center"/>
            </w:pPr>
          </w:p>
        </w:tc>
        <w:tc>
          <w:tcPr>
            <w:tcW w:w="1590" w:type="dxa"/>
            <w:tcMar>
              <w:top w:w="50" w:type="dxa"/>
              <w:left w:w="100" w:type="dxa"/>
            </w:tcMar>
            <w:vAlign w:val="center"/>
          </w:tcPr>
          <w:p w14:paraId="3B4236A1">
            <w:pPr>
              <w:spacing w:after="0"/>
              <w:ind w:left="135"/>
              <w:jc w:val="center"/>
            </w:pPr>
          </w:p>
        </w:tc>
        <w:tc>
          <w:tcPr>
            <w:tcW w:w="1122" w:type="dxa"/>
            <w:tcMar>
              <w:top w:w="50" w:type="dxa"/>
              <w:left w:w="100" w:type="dxa"/>
            </w:tcMar>
            <w:vAlign w:val="center"/>
          </w:tcPr>
          <w:p w14:paraId="76368D16">
            <w:pPr>
              <w:spacing w:after="0"/>
              <w:ind w:left="135"/>
            </w:pPr>
          </w:p>
        </w:tc>
        <w:tc>
          <w:tcPr>
            <w:tcW w:w="1936" w:type="dxa"/>
            <w:tcMar>
              <w:top w:w="50" w:type="dxa"/>
              <w:left w:w="100" w:type="dxa"/>
            </w:tcMar>
            <w:vAlign w:val="center"/>
          </w:tcPr>
          <w:p w14:paraId="25CF7397">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"https://m.edsoo.ru/8bc4636c"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4636</w:t>
            </w:r>
            <w:r>
              <w:rPr>
                <w:rFonts w:ascii="Times New Roman" w:hAnsi="Times New Roman"/>
                <w:color w:val="0000FF"/>
                <w:u w:val="single"/>
              </w:rPr>
              <w:t>c</w:t>
            </w:r>
            <w:r>
              <w:rPr>
                <w:rFonts w:ascii="Times New Roman" w:hAnsi="Times New Roman"/>
                <w:color w:val="0000FF"/>
                <w:u w:val="single"/>
              </w:rPr>
              <w:fldChar w:fldCharType="end"/>
            </w:r>
          </w:p>
        </w:tc>
      </w:tr>
      <w:tr w14:paraId="31695A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AC4D6D3">
            <w:pPr>
              <w:spacing w:after="0"/>
            </w:pPr>
            <w:r>
              <w:rPr>
                <w:rFonts w:ascii="Times New Roman" w:hAnsi="Times New Roman"/>
                <w:color w:val="000000"/>
                <w:sz w:val="24"/>
              </w:rPr>
              <w:t>83</w:t>
            </w:r>
          </w:p>
        </w:tc>
        <w:tc>
          <w:tcPr>
            <w:tcW w:w="3344" w:type="dxa"/>
            <w:tcMar>
              <w:top w:w="50" w:type="dxa"/>
              <w:left w:w="100" w:type="dxa"/>
            </w:tcMar>
            <w:vAlign w:val="center"/>
          </w:tcPr>
          <w:p w14:paraId="4C7245ED">
            <w:pPr>
              <w:spacing w:after="0"/>
              <w:ind w:left="135"/>
              <w:rPr>
                <w:lang w:val="ru-RU"/>
              </w:rPr>
            </w:pPr>
            <w:r>
              <w:rPr>
                <w:rFonts w:ascii="Times New Roman" w:hAnsi="Times New Roman"/>
                <w:color w:val="000000"/>
                <w:sz w:val="24"/>
                <w:lang w:val="ru-RU"/>
              </w:rPr>
              <w:t>Н.В. Гоголь. Поэма «Мёртвые души»: специфика жанра, художественные особенности</w:t>
            </w:r>
          </w:p>
        </w:tc>
        <w:tc>
          <w:tcPr>
            <w:tcW w:w="795" w:type="dxa"/>
            <w:tcMar>
              <w:top w:w="50" w:type="dxa"/>
              <w:left w:w="100" w:type="dxa"/>
            </w:tcMar>
            <w:vAlign w:val="center"/>
          </w:tcPr>
          <w:p w14:paraId="56F176C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8679149">
            <w:pPr>
              <w:spacing w:after="0"/>
              <w:ind w:left="135"/>
              <w:jc w:val="center"/>
            </w:pPr>
          </w:p>
        </w:tc>
        <w:tc>
          <w:tcPr>
            <w:tcW w:w="1590" w:type="dxa"/>
            <w:tcMar>
              <w:top w:w="50" w:type="dxa"/>
              <w:left w:w="100" w:type="dxa"/>
            </w:tcMar>
            <w:vAlign w:val="center"/>
          </w:tcPr>
          <w:p w14:paraId="083D45D6">
            <w:pPr>
              <w:spacing w:after="0"/>
              <w:ind w:left="135"/>
              <w:jc w:val="center"/>
            </w:pPr>
          </w:p>
        </w:tc>
        <w:tc>
          <w:tcPr>
            <w:tcW w:w="1122" w:type="dxa"/>
            <w:tcMar>
              <w:top w:w="50" w:type="dxa"/>
              <w:left w:w="100" w:type="dxa"/>
            </w:tcMar>
            <w:vAlign w:val="center"/>
          </w:tcPr>
          <w:p w14:paraId="31ACCB94">
            <w:pPr>
              <w:spacing w:after="0"/>
              <w:ind w:left="135"/>
            </w:pPr>
          </w:p>
        </w:tc>
        <w:tc>
          <w:tcPr>
            <w:tcW w:w="1936" w:type="dxa"/>
            <w:tcMar>
              <w:top w:w="50" w:type="dxa"/>
              <w:left w:w="100" w:type="dxa"/>
            </w:tcMar>
            <w:vAlign w:val="center"/>
          </w:tcPr>
          <w:p w14:paraId="4D0AC66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"https://m.edsoo.ru/8bc467ae"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467</w:t>
            </w:r>
            <w:r>
              <w:rPr>
                <w:rFonts w:ascii="Times New Roman" w:hAnsi="Times New Roman"/>
                <w:color w:val="0000FF"/>
                <w:u w:val="single"/>
              </w:rPr>
              <w:t>ae</w:t>
            </w:r>
            <w:r>
              <w:rPr>
                <w:rFonts w:ascii="Times New Roman" w:hAnsi="Times New Roman"/>
                <w:color w:val="0000FF"/>
                <w:u w:val="single"/>
              </w:rPr>
              <w:fldChar w:fldCharType="end"/>
            </w:r>
          </w:p>
        </w:tc>
      </w:tr>
      <w:tr w14:paraId="49EF41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1BCADE7">
            <w:pPr>
              <w:spacing w:after="0"/>
            </w:pPr>
            <w:r>
              <w:rPr>
                <w:rFonts w:ascii="Times New Roman" w:hAnsi="Times New Roman"/>
                <w:color w:val="000000"/>
                <w:sz w:val="24"/>
              </w:rPr>
              <w:t>84</w:t>
            </w:r>
          </w:p>
        </w:tc>
        <w:tc>
          <w:tcPr>
            <w:tcW w:w="3344" w:type="dxa"/>
            <w:tcMar>
              <w:top w:w="50" w:type="dxa"/>
              <w:left w:w="100" w:type="dxa"/>
            </w:tcMar>
            <w:vAlign w:val="center"/>
          </w:tcPr>
          <w:p w14:paraId="2E684405">
            <w:pPr>
              <w:spacing w:after="0"/>
              <w:ind w:left="135"/>
              <w:rPr>
                <w:lang w:val="ru-RU"/>
              </w:rPr>
            </w:pPr>
            <w:r>
              <w:rPr>
                <w:rFonts w:ascii="Times New Roman" w:hAnsi="Times New Roman"/>
                <w:color w:val="000000"/>
                <w:sz w:val="24"/>
                <w:lang w:val="ru-RU"/>
              </w:rPr>
              <w:t>Н.В. Гоголь. Поэма «Мёртвые души» в литературной критике</w:t>
            </w:r>
          </w:p>
        </w:tc>
        <w:tc>
          <w:tcPr>
            <w:tcW w:w="795" w:type="dxa"/>
            <w:tcMar>
              <w:top w:w="50" w:type="dxa"/>
              <w:left w:w="100" w:type="dxa"/>
            </w:tcMar>
            <w:vAlign w:val="center"/>
          </w:tcPr>
          <w:p w14:paraId="71064A22">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56DDC9">
            <w:pPr>
              <w:spacing w:after="0"/>
              <w:ind w:left="135"/>
              <w:jc w:val="center"/>
            </w:pPr>
          </w:p>
        </w:tc>
        <w:tc>
          <w:tcPr>
            <w:tcW w:w="1590" w:type="dxa"/>
            <w:tcMar>
              <w:top w:w="50" w:type="dxa"/>
              <w:left w:w="100" w:type="dxa"/>
            </w:tcMar>
            <w:vAlign w:val="center"/>
          </w:tcPr>
          <w:p w14:paraId="34871CFF">
            <w:pPr>
              <w:spacing w:after="0"/>
              <w:ind w:left="135"/>
              <w:jc w:val="center"/>
            </w:pPr>
          </w:p>
        </w:tc>
        <w:tc>
          <w:tcPr>
            <w:tcW w:w="1122" w:type="dxa"/>
            <w:tcMar>
              <w:top w:w="50" w:type="dxa"/>
              <w:left w:w="100" w:type="dxa"/>
            </w:tcMar>
            <w:vAlign w:val="center"/>
          </w:tcPr>
          <w:p w14:paraId="3E702639">
            <w:pPr>
              <w:spacing w:after="0"/>
              <w:ind w:left="135"/>
            </w:pPr>
          </w:p>
        </w:tc>
        <w:tc>
          <w:tcPr>
            <w:tcW w:w="1936" w:type="dxa"/>
            <w:tcMar>
              <w:top w:w="50" w:type="dxa"/>
              <w:left w:w="100" w:type="dxa"/>
            </w:tcMar>
            <w:vAlign w:val="center"/>
          </w:tcPr>
          <w:p w14:paraId="6F772C66">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"https://m.edsoo.ru/8bc46a7e"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rPr>
              <w:fldChar w:fldCharType="end"/>
            </w:r>
          </w:p>
        </w:tc>
      </w:tr>
      <w:tr w14:paraId="36BE29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AA2ADC2">
            <w:pPr>
              <w:spacing w:after="0"/>
            </w:pPr>
            <w:r>
              <w:rPr>
                <w:rFonts w:ascii="Times New Roman" w:hAnsi="Times New Roman"/>
                <w:color w:val="000000"/>
                <w:sz w:val="24"/>
              </w:rPr>
              <w:t>85</w:t>
            </w:r>
          </w:p>
        </w:tc>
        <w:tc>
          <w:tcPr>
            <w:tcW w:w="3344" w:type="dxa"/>
            <w:tcMar>
              <w:top w:w="50" w:type="dxa"/>
              <w:left w:w="100" w:type="dxa"/>
            </w:tcMar>
            <w:vAlign w:val="center"/>
          </w:tcPr>
          <w:p w14:paraId="4DF0E7B5">
            <w:pPr>
              <w:spacing w:after="0"/>
              <w:ind w:left="135"/>
              <w:rPr>
                <w:lang w:val="ru-RU"/>
              </w:rPr>
            </w:pPr>
            <w:r>
              <w:rPr>
                <w:rFonts w:ascii="Times New Roman" w:hAnsi="Times New Roman"/>
                <w:color w:val="000000"/>
                <w:sz w:val="24"/>
                <w:lang w:val="ru-RU"/>
              </w:rPr>
              <w:t>Развитие речи. Подготовка к домашнему сочинению по «Мертвым душам»</w:t>
            </w:r>
          </w:p>
        </w:tc>
        <w:tc>
          <w:tcPr>
            <w:tcW w:w="795" w:type="dxa"/>
            <w:tcMar>
              <w:top w:w="50" w:type="dxa"/>
              <w:left w:w="100" w:type="dxa"/>
            </w:tcMar>
            <w:vAlign w:val="center"/>
          </w:tcPr>
          <w:p w14:paraId="2DF5EAE3">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E40E207">
            <w:pPr>
              <w:spacing w:after="0"/>
              <w:ind w:left="135"/>
              <w:jc w:val="center"/>
            </w:pPr>
          </w:p>
        </w:tc>
        <w:tc>
          <w:tcPr>
            <w:tcW w:w="1590" w:type="dxa"/>
            <w:tcMar>
              <w:top w:w="50" w:type="dxa"/>
              <w:left w:w="100" w:type="dxa"/>
            </w:tcMar>
            <w:vAlign w:val="center"/>
          </w:tcPr>
          <w:p w14:paraId="2A2BFF09">
            <w:pPr>
              <w:spacing w:after="0"/>
              <w:ind w:left="135"/>
              <w:jc w:val="center"/>
              <w:rPr>
                <w:lang w:val="ru-RU"/>
              </w:rPr>
            </w:pPr>
            <w:r>
              <w:rPr>
                <w:lang w:val="ru-RU"/>
              </w:rPr>
              <w:t>1</w:t>
            </w:r>
          </w:p>
        </w:tc>
        <w:tc>
          <w:tcPr>
            <w:tcW w:w="1122" w:type="dxa"/>
            <w:tcMar>
              <w:top w:w="50" w:type="dxa"/>
              <w:left w:w="100" w:type="dxa"/>
            </w:tcMar>
            <w:vAlign w:val="center"/>
          </w:tcPr>
          <w:p w14:paraId="74E3C399">
            <w:pPr>
              <w:spacing w:after="0"/>
              <w:ind w:left="135"/>
            </w:pPr>
          </w:p>
        </w:tc>
        <w:tc>
          <w:tcPr>
            <w:tcW w:w="1936" w:type="dxa"/>
            <w:tcMar>
              <w:top w:w="50" w:type="dxa"/>
              <w:left w:w="100" w:type="dxa"/>
            </w:tcMar>
            <w:vAlign w:val="center"/>
          </w:tcPr>
          <w:p w14:paraId="60D3C1C9">
            <w:pPr>
              <w:spacing w:after="0"/>
              <w:ind w:left="135"/>
            </w:pPr>
          </w:p>
        </w:tc>
      </w:tr>
      <w:tr w14:paraId="7CC4B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85BC7EF">
            <w:pPr>
              <w:spacing w:after="0"/>
            </w:pPr>
            <w:r>
              <w:rPr>
                <w:rFonts w:ascii="Times New Roman" w:hAnsi="Times New Roman"/>
                <w:color w:val="000000"/>
                <w:sz w:val="24"/>
              </w:rPr>
              <w:t>86</w:t>
            </w:r>
          </w:p>
        </w:tc>
        <w:tc>
          <w:tcPr>
            <w:tcW w:w="3344" w:type="dxa"/>
            <w:tcMar>
              <w:top w:w="50" w:type="dxa"/>
              <w:left w:w="100" w:type="dxa"/>
            </w:tcMar>
            <w:vAlign w:val="center"/>
          </w:tcPr>
          <w:p w14:paraId="3411FD4F">
            <w:pPr>
              <w:spacing w:after="0"/>
              <w:ind w:left="135"/>
              <w:rPr>
                <w:lang w:val="ru-RU"/>
              </w:rPr>
            </w:pPr>
            <w:r>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795" w:type="dxa"/>
            <w:tcMar>
              <w:top w:w="50" w:type="dxa"/>
              <w:left w:w="100" w:type="dxa"/>
            </w:tcMar>
            <w:vAlign w:val="center"/>
          </w:tcPr>
          <w:p w14:paraId="312F7F3D">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6312234">
            <w:pPr>
              <w:spacing w:after="0"/>
              <w:ind w:left="135"/>
              <w:jc w:val="center"/>
            </w:pPr>
          </w:p>
        </w:tc>
        <w:tc>
          <w:tcPr>
            <w:tcW w:w="1590" w:type="dxa"/>
            <w:tcMar>
              <w:top w:w="50" w:type="dxa"/>
              <w:left w:w="100" w:type="dxa"/>
            </w:tcMar>
            <w:vAlign w:val="center"/>
          </w:tcPr>
          <w:p w14:paraId="25F9CC9B">
            <w:pPr>
              <w:spacing w:after="0"/>
              <w:ind w:left="135"/>
              <w:jc w:val="center"/>
            </w:pPr>
          </w:p>
        </w:tc>
        <w:tc>
          <w:tcPr>
            <w:tcW w:w="1122" w:type="dxa"/>
            <w:tcMar>
              <w:top w:w="50" w:type="dxa"/>
              <w:left w:w="100" w:type="dxa"/>
            </w:tcMar>
            <w:vAlign w:val="center"/>
          </w:tcPr>
          <w:p w14:paraId="7B2B141F">
            <w:pPr>
              <w:spacing w:after="0"/>
              <w:ind w:left="135"/>
            </w:pPr>
          </w:p>
        </w:tc>
        <w:tc>
          <w:tcPr>
            <w:tcW w:w="1936" w:type="dxa"/>
            <w:tcMar>
              <w:top w:w="50" w:type="dxa"/>
              <w:left w:w="100" w:type="dxa"/>
            </w:tcMar>
            <w:vAlign w:val="center"/>
          </w:tcPr>
          <w:p w14:paraId="3EAFE3D8">
            <w:pPr>
              <w:spacing w:after="0"/>
              <w:ind w:left="135"/>
            </w:pPr>
          </w:p>
        </w:tc>
      </w:tr>
      <w:tr w14:paraId="51C394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2177B083">
            <w:pPr>
              <w:spacing w:after="0"/>
            </w:pPr>
            <w:r>
              <w:rPr>
                <w:rFonts w:ascii="Times New Roman" w:hAnsi="Times New Roman"/>
                <w:color w:val="000000"/>
                <w:sz w:val="24"/>
              </w:rPr>
              <w:t>87</w:t>
            </w:r>
          </w:p>
        </w:tc>
        <w:tc>
          <w:tcPr>
            <w:tcW w:w="3344" w:type="dxa"/>
            <w:tcMar>
              <w:top w:w="50" w:type="dxa"/>
              <w:left w:w="100" w:type="dxa"/>
            </w:tcMar>
            <w:vAlign w:val="center"/>
          </w:tcPr>
          <w:p w14:paraId="07BB43DF">
            <w:pPr>
              <w:spacing w:after="0"/>
              <w:ind w:left="135"/>
              <w:rPr>
                <w:lang w:val="ru-RU"/>
              </w:rPr>
            </w:pPr>
            <w:r>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Pr>
                <w:rFonts w:ascii="Times New Roman" w:hAnsi="Times New Roman"/>
                <w:color w:val="000000"/>
                <w:sz w:val="24"/>
                <w:lang w:val="ru-RU"/>
              </w:rPr>
              <w:t>Х века, ее значение для русской литературы</w:t>
            </w:r>
          </w:p>
        </w:tc>
        <w:tc>
          <w:tcPr>
            <w:tcW w:w="795" w:type="dxa"/>
            <w:tcMar>
              <w:top w:w="50" w:type="dxa"/>
              <w:left w:w="100" w:type="dxa"/>
            </w:tcMar>
            <w:vAlign w:val="center"/>
          </w:tcPr>
          <w:p w14:paraId="362770EB">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223B5F9">
            <w:pPr>
              <w:spacing w:after="0"/>
              <w:ind w:left="135"/>
              <w:jc w:val="center"/>
            </w:pPr>
          </w:p>
        </w:tc>
        <w:tc>
          <w:tcPr>
            <w:tcW w:w="1590" w:type="dxa"/>
            <w:tcMar>
              <w:top w:w="50" w:type="dxa"/>
              <w:left w:w="100" w:type="dxa"/>
            </w:tcMar>
            <w:vAlign w:val="center"/>
          </w:tcPr>
          <w:p w14:paraId="4F08D9B0">
            <w:pPr>
              <w:spacing w:after="0"/>
              <w:ind w:left="135"/>
              <w:jc w:val="center"/>
            </w:pPr>
          </w:p>
        </w:tc>
        <w:tc>
          <w:tcPr>
            <w:tcW w:w="1122" w:type="dxa"/>
            <w:tcMar>
              <w:top w:w="50" w:type="dxa"/>
              <w:left w:w="100" w:type="dxa"/>
            </w:tcMar>
            <w:vAlign w:val="center"/>
          </w:tcPr>
          <w:p w14:paraId="219412AD">
            <w:pPr>
              <w:spacing w:after="0"/>
              <w:ind w:left="135"/>
            </w:pPr>
          </w:p>
        </w:tc>
        <w:tc>
          <w:tcPr>
            <w:tcW w:w="1936" w:type="dxa"/>
            <w:tcMar>
              <w:top w:w="50" w:type="dxa"/>
              <w:left w:w="100" w:type="dxa"/>
            </w:tcMar>
            <w:vAlign w:val="center"/>
          </w:tcPr>
          <w:p w14:paraId="489D333D">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"https://m.edsoo.ru/8bc46c9a"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c</w:t>
            </w:r>
            <w:r>
              <w:rPr>
                <w:rFonts w:ascii="Times New Roman" w:hAnsi="Times New Roman"/>
                <w:color w:val="0000FF"/>
                <w:u w:val="single"/>
                <w:lang w:val="ru-RU"/>
              </w:rPr>
              <w:t>9</w:t>
            </w:r>
            <w:r>
              <w:rPr>
                <w:rFonts w:ascii="Times New Roman" w:hAnsi="Times New Roman"/>
                <w:color w:val="0000FF"/>
                <w:u w:val="single"/>
              </w:rPr>
              <w:t>a</w:t>
            </w:r>
            <w:r>
              <w:rPr>
                <w:rFonts w:ascii="Times New Roman" w:hAnsi="Times New Roman"/>
                <w:color w:val="0000FF"/>
                <w:u w:val="single"/>
              </w:rPr>
              <w:fldChar w:fldCharType="end"/>
            </w:r>
          </w:p>
        </w:tc>
      </w:tr>
      <w:tr w14:paraId="2EFE7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57224808">
            <w:pPr>
              <w:spacing w:after="0"/>
            </w:pPr>
            <w:r>
              <w:rPr>
                <w:rFonts w:ascii="Times New Roman" w:hAnsi="Times New Roman"/>
                <w:color w:val="000000"/>
                <w:sz w:val="24"/>
              </w:rPr>
              <w:t>88</w:t>
            </w:r>
          </w:p>
        </w:tc>
        <w:tc>
          <w:tcPr>
            <w:tcW w:w="3344" w:type="dxa"/>
            <w:tcMar>
              <w:top w:w="50" w:type="dxa"/>
              <w:left w:w="100" w:type="dxa"/>
            </w:tcMar>
            <w:vAlign w:val="center"/>
          </w:tcPr>
          <w:p w14:paraId="59322F59">
            <w:pPr>
              <w:spacing w:after="0"/>
              <w:ind w:left="135"/>
              <w:rPr>
                <w:lang w:val="ru-RU"/>
              </w:rPr>
            </w:pPr>
            <w:r>
              <w:rPr>
                <w:rFonts w:ascii="Times New Roman" w:hAnsi="Times New Roman"/>
                <w:color w:val="000000"/>
                <w:sz w:val="24"/>
                <w:lang w:val="ru-RU"/>
              </w:rPr>
              <w:t xml:space="preserve">Подготовка к контрольная работа Литература середины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14:paraId="754F5E5E">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0E431B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4D53ECCE">
            <w:pPr>
              <w:spacing w:after="0"/>
              <w:ind w:left="135"/>
              <w:jc w:val="center"/>
            </w:pPr>
          </w:p>
        </w:tc>
        <w:tc>
          <w:tcPr>
            <w:tcW w:w="1122" w:type="dxa"/>
            <w:tcMar>
              <w:top w:w="50" w:type="dxa"/>
              <w:left w:w="100" w:type="dxa"/>
            </w:tcMar>
            <w:vAlign w:val="center"/>
          </w:tcPr>
          <w:p w14:paraId="27B084F0">
            <w:pPr>
              <w:spacing w:after="0"/>
              <w:ind w:left="135"/>
            </w:pPr>
          </w:p>
        </w:tc>
        <w:tc>
          <w:tcPr>
            <w:tcW w:w="1936" w:type="dxa"/>
            <w:tcMar>
              <w:top w:w="50" w:type="dxa"/>
              <w:left w:w="100" w:type="dxa"/>
            </w:tcMar>
            <w:vAlign w:val="center"/>
          </w:tcPr>
          <w:p w14:paraId="39E8B1EC">
            <w:pPr>
              <w:spacing w:after="0"/>
              <w:ind w:left="135"/>
            </w:pPr>
          </w:p>
        </w:tc>
      </w:tr>
      <w:tr w14:paraId="740BB0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222F040">
            <w:pPr>
              <w:spacing w:after="0"/>
            </w:pPr>
            <w:r>
              <w:rPr>
                <w:rFonts w:ascii="Times New Roman" w:hAnsi="Times New Roman"/>
                <w:color w:val="000000"/>
                <w:sz w:val="24"/>
              </w:rPr>
              <w:t>89</w:t>
            </w:r>
          </w:p>
        </w:tc>
        <w:tc>
          <w:tcPr>
            <w:tcW w:w="3344" w:type="dxa"/>
            <w:tcMar>
              <w:top w:w="50" w:type="dxa"/>
              <w:left w:w="100" w:type="dxa"/>
            </w:tcMar>
            <w:vAlign w:val="center"/>
          </w:tcPr>
          <w:p w14:paraId="4167A908">
            <w:pPr>
              <w:spacing w:after="0"/>
              <w:ind w:left="135"/>
              <w:rPr>
                <w:lang w:val="ru-RU"/>
              </w:rPr>
            </w:pPr>
            <w:r>
              <w:rPr>
                <w:rFonts w:ascii="Times New Roman" w:hAnsi="Times New Roman"/>
                <w:color w:val="000000"/>
                <w:sz w:val="24"/>
                <w:lang w:val="ru-RU"/>
              </w:rPr>
              <w:t xml:space="preserve">Итоговая контрольная работа Литература середины </w:t>
            </w:r>
            <w:r>
              <w:rPr>
                <w:rFonts w:ascii="Times New Roman" w:hAnsi="Times New Roman"/>
                <w:color w:val="000000"/>
                <w:sz w:val="24"/>
              </w:rPr>
              <w:t>XIX</w:t>
            </w:r>
            <w:r>
              <w:rPr>
                <w:rFonts w:ascii="Times New Roman" w:hAnsi="Times New Roman"/>
                <w:color w:val="000000"/>
                <w:sz w:val="24"/>
                <w:lang w:val="ru-RU"/>
              </w:rPr>
              <w:t xml:space="preserve"> века (письменный ответ, тесты, творческая работа, сочинение)</w:t>
            </w:r>
          </w:p>
        </w:tc>
        <w:tc>
          <w:tcPr>
            <w:tcW w:w="795" w:type="dxa"/>
            <w:tcMar>
              <w:top w:w="50" w:type="dxa"/>
              <w:left w:w="100" w:type="dxa"/>
            </w:tcMar>
            <w:vAlign w:val="center"/>
          </w:tcPr>
          <w:p w14:paraId="40CC7365">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73BB36">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38E1F86F">
            <w:pPr>
              <w:spacing w:after="0"/>
              <w:ind w:left="135"/>
              <w:jc w:val="center"/>
            </w:pPr>
          </w:p>
        </w:tc>
        <w:tc>
          <w:tcPr>
            <w:tcW w:w="1122" w:type="dxa"/>
            <w:tcMar>
              <w:top w:w="50" w:type="dxa"/>
              <w:left w:w="100" w:type="dxa"/>
            </w:tcMar>
            <w:vAlign w:val="center"/>
          </w:tcPr>
          <w:p w14:paraId="500490DE">
            <w:pPr>
              <w:spacing w:after="0"/>
              <w:ind w:left="135"/>
            </w:pPr>
          </w:p>
        </w:tc>
        <w:tc>
          <w:tcPr>
            <w:tcW w:w="1936" w:type="dxa"/>
            <w:tcMar>
              <w:top w:w="50" w:type="dxa"/>
              <w:left w:w="100" w:type="dxa"/>
            </w:tcMar>
            <w:vAlign w:val="center"/>
          </w:tcPr>
          <w:p w14:paraId="5A36669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"https://m.edsoo.ru/8bc4749c"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4749</w:t>
            </w:r>
            <w:r>
              <w:rPr>
                <w:rFonts w:ascii="Times New Roman" w:hAnsi="Times New Roman"/>
                <w:color w:val="0000FF"/>
                <w:u w:val="single"/>
              </w:rPr>
              <w:t>c</w:t>
            </w:r>
            <w:r>
              <w:rPr>
                <w:rFonts w:ascii="Times New Roman" w:hAnsi="Times New Roman"/>
                <w:color w:val="0000FF"/>
                <w:u w:val="single"/>
              </w:rPr>
              <w:fldChar w:fldCharType="end"/>
            </w:r>
          </w:p>
        </w:tc>
      </w:tr>
      <w:tr w14:paraId="7FF14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F85277F">
            <w:pPr>
              <w:spacing w:after="0"/>
            </w:pPr>
            <w:r>
              <w:rPr>
                <w:rFonts w:ascii="Times New Roman" w:hAnsi="Times New Roman"/>
                <w:color w:val="000000"/>
                <w:sz w:val="24"/>
              </w:rPr>
              <w:t>90</w:t>
            </w:r>
          </w:p>
        </w:tc>
        <w:tc>
          <w:tcPr>
            <w:tcW w:w="3344" w:type="dxa"/>
            <w:tcMar>
              <w:top w:w="50" w:type="dxa"/>
              <w:left w:w="100" w:type="dxa"/>
            </w:tcMar>
            <w:vAlign w:val="center"/>
          </w:tcPr>
          <w:p w14:paraId="324926C1">
            <w:pPr>
              <w:spacing w:after="0"/>
              <w:ind w:left="135"/>
              <w:rPr>
                <w:lang w:val="ru-RU"/>
              </w:rPr>
            </w:pPr>
            <w:r>
              <w:rPr>
                <w:rFonts w:ascii="Times New Roman" w:hAnsi="Times New Roman"/>
                <w:color w:val="000000"/>
                <w:sz w:val="24"/>
                <w:lang w:val="ru-RU"/>
              </w:rPr>
              <w:t>Внеклассное чтение. Писатели и поэты о Великой Отечественной войне</w:t>
            </w:r>
          </w:p>
        </w:tc>
        <w:tc>
          <w:tcPr>
            <w:tcW w:w="795" w:type="dxa"/>
            <w:tcMar>
              <w:top w:w="50" w:type="dxa"/>
              <w:left w:w="100" w:type="dxa"/>
            </w:tcMar>
            <w:vAlign w:val="center"/>
          </w:tcPr>
          <w:p w14:paraId="3B607814">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EB796B">
            <w:pPr>
              <w:spacing w:after="0"/>
              <w:ind w:left="135"/>
              <w:jc w:val="center"/>
            </w:pPr>
          </w:p>
        </w:tc>
        <w:tc>
          <w:tcPr>
            <w:tcW w:w="1590" w:type="dxa"/>
            <w:tcMar>
              <w:top w:w="50" w:type="dxa"/>
              <w:left w:w="100" w:type="dxa"/>
            </w:tcMar>
            <w:vAlign w:val="center"/>
          </w:tcPr>
          <w:p w14:paraId="2A9DFC20">
            <w:pPr>
              <w:spacing w:after="0"/>
              <w:ind w:left="135"/>
              <w:jc w:val="center"/>
              <w:rPr>
                <w:lang w:val="ru-RU"/>
              </w:rPr>
            </w:pPr>
            <w:r>
              <w:rPr>
                <w:lang w:val="ru-RU"/>
              </w:rPr>
              <w:t>1</w:t>
            </w:r>
          </w:p>
        </w:tc>
        <w:tc>
          <w:tcPr>
            <w:tcW w:w="1122" w:type="dxa"/>
            <w:tcMar>
              <w:top w:w="50" w:type="dxa"/>
              <w:left w:w="100" w:type="dxa"/>
            </w:tcMar>
            <w:vAlign w:val="center"/>
          </w:tcPr>
          <w:p w14:paraId="09DE3404">
            <w:pPr>
              <w:spacing w:after="0"/>
              <w:ind w:left="135"/>
            </w:pPr>
          </w:p>
        </w:tc>
        <w:tc>
          <w:tcPr>
            <w:tcW w:w="1936" w:type="dxa"/>
            <w:tcMar>
              <w:top w:w="50" w:type="dxa"/>
              <w:left w:w="100" w:type="dxa"/>
            </w:tcMar>
            <w:vAlign w:val="center"/>
          </w:tcPr>
          <w:p w14:paraId="2C7E2F82">
            <w:pPr>
              <w:spacing w:after="0"/>
              <w:ind w:left="135"/>
            </w:pPr>
          </w:p>
        </w:tc>
      </w:tr>
      <w:tr w14:paraId="6C5CD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760D1D1">
            <w:pPr>
              <w:spacing w:after="0"/>
            </w:pPr>
            <w:r>
              <w:rPr>
                <w:rFonts w:ascii="Times New Roman" w:hAnsi="Times New Roman"/>
                <w:color w:val="000000"/>
                <w:sz w:val="24"/>
              </w:rPr>
              <w:t>91</w:t>
            </w:r>
          </w:p>
        </w:tc>
        <w:tc>
          <w:tcPr>
            <w:tcW w:w="3344" w:type="dxa"/>
            <w:tcMar>
              <w:top w:w="50" w:type="dxa"/>
              <w:left w:w="100" w:type="dxa"/>
            </w:tcMar>
            <w:vAlign w:val="center"/>
          </w:tcPr>
          <w:p w14:paraId="085E2C8D">
            <w:pPr>
              <w:spacing w:after="0"/>
              <w:ind w:left="135"/>
            </w:pPr>
            <w:r>
              <w:rPr>
                <w:rFonts w:ascii="Times New Roman" w:hAnsi="Times New Roman"/>
                <w:color w:val="000000"/>
                <w:sz w:val="24"/>
                <w:lang w:val="ru-RU"/>
              </w:rPr>
              <w:t xml:space="preserve">Данте Алигьери. «Божественная комедия». Особенности жанра и композиции комедии. </w:t>
            </w:r>
            <w:r>
              <w:rPr>
                <w:rFonts w:ascii="Times New Roman" w:hAnsi="Times New Roman"/>
                <w:color w:val="000000"/>
                <w:sz w:val="24"/>
              </w:rPr>
              <w:t>Сюжет и персонажи</w:t>
            </w:r>
          </w:p>
        </w:tc>
        <w:tc>
          <w:tcPr>
            <w:tcW w:w="795" w:type="dxa"/>
            <w:tcMar>
              <w:top w:w="50" w:type="dxa"/>
              <w:left w:w="100" w:type="dxa"/>
            </w:tcMar>
            <w:vAlign w:val="center"/>
          </w:tcPr>
          <w:p w14:paraId="1FDFC6BC">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6D7E5E6">
            <w:pPr>
              <w:spacing w:after="0"/>
              <w:ind w:left="135"/>
              <w:jc w:val="center"/>
            </w:pPr>
          </w:p>
        </w:tc>
        <w:tc>
          <w:tcPr>
            <w:tcW w:w="1590" w:type="dxa"/>
            <w:tcMar>
              <w:top w:w="50" w:type="dxa"/>
              <w:left w:w="100" w:type="dxa"/>
            </w:tcMar>
            <w:vAlign w:val="center"/>
          </w:tcPr>
          <w:p w14:paraId="039B8CF6">
            <w:pPr>
              <w:spacing w:after="0"/>
              <w:ind w:left="135"/>
              <w:jc w:val="center"/>
            </w:pPr>
          </w:p>
        </w:tc>
        <w:tc>
          <w:tcPr>
            <w:tcW w:w="1122" w:type="dxa"/>
            <w:tcMar>
              <w:top w:w="50" w:type="dxa"/>
              <w:left w:w="100" w:type="dxa"/>
            </w:tcMar>
            <w:vAlign w:val="center"/>
          </w:tcPr>
          <w:p w14:paraId="017B7C22">
            <w:pPr>
              <w:spacing w:after="0"/>
              <w:ind w:left="135"/>
            </w:pPr>
          </w:p>
        </w:tc>
        <w:tc>
          <w:tcPr>
            <w:tcW w:w="1936" w:type="dxa"/>
            <w:tcMar>
              <w:top w:w="50" w:type="dxa"/>
              <w:left w:w="100" w:type="dxa"/>
            </w:tcMar>
            <w:vAlign w:val="center"/>
          </w:tcPr>
          <w:p w14:paraId="7955D1C1">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"https://m.edsoo.ru/8bc46db2"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db</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53543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17710CC">
            <w:pPr>
              <w:spacing w:after="0"/>
            </w:pPr>
            <w:r>
              <w:rPr>
                <w:rFonts w:ascii="Times New Roman" w:hAnsi="Times New Roman"/>
                <w:color w:val="000000"/>
                <w:sz w:val="24"/>
              </w:rPr>
              <w:t>92</w:t>
            </w:r>
          </w:p>
        </w:tc>
        <w:tc>
          <w:tcPr>
            <w:tcW w:w="3344" w:type="dxa"/>
            <w:tcMar>
              <w:top w:w="50" w:type="dxa"/>
              <w:left w:w="100" w:type="dxa"/>
            </w:tcMar>
            <w:vAlign w:val="center"/>
          </w:tcPr>
          <w:p w14:paraId="0FCC3E59">
            <w:pPr>
              <w:spacing w:after="0"/>
              <w:ind w:left="135"/>
            </w:pPr>
            <w:r>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14:paraId="2980A6D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78C422B">
            <w:pPr>
              <w:spacing w:after="0"/>
              <w:ind w:left="135"/>
              <w:jc w:val="center"/>
            </w:pPr>
          </w:p>
        </w:tc>
        <w:tc>
          <w:tcPr>
            <w:tcW w:w="1590" w:type="dxa"/>
            <w:tcMar>
              <w:top w:w="50" w:type="dxa"/>
              <w:left w:w="100" w:type="dxa"/>
            </w:tcMar>
            <w:vAlign w:val="center"/>
          </w:tcPr>
          <w:p w14:paraId="6AD345D5">
            <w:pPr>
              <w:spacing w:after="0"/>
              <w:ind w:left="135"/>
              <w:jc w:val="center"/>
            </w:pPr>
          </w:p>
        </w:tc>
        <w:tc>
          <w:tcPr>
            <w:tcW w:w="1122" w:type="dxa"/>
            <w:tcMar>
              <w:top w:w="50" w:type="dxa"/>
              <w:left w:w="100" w:type="dxa"/>
            </w:tcMar>
            <w:vAlign w:val="center"/>
          </w:tcPr>
          <w:p w14:paraId="462AF0E4">
            <w:pPr>
              <w:spacing w:after="0"/>
              <w:ind w:left="135"/>
            </w:pPr>
          </w:p>
        </w:tc>
        <w:tc>
          <w:tcPr>
            <w:tcW w:w="1936" w:type="dxa"/>
            <w:tcMar>
              <w:top w:w="50" w:type="dxa"/>
              <w:left w:w="100" w:type="dxa"/>
            </w:tcMar>
            <w:vAlign w:val="center"/>
          </w:tcPr>
          <w:p w14:paraId="7868460C">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"https://m.edsoo.ru/8bc46ed4"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ed</w:t>
            </w:r>
            <w:r>
              <w:rPr>
                <w:rFonts w:ascii="Times New Roman" w:hAnsi="Times New Roman"/>
                <w:color w:val="0000FF"/>
                <w:u w:val="single"/>
                <w:lang w:val="ru-RU"/>
              </w:rPr>
              <w:t>4</w:t>
            </w:r>
            <w:r>
              <w:rPr>
                <w:rFonts w:ascii="Times New Roman" w:hAnsi="Times New Roman"/>
                <w:color w:val="0000FF"/>
                <w:u w:val="single"/>
                <w:lang w:val="ru-RU"/>
              </w:rPr>
              <w:fldChar w:fldCharType="end"/>
            </w:r>
          </w:p>
        </w:tc>
      </w:tr>
      <w:tr w14:paraId="442F3C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0ED1CEB">
            <w:pPr>
              <w:spacing w:after="0"/>
            </w:pPr>
            <w:r>
              <w:rPr>
                <w:rFonts w:ascii="Times New Roman" w:hAnsi="Times New Roman"/>
                <w:color w:val="000000"/>
                <w:sz w:val="24"/>
              </w:rPr>
              <w:t>93</w:t>
            </w:r>
          </w:p>
        </w:tc>
        <w:tc>
          <w:tcPr>
            <w:tcW w:w="3344" w:type="dxa"/>
            <w:tcMar>
              <w:top w:w="50" w:type="dxa"/>
              <w:left w:w="100" w:type="dxa"/>
            </w:tcMar>
            <w:vAlign w:val="center"/>
          </w:tcPr>
          <w:p w14:paraId="037B49BA">
            <w:pPr>
              <w:spacing w:after="0"/>
              <w:ind w:left="135"/>
            </w:pPr>
            <w:r>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795" w:type="dxa"/>
            <w:tcMar>
              <w:top w:w="50" w:type="dxa"/>
              <w:left w:w="100" w:type="dxa"/>
            </w:tcMar>
            <w:vAlign w:val="center"/>
          </w:tcPr>
          <w:p w14:paraId="2BC81CB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7018E04">
            <w:pPr>
              <w:spacing w:after="0"/>
              <w:ind w:left="135"/>
              <w:jc w:val="center"/>
            </w:pPr>
          </w:p>
        </w:tc>
        <w:tc>
          <w:tcPr>
            <w:tcW w:w="1590" w:type="dxa"/>
            <w:tcMar>
              <w:top w:w="50" w:type="dxa"/>
              <w:left w:w="100" w:type="dxa"/>
            </w:tcMar>
            <w:vAlign w:val="center"/>
          </w:tcPr>
          <w:p w14:paraId="51B1EF84">
            <w:pPr>
              <w:spacing w:after="0"/>
              <w:ind w:left="135"/>
              <w:jc w:val="center"/>
            </w:pPr>
          </w:p>
        </w:tc>
        <w:tc>
          <w:tcPr>
            <w:tcW w:w="1122" w:type="dxa"/>
            <w:tcMar>
              <w:top w:w="50" w:type="dxa"/>
              <w:left w:w="100" w:type="dxa"/>
            </w:tcMar>
            <w:vAlign w:val="center"/>
          </w:tcPr>
          <w:p w14:paraId="323E8068">
            <w:pPr>
              <w:spacing w:after="0"/>
              <w:ind w:left="135"/>
            </w:pPr>
          </w:p>
        </w:tc>
        <w:tc>
          <w:tcPr>
            <w:tcW w:w="1936" w:type="dxa"/>
            <w:tcMar>
              <w:top w:w="50" w:type="dxa"/>
              <w:left w:w="100" w:type="dxa"/>
            </w:tcMar>
            <w:vAlign w:val="center"/>
          </w:tcPr>
          <w:p w14:paraId="22D0ED60">
            <w:pPr>
              <w:spacing w:after="0"/>
              <w:ind w:left="135"/>
            </w:pPr>
          </w:p>
        </w:tc>
      </w:tr>
      <w:tr w14:paraId="312DC3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329AAFE">
            <w:pPr>
              <w:spacing w:after="0"/>
            </w:pPr>
            <w:r>
              <w:rPr>
                <w:rFonts w:ascii="Times New Roman" w:hAnsi="Times New Roman"/>
                <w:color w:val="000000"/>
                <w:sz w:val="24"/>
              </w:rPr>
              <w:t>94</w:t>
            </w:r>
          </w:p>
        </w:tc>
        <w:tc>
          <w:tcPr>
            <w:tcW w:w="3344" w:type="dxa"/>
            <w:tcMar>
              <w:top w:w="50" w:type="dxa"/>
              <w:left w:w="100" w:type="dxa"/>
            </w:tcMar>
            <w:vAlign w:val="center"/>
          </w:tcPr>
          <w:p w14:paraId="5091BB9F">
            <w:pPr>
              <w:spacing w:after="0"/>
              <w:ind w:left="135"/>
            </w:pPr>
            <w:r>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795" w:type="dxa"/>
            <w:tcMar>
              <w:top w:w="50" w:type="dxa"/>
              <w:left w:w="100" w:type="dxa"/>
            </w:tcMar>
            <w:vAlign w:val="center"/>
          </w:tcPr>
          <w:p w14:paraId="01D7AB71">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9D8B803">
            <w:pPr>
              <w:spacing w:after="0"/>
              <w:ind w:left="135"/>
              <w:jc w:val="center"/>
            </w:pPr>
          </w:p>
        </w:tc>
        <w:tc>
          <w:tcPr>
            <w:tcW w:w="1590" w:type="dxa"/>
            <w:tcMar>
              <w:top w:w="50" w:type="dxa"/>
              <w:left w:w="100" w:type="dxa"/>
            </w:tcMar>
            <w:vAlign w:val="center"/>
          </w:tcPr>
          <w:p w14:paraId="1A181A25">
            <w:pPr>
              <w:spacing w:after="0"/>
              <w:ind w:left="135"/>
              <w:jc w:val="center"/>
            </w:pPr>
          </w:p>
        </w:tc>
        <w:tc>
          <w:tcPr>
            <w:tcW w:w="1122" w:type="dxa"/>
            <w:tcMar>
              <w:top w:w="50" w:type="dxa"/>
              <w:left w:w="100" w:type="dxa"/>
            </w:tcMar>
            <w:vAlign w:val="center"/>
          </w:tcPr>
          <w:p w14:paraId="29AFB9C3">
            <w:pPr>
              <w:spacing w:after="0"/>
              <w:ind w:left="135"/>
            </w:pPr>
          </w:p>
        </w:tc>
        <w:tc>
          <w:tcPr>
            <w:tcW w:w="1936" w:type="dxa"/>
            <w:tcMar>
              <w:top w:w="50" w:type="dxa"/>
              <w:left w:w="100" w:type="dxa"/>
            </w:tcMar>
            <w:vAlign w:val="center"/>
          </w:tcPr>
          <w:p w14:paraId="557629C8">
            <w:pPr>
              <w:spacing w:after="0"/>
              <w:ind w:left="135"/>
            </w:pPr>
          </w:p>
        </w:tc>
      </w:tr>
      <w:tr w14:paraId="495921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43B1401E">
            <w:pPr>
              <w:spacing w:after="0"/>
            </w:pPr>
            <w:r>
              <w:rPr>
                <w:rFonts w:ascii="Times New Roman" w:hAnsi="Times New Roman"/>
                <w:color w:val="000000"/>
                <w:sz w:val="24"/>
              </w:rPr>
              <w:t>95</w:t>
            </w:r>
          </w:p>
        </w:tc>
        <w:tc>
          <w:tcPr>
            <w:tcW w:w="3344" w:type="dxa"/>
            <w:tcMar>
              <w:top w:w="50" w:type="dxa"/>
              <w:left w:w="100" w:type="dxa"/>
            </w:tcMar>
            <w:vAlign w:val="center"/>
          </w:tcPr>
          <w:p w14:paraId="01F59119">
            <w:pPr>
              <w:spacing w:after="0"/>
              <w:ind w:left="135"/>
            </w:pPr>
            <w:r>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795" w:type="dxa"/>
            <w:tcMar>
              <w:top w:w="50" w:type="dxa"/>
              <w:left w:w="100" w:type="dxa"/>
            </w:tcMar>
            <w:vAlign w:val="center"/>
          </w:tcPr>
          <w:p w14:paraId="44CC298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761D16C">
            <w:pPr>
              <w:spacing w:after="0"/>
              <w:ind w:left="135"/>
              <w:jc w:val="center"/>
            </w:pPr>
          </w:p>
        </w:tc>
        <w:tc>
          <w:tcPr>
            <w:tcW w:w="1590" w:type="dxa"/>
            <w:tcMar>
              <w:top w:w="50" w:type="dxa"/>
              <w:left w:w="100" w:type="dxa"/>
            </w:tcMar>
            <w:vAlign w:val="center"/>
          </w:tcPr>
          <w:p w14:paraId="2EAC019D">
            <w:pPr>
              <w:spacing w:after="0"/>
              <w:ind w:left="135"/>
              <w:jc w:val="center"/>
            </w:pPr>
          </w:p>
        </w:tc>
        <w:tc>
          <w:tcPr>
            <w:tcW w:w="1122" w:type="dxa"/>
            <w:tcMar>
              <w:top w:w="50" w:type="dxa"/>
              <w:left w:w="100" w:type="dxa"/>
            </w:tcMar>
            <w:vAlign w:val="center"/>
          </w:tcPr>
          <w:p w14:paraId="17C6B4A9">
            <w:pPr>
              <w:spacing w:after="0"/>
              <w:ind w:left="135"/>
            </w:pPr>
          </w:p>
        </w:tc>
        <w:tc>
          <w:tcPr>
            <w:tcW w:w="1936" w:type="dxa"/>
            <w:tcMar>
              <w:top w:w="50" w:type="dxa"/>
              <w:left w:w="100" w:type="dxa"/>
            </w:tcMar>
            <w:vAlign w:val="center"/>
          </w:tcPr>
          <w:p w14:paraId="3D0D7BF4">
            <w:pPr>
              <w:spacing w:after="0"/>
              <w:ind w:left="135"/>
            </w:pPr>
          </w:p>
        </w:tc>
      </w:tr>
      <w:tr w14:paraId="42EA99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B5B6808">
            <w:pPr>
              <w:spacing w:after="0"/>
            </w:pPr>
            <w:r>
              <w:rPr>
                <w:rFonts w:ascii="Times New Roman" w:hAnsi="Times New Roman"/>
                <w:color w:val="000000"/>
                <w:sz w:val="24"/>
              </w:rPr>
              <w:t>96</w:t>
            </w:r>
          </w:p>
        </w:tc>
        <w:tc>
          <w:tcPr>
            <w:tcW w:w="3344" w:type="dxa"/>
            <w:tcMar>
              <w:top w:w="50" w:type="dxa"/>
              <w:left w:w="100" w:type="dxa"/>
            </w:tcMar>
            <w:vAlign w:val="center"/>
          </w:tcPr>
          <w:p w14:paraId="7CB2F82F">
            <w:pPr>
              <w:spacing w:after="0"/>
              <w:ind w:left="135"/>
            </w:pPr>
            <w:r>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795" w:type="dxa"/>
            <w:tcMar>
              <w:top w:w="50" w:type="dxa"/>
              <w:left w:w="100" w:type="dxa"/>
            </w:tcMar>
            <w:vAlign w:val="center"/>
          </w:tcPr>
          <w:p w14:paraId="78E817E2">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AE94032">
            <w:pPr>
              <w:spacing w:after="0"/>
              <w:ind w:left="135"/>
              <w:jc w:val="center"/>
            </w:pPr>
          </w:p>
        </w:tc>
        <w:tc>
          <w:tcPr>
            <w:tcW w:w="1590" w:type="dxa"/>
            <w:tcMar>
              <w:top w:w="50" w:type="dxa"/>
              <w:left w:w="100" w:type="dxa"/>
            </w:tcMar>
            <w:vAlign w:val="center"/>
          </w:tcPr>
          <w:p w14:paraId="6150AB2F">
            <w:pPr>
              <w:spacing w:after="0"/>
              <w:ind w:left="135"/>
              <w:jc w:val="center"/>
            </w:pPr>
          </w:p>
        </w:tc>
        <w:tc>
          <w:tcPr>
            <w:tcW w:w="1122" w:type="dxa"/>
            <w:tcMar>
              <w:top w:w="50" w:type="dxa"/>
              <w:left w:w="100" w:type="dxa"/>
            </w:tcMar>
            <w:vAlign w:val="center"/>
          </w:tcPr>
          <w:p w14:paraId="6EC40F00">
            <w:pPr>
              <w:spacing w:after="0"/>
              <w:ind w:left="135"/>
            </w:pPr>
          </w:p>
        </w:tc>
        <w:tc>
          <w:tcPr>
            <w:tcW w:w="1936" w:type="dxa"/>
            <w:tcMar>
              <w:top w:w="50" w:type="dxa"/>
              <w:left w:w="100" w:type="dxa"/>
            </w:tcMar>
            <w:vAlign w:val="center"/>
          </w:tcPr>
          <w:p w14:paraId="72806689">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"https://m.edsoo.ru/8bc4728a"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4728</w:t>
            </w:r>
            <w:r>
              <w:rPr>
                <w:rFonts w:ascii="Times New Roman" w:hAnsi="Times New Roman"/>
                <w:color w:val="0000FF"/>
                <w:u w:val="single"/>
              </w:rPr>
              <w:t>a</w:t>
            </w:r>
            <w:r>
              <w:rPr>
                <w:rFonts w:ascii="Times New Roman" w:hAnsi="Times New Roman"/>
                <w:color w:val="0000FF"/>
                <w:u w:val="single"/>
              </w:rPr>
              <w:fldChar w:fldCharType="end"/>
            </w:r>
          </w:p>
        </w:tc>
      </w:tr>
      <w:tr w14:paraId="1FC9C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3D123CFF">
            <w:pPr>
              <w:spacing w:after="0"/>
            </w:pPr>
            <w:r>
              <w:rPr>
                <w:rFonts w:ascii="Times New Roman" w:hAnsi="Times New Roman"/>
                <w:color w:val="000000"/>
                <w:sz w:val="24"/>
              </w:rPr>
              <w:t>97</w:t>
            </w:r>
          </w:p>
        </w:tc>
        <w:tc>
          <w:tcPr>
            <w:tcW w:w="3344" w:type="dxa"/>
            <w:tcMar>
              <w:top w:w="50" w:type="dxa"/>
              <w:left w:w="100" w:type="dxa"/>
            </w:tcMar>
            <w:vAlign w:val="center"/>
          </w:tcPr>
          <w:p w14:paraId="7FBADCFF">
            <w:pPr>
              <w:spacing w:after="0"/>
              <w:ind w:left="135"/>
            </w:pPr>
            <w:r>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795" w:type="dxa"/>
            <w:tcMar>
              <w:top w:w="50" w:type="dxa"/>
              <w:left w:w="100" w:type="dxa"/>
            </w:tcMar>
            <w:vAlign w:val="center"/>
          </w:tcPr>
          <w:p w14:paraId="3EBD2516">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9449FF8">
            <w:pPr>
              <w:spacing w:after="0"/>
              <w:ind w:left="135"/>
              <w:jc w:val="center"/>
            </w:pPr>
          </w:p>
        </w:tc>
        <w:tc>
          <w:tcPr>
            <w:tcW w:w="1590" w:type="dxa"/>
            <w:tcMar>
              <w:top w:w="50" w:type="dxa"/>
              <w:left w:w="100" w:type="dxa"/>
            </w:tcMar>
            <w:vAlign w:val="center"/>
          </w:tcPr>
          <w:p w14:paraId="58B9EB46">
            <w:pPr>
              <w:spacing w:after="0"/>
              <w:ind w:left="135"/>
              <w:jc w:val="center"/>
            </w:pPr>
          </w:p>
        </w:tc>
        <w:tc>
          <w:tcPr>
            <w:tcW w:w="1122" w:type="dxa"/>
            <w:tcMar>
              <w:top w:w="50" w:type="dxa"/>
              <w:left w:w="100" w:type="dxa"/>
            </w:tcMar>
            <w:vAlign w:val="center"/>
          </w:tcPr>
          <w:p w14:paraId="6F83B1C5">
            <w:pPr>
              <w:spacing w:after="0"/>
              <w:ind w:left="135"/>
            </w:pPr>
          </w:p>
        </w:tc>
        <w:tc>
          <w:tcPr>
            <w:tcW w:w="1936" w:type="dxa"/>
            <w:tcMar>
              <w:top w:w="50" w:type="dxa"/>
              <w:left w:w="100" w:type="dxa"/>
            </w:tcMar>
            <w:vAlign w:val="center"/>
          </w:tcPr>
          <w:p w14:paraId="2A47CE80">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"https://m.edsoo.ru/8bc47398"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47398</w:t>
            </w:r>
            <w:r>
              <w:rPr>
                <w:rFonts w:ascii="Times New Roman" w:hAnsi="Times New Roman"/>
                <w:color w:val="0000FF"/>
                <w:u w:val="single"/>
                <w:lang w:val="ru-RU"/>
              </w:rPr>
              <w:fldChar w:fldCharType="end"/>
            </w:r>
          </w:p>
        </w:tc>
      </w:tr>
      <w:tr w14:paraId="08E24F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B27A687">
            <w:pPr>
              <w:spacing w:after="0"/>
            </w:pPr>
            <w:r>
              <w:rPr>
                <w:rFonts w:ascii="Times New Roman" w:hAnsi="Times New Roman"/>
                <w:color w:val="000000"/>
                <w:sz w:val="24"/>
              </w:rPr>
              <w:t>98</w:t>
            </w:r>
          </w:p>
        </w:tc>
        <w:tc>
          <w:tcPr>
            <w:tcW w:w="3344" w:type="dxa"/>
            <w:tcMar>
              <w:top w:w="50" w:type="dxa"/>
              <w:left w:w="100" w:type="dxa"/>
            </w:tcMar>
            <w:vAlign w:val="center"/>
          </w:tcPr>
          <w:p w14:paraId="5B2C39AC">
            <w:pPr>
              <w:spacing w:after="0"/>
              <w:ind w:left="135"/>
            </w:pPr>
            <w:r>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другие. </w:t>
            </w:r>
            <w:r>
              <w:rPr>
                <w:rFonts w:ascii="Times New Roman" w:hAnsi="Times New Roman"/>
                <w:color w:val="000000"/>
                <w:sz w:val="24"/>
              </w:rPr>
              <w:t>Тематика и проблематика лирики поэта</w:t>
            </w:r>
          </w:p>
        </w:tc>
        <w:tc>
          <w:tcPr>
            <w:tcW w:w="795" w:type="dxa"/>
            <w:tcMar>
              <w:top w:w="50" w:type="dxa"/>
              <w:left w:w="100" w:type="dxa"/>
            </w:tcMar>
            <w:vAlign w:val="center"/>
          </w:tcPr>
          <w:p w14:paraId="4AAD50E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6058A74">
            <w:pPr>
              <w:spacing w:after="0"/>
              <w:ind w:left="135"/>
              <w:jc w:val="center"/>
            </w:pPr>
          </w:p>
        </w:tc>
        <w:tc>
          <w:tcPr>
            <w:tcW w:w="1590" w:type="dxa"/>
            <w:tcMar>
              <w:top w:w="50" w:type="dxa"/>
              <w:left w:w="100" w:type="dxa"/>
            </w:tcMar>
            <w:vAlign w:val="center"/>
          </w:tcPr>
          <w:p w14:paraId="4D9D6A7E">
            <w:pPr>
              <w:spacing w:after="0"/>
              <w:ind w:left="135"/>
              <w:jc w:val="center"/>
            </w:pPr>
          </w:p>
        </w:tc>
        <w:tc>
          <w:tcPr>
            <w:tcW w:w="1122" w:type="dxa"/>
            <w:tcMar>
              <w:top w:w="50" w:type="dxa"/>
              <w:left w:w="100" w:type="dxa"/>
            </w:tcMar>
            <w:vAlign w:val="center"/>
          </w:tcPr>
          <w:p w14:paraId="2B0B4269">
            <w:pPr>
              <w:spacing w:after="0"/>
              <w:ind w:left="135"/>
            </w:pPr>
          </w:p>
        </w:tc>
        <w:tc>
          <w:tcPr>
            <w:tcW w:w="1936" w:type="dxa"/>
            <w:tcMar>
              <w:top w:w="50" w:type="dxa"/>
              <w:left w:w="100" w:type="dxa"/>
            </w:tcMar>
            <w:vAlign w:val="center"/>
          </w:tcPr>
          <w:p w14:paraId="69FF796E">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"https://m.edsoo.ru/8bc408c2"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408</w:t>
            </w:r>
            <w:r>
              <w:rPr>
                <w:rFonts w:ascii="Times New Roman" w:hAnsi="Times New Roman"/>
                <w:color w:val="0000FF"/>
                <w:u w:val="single"/>
              </w:rPr>
              <w:t>c</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15301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6D0324A4">
            <w:pPr>
              <w:spacing w:after="0"/>
            </w:pPr>
            <w:r>
              <w:rPr>
                <w:rFonts w:ascii="Times New Roman" w:hAnsi="Times New Roman"/>
                <w:color w:val="000000"/>
                <w:sz w:val="24"/>
              </w:rPr>
              <w:t>99</w:t>
            </w:r>
          </w:p>
        </w:tc>
        <w:tc>
          <w:tcPr>
            <w:tcW w:w="3344" w:type="dxa"/>
            <w:tcMar>
              <w:top w:w="50" w:type="dxa"/>
              <w:left w:w="100" w:type="dxa"/>
            </w:tcMar>
            <w:vAlign w:val="center"/>
          </w:tcPr>
          <w:p w14:paraId="2CA19E7E">
            <w:pPr>
              <w:spacing w:after="0"/>
              <w:ind w:left="135"/>
            </w:pPr>
            <w:r>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795" w:type="dxa"/>
            <w:tcMar>
              <w:top w:w="50" w:type="dxa"/>
              <w:left w:w="100" w:type="dxa"/>
            </w:tcMar>
            <w:vAlign w:val="center"/>
          </w:tcPr>
          <w:p w14:paraId="4F4A0570">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5BF8655">
            <w:pPr>
              <w:spacing w:after="0"/>
              <w:ind w:left="135"/>
              <w:jc w:val="center"/>
            </w:pPr>
          </w:p>
        </w:tc>
        <w:tc>
          <w:tcPr>
            <w:tcW w:w="1590" w:type="dxa"/>
            <w:tcMar>
              <w:top w:w="50" w:type="dxa"/>
              <w:left w:w="100" w:type="dxa"/>
            </w:tcMar>
            <w:vAlign w:val="center"/>
          </w:tcPr>
          <w:p w14:paraId="7F915340">
            <w:pPr>
              <w:spacing w:after="0"/>
              <w:ind w:left="135"/>
              <w:jc w:val="center"/>
            </w:pPr>
          </w:p>
        </w:tc>
        <w:tc>
          <w:tcPr>
            <w:tcW w:w="1122" w:type="dxa"/>
            <w:tcMar>
              <w:top w:w="50" w:type="dxa"/>
              <w:left w:w="100" w:type="dxa"/>
            </w:tcMar>
            <w:vAlign w:val="center"/>
          </w:tcPr>
          <w:p w14:paraId="0533BF6E">
            <w:pPr>
              <w:spacing w:after="0"/>
              <w:ind w:left="135"/>
            </w:pPr>
          </w:p>
        </w:tc>
        <w:tc>
          <w:tcPr>
            <w:tcW w:w="1936" w:type="dxa"/>
            <w:tcMar>
              <w:top w:w="50" w:type="dxa"/>
              <w:left w:w="100" w:type="dxa"/>
            </w:tcMar>
            <w:vAlign w:val="center"/>
          </w:tcPr>
          <w:p w14:paraId="2D439822">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"https://m.edsoo.ru/8bc409d0"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409</w:t>
            </w:r>
            <w:r>
              <w:rPr>
                <w:rFonts w:ascii="Times New Roman" w:hAnsi="Times New Roman"/>
                <w:color w:val="0000FF"/>
                <w:u w:val="single"/>
              </w:rPr>
              <w:t>d</w:t>
            </w:r>
            <w:r>
              <w:rPr>
                <w:rFonts w:ascii="Times New Roman" w:hAnsi="Times New Roman"/>
                <w:color w:val="0000FF"/>
                <w:u w:val="single"/>
                <w:lang w:val="ru-RU"/>
              </w:rPr>
              <w:t>0</w:t>
            </w:r>
            <w:r>
              <w:rPr>
                <w:rFonts w:ascii="Times New Roman" w:hAnsi="Times New Roman"/>
                <w:color w:val="0000FF"/>
                <w:u w:val="single"/>
                <w:lang w:val="ru-RU"/>
              </w:rPr>
              <w:fldChar w:fldCharType="end"/>
            </w:r>
          </w:p>
        </w:tc>
      </w:tr>
      <w:tr w14:paraId="21C0E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176A680">
            <w:pPr>
              <w:spacing w:after="0"/>
            </w:pPr>
            <w:r>
              <w:rPr>
                <w:rFonts w:ascii="Times New Roman" w:hAnsi="Times New Roman"/>
                <w:color w:val="000000"/>
                <w:sz w:val="24"/>
              </w:rPr>
              <w:t>100</w:t>
            </w:r>
          </w:p>
        </w:tc>
        <w:tc>
          <w:tcPr>
            <w:tcW w:w="3344" w:type="dxa"/>
            <w:tcMar>
              <w:top w:w="50" w:type="dxa"/>
              <w:left w:w="100" w:type="dxa"/>
            </w:tcMar>
            <w:vAlign w:val="center"/>
          </w:tcPr>
          <w:p w14:paraId="6FDE6732">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Э.Т.А. Гофмана, В. Гюго, В. Скотта. </w:t>
            </w:r>
            <w:r>
              <w:rPr>
                <w:rFonts w:ascii="Times New Roman" w:hAnsi="Times New Roman"/>
                <w:color w:val="000000"/>
                <w:sz w:val="24"/>
              </w:rPr>
              <w:t>Тема, идея произведения</w:t>
            </w:r>
          </w:p>
        </w:tc>
        <w:tc>
          <w:tcPr>
            <w:tcW w:w="795" w:type="dxa"/>
            <w:tcMar>
              <w:top w:w="50" w:type="dxa"/>
              <w:left w:w="100" w:type="dxa"/>
            </w:tcMar>
            <w:vAlign w:val="center"/>
          </w:tcPr>
          <w:p w14:paraId="4229DC2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AF0A3A8">
            <w:pPr>
              <w:spacing w:after="0"/>
              <w:ind w:left="135"/>
              <w:jc w:val="center"/>
            </w:pPr>
          </w:p>
        </w:tc>
        <w:tc>
          <w:tcPr>
            <w:tcW w:w="1590" w:type="dxa"/>
            <w:tcMar>
              <w:top w:w="50" w:type="dxa"/>
              <w:left w:w="100" w:type="dxa"/>
            </w:tcMar>
            <w:vAlign w:val="center"/>
          </w:tcPr>
          <w:p w14:paraId="5CC340CB">
            <w:pPr>
              <w:spacing w:after="0"/>
              <w:ind w:left="135"/>
              <w:jc w:val="center"/>
            </w:pPr>
          </w:p>
        </w:tc>
        <w:tc>
          <w:tcPr>
            <w:tcW w:w="1122" w:type="dxa"/>
            <w:tcMar>
              <w:top w:w="50" w:type="dxa"/>
              <w:left w:w="100" w:type="dxa"/>
            </w:tcMar>
            <w:vAlign w:val="center"/>
          </w:tcPr>
          <w:p w14:paraId="499980A4">
            <w:pPr>
              <w:spacing w:after="0"/>
              <w:ind w:left="135"/>
            </w:pPr>
          </w:p>
        </w:tc>
        <w:tc>
          <w:tcPr>
            <w:tcW w:w="1936" w:type="dxa"/>
            <w:tcMar>
              <w:top w:w="50" w:type="dxa"/>
              <w:left w:w="100" w:type="dxa"/>
            </w:tcMar>
            <w:vAlign w:val="center"/>
          </w:tcPr>
          <w:p w14:paraId="20E8E5B4">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"https://m.edsoo.ru/8bc475aa"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475</w:t>
            </w:r>
            <w:r>
              <w:rPr>
                <w:rFonts w:ascii="Times New Roman" w:hAnsi="Times New Roman"/>
                <w:color w:val="0000FF"/>
                <w:u w:val="single"/>
              </w:rPr>
              <w:t>aa</w:t>
            </w:r>
            <w:r>
              <w:rPr>
                <w:rFonts w:ascii="Times New Roman" w:hAnsi="Times New Roman"/>
                <w:color w:val="0000FF"/>
                <w:u w:val="single"/>
              </w:rPr>
              <w:fldChar w:fldCharType="end"/>
            </w:r>
          </w:p>
        </w:tc>
      </w:tr>
      <w:tr w14:paraId="7EA1C7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7F7F5A25">
            <w:pPr>
              <w:spacing w:after="0"/>
            </w:pPr>
            <w:r>
              <w:rPr>
                <w:rFonts w:ascii="Times New Roman" w:hAnsi="Times New Roman"/>
                <w:color w:val="000000"/>
                <w:sz w:val="24"/>
              </w:rPr>
              <w:t>101</w:t>
            </w:r>
          </w:p>
        </w:tc>
        <w:tc>
          <w:tcPr>
            <w:tcW w:w="3344" w:type="dxa"/>
            <w:tcMar>
              <w:top w:w="50" w:type="dxa"/>
              <w:left w:w="100" w:type="dxa"/>
            </w:tcMar>
            <w:vAlign w:val="center"/>
          </w:tcPr>
          <w:p w14:paraId="53B231CE">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Сюжет, проблематика.</w:t>
            </w:r>
          </w:p>
        </w:tc>
        <w:tc>
          <w:tcPr>
            <w:tcW w:w="795" w:type="dxa"/>
            <w:tcMar>
              <w:top w:w="50" w:type="dxa"/>
              <w:left w:w="100" w:type="dxa"/>
            </w:tcMar>
            <w:vAlign w:val="center"/>
          </w:tcPr>
          <w:p w14:paraId="762D891E">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BF24992">
            <w:pPr>
              <w:spacing w:after="0"/>
              <w:ind w:left="135"/>
              <w:jc w:val="center"/>
            </w:pPr>
          </w:p>
        </w:tc>
        <w:tc>
          <w:tcPr>
            <w:tcW w:w="1590" w:type="dxa"/>
            <w:tcMar>
              <w:top w:w="50" w:type="dxa"/>
              <w:left w:w="100" w:type="dxa"/>
            </w:tcMar>
            <w:vAlign w:val="center"/>
          </w:tcPr>
          <w:p w14:paraId="28FD41AE">
            <w:pPr>
              <w:spacing w:after="0"/>
              <w:ind w:left="135"/>
              <w:jc w:val="center"/>
            </w:pPr>
          </w:p>
        </w:tc>
        <w:tc>
          <w:tcPr>
            <w:tcW w:w="1122" w:type="dxa"/>
            <w:tcMar>
              <w:top w:w="50" w:type="dxa"/>
              <w:left w:w="100" w:type="dxa"/>
            </w:tcMar>
            <w:vAlign w:val="center"/>
          </w:tcPr>
          <w:p w14:paraId="16CD694F">
            <w:pPr>
              <w:spacing w:after="0"/>
              <w:ind w:left="135"/>
            </w:pPr>
          </w:p>
        </w:tc>
        <w:tc>
          <w:tcPr>
            <w:tcW w:w="1936" w:type="dxa"/>
            <w:tcMar>
              <w:top w:w="50" w:type="dxa"/>
              <w:left w:w="100" w:type="dxa"/>
            </w:tcMar>
            <w:vAlign w:val="center"/>
          </w:tcPr>
          <w:p w14:paraId="614DBEE8">
            <w:pPr>
              <w:spacing w:after="0"/>
              <w:ind w:left="135"/>
              <w:rPr>
                <w:lang w:val="ru-RU"/>
              </w:rPr>
            </w:pPr>
            <w:r>
              <w:rPr>
                <w:rFonts w:ascii="Times New Roman" w:hAnsi="Times New Roman"/>
                <w:color w:val="000000"/>
                <w:sz w:val="24"/>
                <w:lang w:val="ru-RU"/>
              </w:rPr>
              <w:t xml:space="preserve">Библиотека ЦОК </w:t>
            </w:r>
            <w:r>
              <w:fldChar w:fldCharType="begin"/>
            </w:r>
            <w:r>
              <w:instrText xml:space="preserve"> HYPERLINK "https://m.edsoo.ru/8bc476c2" \h </w:instrText>
            </w:r>
            <w:r>
              <w:fldChar w:fldCharType="separate"/>
            </w:r>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476</w:t>
            </w:r>
            <w:r>
              <w:rPr>
                <w:rFonts w:ascii="Times New Roman" w:hAnsi="Times New Roman"/>
                <w:color w:val="0000FF"/>
                <w:u w:val="single"/>
              </w:rPr>
              <w:t>c</w:t>
            </w:r>
            <w:r>
              <w:rPr>
                <w:rFonts w:ascii="Times New Roman" w:hAnsi="Times New Roman"/>
                <w:color w:val="0000FF"/>
                <w:u w:val="single"/>
                <w:lang w:val="ru-RU"/>
              </w:rPr>
              <w:t>2</w:t>
            </w:r>
            <w:r>
              <w:rPr>
                <w:rFonts w:ascii="Times New Roman" w:hAnsi="Times New Roman"/>
                <w:color w:val="0000FF"/>
                <w:u w:val="single"/>
                <w:lang w:val="ru-RU"/>
              </w:rPr>
              <w:fldChar w:fldCharType="end"/>
            </w:r>
          </w:p>
        </w:tc>
      </w:tr>
      <w:tr w14:paraId="276D61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453" w:type="dxa"/>
            <w:tcMar>
              <w:top w:w="50" w:type="dxa"/>
              <w:left w:w="100" w:type="dxa"/>
            </w:tcMar>
            <w:vAlign w:val="center"/>
          </w:tcPr>
          <w:p w14:paraId="1F7D2D3F">
            <w:pPr>
              <w:spacing w:after="0"/>
            </w:pPr>
            <w:r>
              <w:rPr>
                <w:rFonts w:ascii="Times New Roman" w:hAnsi="Times New Roman"/>
                <w:color w:val="000000"/>
                <w:sz w:val="24"/>
              </w:rPr>
              <w:t>102</w:t>
            </w:r>
          </w:p>
        </w:tc>
        <w:tc>
          <w:tcPr>
            <w:tcW w:w="3344" w:type="dxa"/>
            <w:tcMar>
              <w:top w:w="50" w:type="dxa"/>
              <w:left w:w="100" w:type="dxa"/>
            </w:tcMar>
            <w:vAlign w:val="center"/>
          </w:tcPr>
          <w:p w14:paraId="203D9A23">
            <w:pPr>
              <w:spacing w:after="0"/>
              <w:ind w:left="135"/>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Например, произведения Э.Т.А. Гофмана, В. Гюго, В. Скотта. </w:t>
            </w:r>
            <w:r>
              <w:rPr>
                <w:rFonts w:ascii="Times New Roman" w:hAnsi="Times New Roman"/>
                <w:color w:val="000000"/>
                <w:sz w:val="24"/>
              </w:rPr>
              <w:t>Образ главного героя</w:t>
            </w:r>
          </w:p>
        </w:tc>
        <w:tc>
          <w:tcPr>
            <w:tcW w:w="795" w:type="dxa"/>
            <w:tcMar>
              <w:top w:w="50" w:type="dxa"/>
              <w:left w:w="100" w:type="dxa"/>
            </w:tcMar>
            <w:vAlign w:val="center"/>
          </w:tcPr>
          <w:p w14:paraId="764EF8CB">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EAB79E8">
            <w:pPr>
              <w:spacing w:after="0"/>
              <w:ind w:left="135"/>
              <w:jc w:val="center"/>
            </w:pPr>
          </w:p>
        </w:tc>
        <w:tc>
          <w:tcPr>
            <w:tcW w:w="1590" w:type="dxa"/>
            <w:tcMar>
              <w:top w:w="50" w:type="dxa"/>
              <w:left w:w="100" w:type="dxa"/>
            </w:tcMar>
            <w:vAlign w:val="center"/>
          </w:tcPr>
          <w:p w14:paraId="2370A45B">
            <w:pPr>
              <w:spacing w:after="0"/>
              <w:ind w:left="135"/>
              <w:jc w:val="center"/>
            </w:pPr>
          </w:p>
        </w:tc>
        <w:tc>
          <w:tcPr>
            <w:tcW w:w="1122" w:type="dxa"/>
            <w:tcMar>
              <w:top w:w="50" w:type="dxa"/>
              <w:left w:w="100" w:type="dxa"/>
            </w:tcMar>
            <w:vAlign w:val="center"/>
          </w:tcPr>
          <w:p w14:paraId="335E0031">
            <w:pPr>
              <w:spacing w:after="0"/>
              <w:ind w:left="135"/>
            </w:pPr>
          </w:p>
        </w:tc>
        <w:tc>
          <w:tcPr>
            <w:tcW w:w="1936" w:type="dxa"/>
            <w:tcMar>
              <w:top w:w="50" w:type="dxa"/>
              <w:left w:w="100" w:type="dxa"/>
            </w:tcMar>
            <w:vAlign w:val="center"/>
          </w:tcPr>
          <w:p w14:paraId="383A1611">
            <w:pPr>
              <w:spacing w:after="0"/>
              <w:ind w:left="135"/>
            </w:pPr>
          </w:p>
        </w:tc>
      </w:tr>
      <w:tr w14:paraId="1B7F48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0" w:type="auto"/>
            <w:gridSpan w:val="2"/>
            <w:tcMar>
              <w:top w:w="50" w:type="dxa"/>
              <w:left w:w="100" w:type="dxa"/>
            </w:tcMar>
            <w:vAlign w:val="center"/>
          </w:tcPr>
          <w:p w14:paraId="2A4F62E1">
            <w:pPr>
              <w:spacing w:after="0"/>
              <w:ind w:left="135"/>
              <w:rPr>
                <w:lang w:val="ru-RU"/>
              </w:rPr>
            </w:pPr>
            <w:r>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4291092F">
            <w:pPr>
              <w:spacing w:after="0"/>
              <w:ind w:left="135"/>
              <w:jc w:val="center"/>
            </w:pPr>
            <w:r>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511A39CC">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14:paraId="76282C42">
            <w:pPr>
              <w:spacing w:after="0"/>
              <w:ind w:left="135"/>
              <w:jc w:val="center"/>
            </w:pPr>
            <w:r>
              <w:rPr>
                <w:rFonts w:ascii="Times New Roman" w:hAnsi="Times New Roman"/>
                <w:color w:val="000000"/>
                <w:sz w:val="24"/>
                <w:lang w:val="ru-RU"/>
              </w:rPr>
              <w:t xml:space="preserve"> 10</w:t>
            </w:r>
            <w:r>
              <w:rPr>
                <w:rFonts w:ascii="Times New Roman" w:hAnsi="Times New Roman"/>
                <w:color w:val="000000"/>
                <w:sz w:val="24"/>
              </w:rPr>
              <w:t xml:space="preserve"> </w:t>
            </w:r>
          </w:p>
        </w:tc>
        <w:tc>
          <w:tcPr>
            <w:tcW w:w="0" w:type="auto"/>
            <w:gridSpan w:val="2"/>
            <w:tcMar>
              <w:top w:w="50" w:type="dxa"/>
              <w:left w:w="100" w:type="dxa"/>
            </w:tcMar>
            <w:vAlign w:val="center"/>
          </w:tcPr>
          <w:p w14:paraId="7E36E86B"/>
        </w:tc>
      </w:tr>
    </w:tbl>
    <w:p w14:paraId="7D02E6E8">
      <w:pPr>
        <w:sectPr>
          <w:pgSz w:w="16383" w:h="11906" w:orient="landscape"/>
          <w:pgMar w:top="1134" w:right="850" w:bottom="1134" w:left="1701" w:header="720" w:footer="720" w:gutter="0"/>
          <w:cols w:space="720" w:num="1"/>
        </w:sectPr>
      </w:pPr>
    </w:p>
    <w:p w14:paraId="73614C90">
      <w:pPr>
        <w:sectPr>
          <w:pgSz w:w="16383" w:h="11906" w:orient="landscape"/>
          <w:pgMar w:top="1134" w:right="850" w:bottom="1134" w:left="1701" w:header="720" w:footer="720" w:gutter="0"/>
          <w:cols w:space="720" w:num="1"/>
        </w:sectPr>
      </w:pPr>
      <w:bookmarkStart w:id="91" w:name="block-51848547"/>
    </w:p>
    <w:bookmarkEnd w:id="91"/>
    <w:p w14:paraId="76C31AEF">
      <w:pPr>
        <w:spacing w:before="199" w:after="199" w:line="336" w:lineRule="auto"/>
        <w:ind w:left="120"/>
        <w:jc w:val="both"/>
        <w:rPr>
          <w:lang w:val="ru-RU"/>
        </w:rPr>
      </w:pPr>
      <w:r>
        <w:rPr>
          <w:rFonts w:ascii="Times New Roman" w:hAnsi="Times New Roman"/>
          <w:b/>
          <w:color w:val="000000"/>
          <w:sz w:val="28"/>
          <w:lang w:val="ru-RU"/>
        </w:rPr>
        <w:t>ПРОВЕРЯЕМЫЕ ТРЕБОВАНИЯ К РЕЗУЛЬТАТАМ ОСВОЕНИЯ ОСНОВНОЙ ОБРАЗОВАТЕЛЬНОЙ ПРОГРАММЫ</w:t>
      </w:r>
    </w:p>
    <w:p w14:paraId="35ED2EF2">
      <w:pPr>
        <w:spacing w:before="199" w:after="199" w:line="336" w:lineRule="auto"/>
        <w:ind w:left="120"/>
        <w:jc w:val="both"/>
        <w:rPr>
          <w:lang w:val="ru-RU"/>
        </w:rPr>
      </w:pPr>
    </w:p>
    <w:p w14:paraId="672ED7F2">
      <w:pPr>
        <w:spacing w:before="199" w:after="199" w:line="336" w:lineRule="auto"/>
        <w:ind w:left="120"/>
      </w:pPr>
      <w:r>
        <w:rPr>
          <w:rFonts w:ascii="Times New Roman" w:hAnsi="Times New Roman"/>
          <w:b/>
          <w:color w:val="000000"/>
          <w:sz w:val="28"/>
        </w:rPr>
        <w:t>5 КЛАСС</w:t>
      </w:r>
    </w:p>
    <w:p w14:paraId="0B1F5D8C">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2"/>
        <w:gridCol w:w="8146"/>
      </w:tblGrid>
      <w:tr w14:paraId="1890F2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4D547649">
            <w:pPr>
              <w:spacing w:after="0"/>
              <w:ind w:left="135"/>
            </w:pPr>
            <w:r>
              <w:rPr>
                <w:rFonts w:ascii="Times New Roman" w:hAnsi="Times New Roman"/>
                <w:b/>
                <w:color w:val="000000"/>
                <w:sz w:val="24"/>
              </w:rPr>
              <w:t xml:space="preserve"> Код проверяемого результата </w:t>
            </w:r>
          </w:p>
        </w:tc>
        <w:tc>
          <w:tcPr>
            <w:tcW w:w="12147" w:type="dxa"/>
            <w:tcMar>
              <w:top w:w="50" w:type="dxa"/>
              <w:left w:w="100" w:type="dxa"/>
            </w:tcMar>
            <w:vAlign w:val="center"/>
          </w:tcPr>
          <w:p w14:paraId="3C4AB1BA">
            <w:pPr>
              <w:spacing w:after="0"/>
              <w:ind w:left="135"/>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14:paraId="790DEE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0BC45D72">
            <w:pPr>
              <w:spacing w:after="0" w:line="312" w:lineRule="auto"/>
              <w:ind w:left="228"/>
              <w:jc w:val="center"/>
            </w:pPr>
            <w:r>
              <w:rPr>
                <w:rFonts w:ascii="Times New Roman" w:hAnsi="Times New Roman"/>
                <w:color w:val="000000"/>
                <w:sz w:val="24"/>
              </w:rPr>
              <w:t>1</w:t>
            </w:r>
          </w:p>
        </w:tc>
        <w:tc>
          <w:tcPr>
            <w:tcW w:w="12147" w:type="dxa"/>
            <w:tcMar>
              <w:top w:w="50" w:type="dxa"/>
              <w:left w:w="100" w:type="dxa"/>
            </w:tcMar>
            <w:vAlign w:val="center"/>
          </w:tcPr>
          <w:p w14:paraId="07418EBF">
            <w:pPr>
              <w:spacing w:after="0" w:line="312" w:lineRule="auto"/>
              <w:ind w:left="228"/>
              <w:jc w:val="both"/>
              <w:rPr>
                <w:lang w:val="ru-RU"/>
              </w:rPr>
            </w:pPr>
            <w:r>
              <w:rPr>
                <w:rFonts w:ascii="Times New Roman" w:hAnsi="Times New Roman"/>
                <w:color w:val="000000"/>
                <w:sz w:val="24"/>
                <w:lang w:val="ru-RU"/>
              </w:rPr>
              <w:t>Обучающийся научится начальным представлениям об общечеловеческой ценности литературы и её роли в воспитании любви к Родине и дружбы между народами Российской Федерации</w:t>
            </w:r>
          </w:p>
        </w:tc>
      </w:tr>
      <w:tr w14:paraId="66AEB0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26940D7C">
            <w:pPr>
              <w:spacing w:after="0" w:line="312" w:lineRule="auto"/>
              <w:ind w:left="228"/>
              <w:jc w:val="center"/>
            </w:pPr>
            <w:r>
              <w:rPr>
                <w:rFonts w:ascii="Times New Roman" w:hAnsi="Times New Roman"/>
                <w:color w:val="000000"/>
                <w:sz w:val="24"/>
              </w:rPr>
              <w:t>2</w:t>
            </w:r>
          </w:p>
        </w:tc>
        <w:tc>
          <w:tcPr>
            <w:tcW w:w="12147" w:type="dxa"/>
            <w:tcMar>
              <w:top w:w="50" w:type="dxa"/>
              <w:left w:w="100" w:type="dxa"/>
            </w:tcMar>
            <w:vAlign w:val="center"/>
          </w:tcPr>
          <w:p w14:paraId="18D60C9D">
            <w:pPr>
              <w:spacing w:after="0" w:line="312" w:lineRule="auto"/>
              <w:ind w:left="228"/>
              <w:jc w:val="both"/>
              <w:rPr>
                <w:lang w:val="ru-RU"/>
              </w:rPr>
            </w:pPr>
            <w:r>
              <w:rPr>
                <w:rFonts w:ascii="Times New Roman" w:hAnsi="Times New Roman"/>
                <w:color w:val="000000"/>
                <w:sz w:val="24"/>
                <w:lang w:val="ru-RU"/>
              </w:rPr>
              <w:t>понимать, что литература – это вид искусства и что художественный текст отличается от текста научного, делового, публицистического</w:t>
            </w:r>
          </w:p>
        </w:tc>
      </w:tr>
      <w:tr w14:paraId="5A64F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56AAE4E7">
            <w:pPr>
              <w:spacing w:after="0" w:line="312" w:lineRule="auto"/>
              <w:ind w:left="228"/>
              <w:jc w:val="center"/>
            </w:pPr>
            <w:r>
              <w:rPr>
                <w:rFonts w:ascii="Times New Roman" w:hAnsi="Times New Roman"/>
                <w:color w:val="000000"/>
                <w:sz w:val="24"/>
              </w:rPr>
              <w:t>3</w:t>
            </w:r>
          </w:p>
        </w:tc>
        <w:tc>
          <w:tcPr>
            <w:tcW w:w="12147" w:type="dxa"/>
            <w:tcMar>
              <w:top w:w="50" w:type="dxa"/>
              <w:left w:w="100" w:type="dxa"/>
            </w:tcMar>
            <w:vAlign w:val="center"/>
          </w:tcPr>
          <w:p w14:paraId="751C5139">
            <w:pPr>
              <w:spacing w:after="0" w:line="312" w:lineRule="auto"/>
              <w:ind w:left="228"/>
              <w:jc w:val="both"/>
              <w:rPr>
                <w:lang w:val="ru-RU"/>
              </w:rPr>
            </w:pPr>
            <w:r>
              <w:rPr>
                <w:rFonts w:ascii="Times New Roman" w:hAnsi="Times New Roman"/>
                <w:color w:val="000000"/>
                <w:sz w:val="24"/>
                <w:lang w:val="ru-RU"/>
              </w:rPr>
              <w:t>владеть элементарными умениями воспринимать, анализировать, интерпретировать и оценивать прочитанные произведения:</w:t>
            </w:r>
          </w:p>
        </w:tc>
      </w:tr>
      <w:tr w14:paraId="7A4D0A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6ECC7449">
            <w:pPr>
              <w:spacing w:after="0" w:line="312" w:lineRule="auto"/>
              <w:ind w:left="228"/>
              <w:jc w:val="center"/>
            </w:pPr>
            <w:r>
              <w:rPr>
                <w:rFonts w:ascii="Times New Roman" w:hAnsi="Times New Roman"/>
                <w:color w:val="000000"/>
                <w:sz w:val="24"/>
              </w:rPr>
              <w:t>3.1</w:t>
            </w:r>
          </w:p>
        </w:tc>
        <w:tc>
          <w:tcPr>
            <w:tcW w:w="12147" w:type="dxa"/>
            <w:tcMar>
              <w:top w:w="50" w:type="dxa"/>
              <w:left w:w="100" w:type="dxa"/>
            </w:tcMar>
            <w:vAlign w:val="center"/>
          </w:tcPr>
          <w:p w14:paraId="34960510">
            <w:pPr>
              <w:spacing w:after="0" w:line="312" w:lineRule="auto"/>
              <w:ind w:left="228"/>
              <w:jc w:val="both"/>
              <w:rPr>
                <w:lang w:val="ru-RU"/>
              </w:rPr>
            </w:pPr>
            <w:r>
              <w:rPr>
                <w:rFonts w:ascii="Times New Roman" w:hAnsi="Times New Roman"/>
                <w:color w:val="000000"/>
                <w:sz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tc>
      </w:tr>
      <w:tr w14:paraId="5A203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7887B3B8">
            <w:pPr>
              <w:spacing w:after="0" w:line="312" w:lineRule="auto"/>
              <w:ind w:left="228"/>
              <w:jc w:val="center"/>
            </w:pPr>
            <w:r>
              <w:rPr>
                <w:rFonts w:ascii="Times New Roman" w:hAnsi="Times New Roman"/>
                <w:color w:val="000000"/>
                <w:sz w:val="24"/>
              </w:rPr>
              <w:t>3.2</w:t>
            </w:r>
          </w:p>
        </w:tc>
        <w:tc>
          <w:tcPr>
            <w:tcW w:w="12147" w:type="dxa"/>
            <w:tcMar>
              <w:top w:w="50" w:type="dxa"/>
              <w:left w:w="100" w:type="dxa"/>
            </w:tcMar>
            <w:vAlign w:val="center"/>
          </w:tcPr>
          <w:p w14:paraId="090684C5">
            <w:pPr>
              <w:spacing w:after="0" w:line="312" w:lineRule="auto"/>
              <w:ind w:left="228"/>
              <w:jc w:val="both"/>
              <w:rPr>
                <w:lang w:val="ru-RU"/>
              </w:rPr>
            </w:pPr>
            <w:r>
              <w:rPr>
                <w:rFonts w:ascii="Times New Roman" w:hAnsi="Times New Roman"/>
                <w:color w:val="000000"/>
                <w:sz w:val="24"/>
                <w:lang w:val="ru-RU"/>
              </w:rPr>
              <w:t>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tc>
      </w:tr>
      <w:tr w14:paraId="371049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2097C338">
            <w:pPr>
              <w:spacing w:after="0" w:line="312" w:lineRule="auto"/>
              <w:ind w:left="228"/>
              <w:jc w:val="center"/>
            </w:pPr>
            <w:r>
              <w:rPr>
                <w:rFonts w:ascii="Times New Roman" w:hAnsi="Times New Roman"/>
                <w:color w:val="000000"/>
                <w:sz w:val="24"/>
              </w:rPr>
              <w:t>3.3</w:t>
            </w:r>
          </w:p>
        </w:tc>
        <w:tc>
          <w:tcPr>
            <w:tcW w:w="12147" w:type="dxa"/>
            <w:tcMar>
              <w:top w:w="50" w:type="dxa"/>
              <w:left w:w="100" w:type="dxa"/>
            </w:tcMar>
            <w:vAlign w:val="center"/>
          </w:tcPr>
          <w:p w14:paraId="79290E23">
            <w:pPr>
              <w:spacing w:after="0" w:line="312" w:lineRule="auto"/>
              <w:ind w:left="228"/>
              <w:jc w:val="both"/>
              <w:rPr>
                <w:lang w:val="ru-RU"/>
              </w:rPr>
            </w:pPr>
            <w:r>
              <w:rPr>
                <w:rFonts w:ascii="Times New Roman" w:hAnsi="Times New Roman"/>
                <w:color w:val="000000"/>
                <w:sz w:val="24"/>
                <w:lang w:val="ru-RU"/>
              </w:rPr>
              <w:t>сопоставлять темы и сюжеты произведений, образы персонажей</w:t>
            </w:r>
          </w:p>
        </w:tc>
      </w:tr>
      <w:tr w14:paraId="48B56E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06F0000F">
            <w:pPr>
              <w:spacing w:after="0" w:line="312" w:lineRule="auto"/>
              <w:ind w:left="228"/>
              <w:jc w:val="center"/>
            </w:pPr>
            <w:r>
              <w:rPr>
                <w:rFonts w:ascii="Times New Roman" w:hAnsi="Times New Roman"/>
                <w:color w:val="000000"/>
                <w:sz w:val="24"/>
              </w:rPr>
              <w:t>3.4</w:t>
            </w:r>
          </w:p>
        </w:tc>
        <w:tc>
          <w:tcPr>
            <w:tcW w:w="12147" w:type="dxa"/>
            <w:tcMar>
              <w:top w:w="50" w:type="dxa"/>
              <w:left w:w="100" w:type="dxa"/>
            </w:tcMar>
            <w:vAlign w:val="center"/>
          </w:tcPr>
          <w:p w14:paraId="403EEA75">
            <w:pPr>
              <w:spacing w:after="0" w:line="312" w:lineRule="auto"/>
              <w:ind w:left="228"/>
              <w:jc w:val="both"/>
              <w:rPr>
                <w:lang w:val="ru-RU"/>
              </w:rPr>
            </w:pPr>
            <w:r>
              <w:rPr>
                <w:rFonts w:ascii="Times New Roman" w:hAnsi="Times New Roman"/>
                <w:color w:val="000000"/>
                <w:sz w:val="24"/>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tc>
      </w:tr>
      <w:tr w14:paraId="0696EC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7358844F">
            <w:pPr>
              <w:spacing w:after="0" w:line="312" w:lineRule="auto"/>
              <w:ind w:left="228"/>
              <w:jc w:val="center"/>
            </w:pPr>
            <w:r>
              <w:rPr>
                <w:rFonts w:ascii="Times New Roman" w:hAnsi="Times New Roman"/>
                <w:color w:val="000000"/>
                <w:sz w:val="24"/>
              </w:rPr>
              <w:t>4</w:t>
            </w:r>
          </w:p>
        </w:tc>
        <w:tc>
          <w:tcPr>
            <w:tcW w:w="12147" w:type="dxa"/>
            <w:tcMar>
              <w:top w:w="50" w:type="dxa"/>
              <w:left w:w="100" w:type="dxa"/>
            </w:tcMar>
            <w:vAlign w:val="center"/>
          </w:tcPr>
          <w:p w14:paraId="25D8BB52">
            <w:pPr>
              <w:spacing w:after="0" w:line="312" w:lineRule="auto"/>
              <w:ind w:left="228"/>
              <w:jc w:val="both"/>
            </w:pPr>
            <w:r>
              <w:rPr>
                <w:rFonts w:ascii="Times New Roman" w:hAnsi="Times New Roman"/>
                <w:color w:val="000000"/>
                <w:sz w:val="24"/>
                <w:lang w:val="ru-RU"/>
              </w:rPr>
              <w:t xml:space="preserve">выразительно читать, в том числе наизусть (не менее 5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 индивидуальных особенностей обучающихся)</w:t>
            </w:r>
          </w:p>
        </w:tc>
      </w:tr>
      <w:tr w14:paraId="58F239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66FE3DDB">
            <w:pPr>
              <w:spacing w:after="0" w:line="312" w:lineRule="auto"/>
              <w:ind w:left="228"/>
              <w:jc w:val="center"/>
            </w:pPr>
            <w:r>
              <w:rPr>
                <w:rFonts w:ascii="Times New Roman" w:hAnsi="Times New Roman"/>
                <w:color w:val="000000"/>
                <w:sz w:val="24"/>
              </w:rPr>
              <w:t>5</w:t>
            </w:r>
          </w:p>
        </w:tc>
        <w:tc>
          <w:tcPr>
            <w:tcW w:w="12147" w:type="dxa"/>
            <w:tcMar>
              <w:top w:w="50" w:type="dxa"/>
              <w:left w:w="100" w:type="dxa"/>
            </w:tcMar>
            <w:vAlign w:val="center"/>
          </w:tcPr>
          <w:p w14:paraId="4297E9D4">
            <w:pPr>
              <w:spacing w:after="0" w:line="312" w:lineRule="auto"/>
              <w:ind w:left="228"/>
              <w:jc w:val="both"/>
              <w:rPr>
                <w:lang w:val="ru-RU"/>
              </w:rPr>
            </w:pPr>
            <w:r>
              <w:rPr>
                <w:rFonts w:ascii="Times New Roman" w:hAnsi="Times New Roman"/>
                <w:color w:val="000000"/>
                <w:sz w:val="24"/>
                <w:lang w:val="ru-RU"/>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tc>
      </w:tr>
      <w:tr w14:paraId="4C2E5B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5F9DEBB0">
            <w:pPr>
              <w:spacing w:after="0" w:line="312" w:lineRule="auto"/>
              <w:ind w:left="228"/>
              <w:jc w:val="center"/>
            </w:pPr>
            <w:r>
              <w:rPr>
                <w:rFonts w:ascii="Times New Roman" w:hAnsi="Times New Roman"/>
                <w:color w:val="000000"/>
                <w:sz w:val="24"/>
              </w:rPr>
              <w:t>6</w:t>
            </w:r>
          </w:p>
        </w:tc>
        <w:tc>
          <w:tcPr>
            <w:tcW w:w="12147" w:type="dxa"/>
            <w:tcMar>
              <w:top w:w="50" w:type="dxa"/>
              <w:left w:w="100" w:type="dxa"/>
            </w:tcMar>
            <w:vAlign w:val="center"/>
          </w:tcPr>
          <w:p w14:paraId="4867AB95">
            <w:pPr>
              <w:spacing w:after="0" w:line="312" w:lineRule="auto"/>
              <w:ind w:left="228"/>
              <w:jc w:val="both"/>
              <w:rPr>
                <w:lang w:val="ru-RU"/>
              </w:rPr>
            </w:pPr>
            <w:r>
              <w:rPr>
                <w:rFonts w:ascii="Times New Roman" w:hAnsi="Times New Roman"/>
                <w:color w:val="000000"/>
                <w:sz w:val="24"/>
                <w:lang w:val="ru-RU"/>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tc>
      </w:tr>
      <w:tr w14:paraId="0F7343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29793EAE">
            <w:pPr>
              <w:spacing w:after="0" w:line="312" w:lineRule="auto"/>
              <w:ind w:left="228"/>
              <w:jc w:val="center"/>
            </w:pPr>
            <w:r>
              <w:rPr>
                <w:rFonts w:ascii="Times New Roman" w:hAnsi="Times New Roman"/>
                <w:color w:val="000000"/>
                <w:sz w:val="24"/>
              </w:rPr>
              <w:t>7</w:t>
            </w:r>
          </w:p>
        </w:tc>
        <w:tc>
          <w:tcPr>
            <w:tcW w:w="12147" w:type="dxa"/>
            <w:tcMar>
              <w:top w:w="50" w:type="dxa"/>
              <w:left w:w="100" w:type="dxa"/>
            </w:tcMar>
            <w:vAlign w:val="center"/>
          </w:tcPr>
          <w:p w14:paraId="2B665262">
            <w:pPr>
              <w:spacing w:after="0" w:line="312" w:lineRule="auto"/>
              <w:ind w:left="228"/>
              <w:jc w:val="both"/>
              <w:rPr>
                <w:lang w:val="ru-RU"/>
              </w:rPr>
            </w:pPr>
            <w:r>
              <w:rPr>
                <w:rFonts w:ascii="Times New Roman" w:hAnsi="Times New Roman"/>
                <w:color w:val="000000"/>
                <w:sz w:val="24"/>
                <w:lang w:val="ru-RU"/>
              </w:rPr>
              <w:t>создавать устные и письменные высказывания разных жанров объёмом не менее 70 слов (с учётом литературного развития обучающихся)</w:t>
            </w:r>
          </w:p>
        </w:tc>
      </w:tr>
      <w:tr w14:paraId="1D73AA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53FC22C0">
            <w:pPr>
              <w:spacing w:after="0" w:line="312" w:lineRule="auto"/>
              <w:ind w:left="228"/>
              <w:jc w:val="center"/>
            </w:pPr>
            <w:r>
              <w:rPr>
                <w:rFonts w:ascii="Times New Roman" w:hAnsi="Times New Roman"/>
                <w:color w:val="000000"/>
                <w:sz w:val="24"/>
              </w:rPr>
              <w:t>8</w:t>
            </w:r>
          </w:p>
        </w:tc>
        <w:tc>
          <w:tcPr>
            <w:tcW w:w="12147" w:type="dxa"/>
            <w:tcMar>
              <w:top w:w="50" w:type="dxa"/>
              <w:left w:w="100" w:type="dxa"/>
            </w:tcMar>
            <w:vAlign w:val="center"/>
          </w:tcPr>
          <w:p w14:paraId="0ACE0A74">
            <w:pPr>
              <w:spacing w:after="0" w:line="312" w:lineRule="auto"/>
              <w:ind w:left="228"/>
              <w:jc w:val="both"/>
              <w:rPr>
                <w:lang w:val="ru-RU"/>
              </w:rPr>
            </w:pPr>
            <w:r>
              <w:rPr>
                <w:rFonts w:ascii="Times New Roman" w:hAnsi="Times New Roman"/>
                <w:color w:val="000000"/>
                <w:sz w:val="24"/>
                <w:lang w:val="ru-RU"/>
              </w:rPr>
              <w:t>владеть начальными умениями интерпретации и оценки текстуально изученных произведений фольклора и литературы</w:t>
            </w:r>
          </w:p>
        </w:tc>
      </w:tr>
      <w:tr w14:paraId="4BA61E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795E10D4">
            <w:pPr>
              <w:spacing w:after="0" w:line="312" w:lineRule="auto"/>
              <w:ind w:left="228"/>
              <w:jc w:val="center"/>
            </w:pPr>
            <w:r>
              <w:rPr>
                <w:rFonts w:ascii="Times New Roman" w:hAnsi="Times New Roman"/>
                <w:color w:val="000000"/>
                <w:sz w:val="24"/>
              </w:rPr>
              <w:t>9</w:t>
            </w:r>
          </w:p>
        </w:tc>
        <w:tc>
          <w:tcPr>
            <w:tcW w:w="12147" w:type="dxa"/>
            <w:tcMar>
              <w:top w:w="50" w:type="dxa"/>
              <w:left w:w="100" w:type="dxa"/>
            </w:tcMar>
            <w:vAlign w:val="center"/>
          </w:tcPr>
          <w:p w14:paraId="28B8912C">
            <w:pPr>
              <w:spacing w:after="0" w:line="312" w:lineRule="auto"/>
              <w:ind w:left="228"/>
              <w:jc w:val="both"/>
              <w:rPr>
                <w:lang w:val="ru-RU"/>
              </w:rPr>
            </w:pPr>
            <w:r>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14:paraId="436E8B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3EDC979E">
            <w:pPr>
              <w:spacing w:after="0" w:line="312" w:lineRule="auto"/>
              <w:ind w:left="228"/>
              <w:jc w:val="center"/>
            </w:pPr>
            <w:r>
              <w:rPr>
                <w:rFonts w:ascii="Times New Roman" w:hAnsi="Times New Roman"/>
                <w:color w:val="000000"/>
                <w:sz w:val="24"/>
              </w:rPr>
              <w:t>10</w:t>
            </w:r>
          </w:p>
        </w:tc>
        <w:tc>
          <w:tcPr>
            <w:tcW w:w="12147" w:type="dxa"/>
            <w:tcMar>
              <w:top w:w="50" w:type="dxa"/>
              <w:left w:w="100" w:type="dxa"/>
            </w:tcMar>
            <w:vAlign w:val="center"/>
          </w:tcPr>
          <w:p w14:paraId="2FB164A3">
            <w:pPr>
              <w:spacing w:after="0" w:line="312" w:lineRule="auto"/>
              <w:ind w:left="228"/>
              <w:jc w:val="both"/>
              <w:rPr>
                <w:lang w:val="ru-RU"/>
              </w:rPr>
            </w:pPr>
            <w:r>
              <w:rPr>
                <w:rFonts w:ascii="Times New Roman" w:hAnsi="Times New Roman"/>
                <w:color w:val="000000"/>
                <w:spacing w:val="-4"/>
                <w:sz w:val="24"/>
                <w:lang w:val="ru-RU"/>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tc>
      </w:tr>
      <w:tr w14:paraId="60E6F9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02F1F446">
            <w:pPr>
              <w:spacing w:after="0" w:line="312" w:lineRule="auto"/>
              <w:ind w:left="228"/>
              <w:jc w:val="center"/>
            </w:pPr>
            <w:r>
              <w:rPr>
                <w:rFonts w:ascii="Times New Roman" w:hAnsi="Times New Roman"/>
                <w:color w:val="000000"/>
                <w:sz w:val="24"/>
              </w:rPr>
              <w:t>11</w:t>
            </w:r>
          </w:p>
        </w:tc>
        <w:tc>
          <w:tcPr>
            <w:tcW w:w="12147" w:type="dxa"/>
            <w:tcMar>
              <w:top w:w="50" w:type="dxa"/>
              <w:left w:w="100" w:type="dxa"/>
            </w:tcMar>
            <w:vAlign w:val="center"/>
          </w:tcPr>
          <w:p w14:paraId="1734D548">
            <w:pPr>
              <w:spacing w:after="0" w:line="312" w:lineRule="auto"/>
              <w:ind w:left="228"/>
              <w:jc w:val="both"/>
              <w:rPr>
                <w:lang w:val="ru-RU"/>
              </w:rPr>
            </w:pPr>
            <w:r>
              <w:rPr>
                <w:rFonts w:ascii="Times New Roman" w:hAnsi="Times New Roman"/>
                <w:color w:val="000000"/>
                <w:sz w:val="24"/>
                <w:lang w:val="ru-RU"/>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tc>
      </w:tr>
      <w:tr w14:paraId="04B4A9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6" w:type="dxa"/>
            <w:tcMar>
              <w:top w:w="50" w:type="dxa"/>
              <w:left w:w="100" w:type="dxa"/>
            </w:tcMar>
            <w:vAlign w:val="center"/>
          </w:tcPr>
          <w:p w14:paraId="17F7277D">
            <w:pPr>
              <w:spacing w:after="0" w:line="312" w:lineRule="auto"/>
              <w:ind w:left="228"/>
              <w:jc w:val="center"/>
            </w:pPr>
            <w:r>
              <w:rPr>
                <w:rFonts w:ascii="Times New Roman" w:hAnsi="Times New Roman"/>
                <w:color w:val="000000"/>
                <w:sz w:val="24"/>
              </w:rPr>
              <w:t>12</w:t>
            </w:r>
          </w:p>
        </w:tc>
        <w:tc>
          <w:tcPr>
            <w:tcW w:w="12147" w:type="dxa"/>
            <w:tcMar>
              <w:top w:w="50" w:type="dxa"/>
              <w:left w:w="100" w:type="dxa"/>
            </w:tcMar>
            <w:vAlign w:val="center"/>
          </w:tcPr>
          <w:p w14:paraId="7FB2AD70">
            <w:pPr>
              <w:spacing w:after="0" w:line="312" w:lineRule="auto"/>
              <w:ind w:left="228"/>
              <w:jc w:val="both"/>
              <w:rPr>
                <w:lang w:val="ru-RU"/>
              </w:rPr>
            </w:pPr>
            <w:r>
              <w:rPr>
                <w:rFonts w:ascii="Times New Roman" w:hAnsi="Times New Roman"/>
                <w:color w:val="000000"/>
                <w:sz w:val="24"/>
                <w:lang w:val="ru-RU"/>
              </w:rP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21D2ECA5">
      <w:pPr>
        <w:spacing w:after="0"/>
        <w:ind w:left="120"/>
        <w:rPr>
          <w:lang w:val="ru-RU"/>
        </w:rPr>
      </w:pPr>
    </w:p>
    <w:p w14:paraId="33CD39D4">
      <w:pPr>
        <w:spacing w:before="199" w:after="199" w:line="336" w:lineRule="auto"/>
        <w:ind w:left="120"/>
        <w:rPr>
          <w:rFonts w:ascii="Times New Roman" w:hAnsi="Times New Roman"/>
          <w:b/>
          <w:color w:val="000000"/>
          <w:sz w:val="28"/>
          <w:lang w:val="ru-RU"/>
        </w:rPr>
      </w:pPr>
    </w:p>
    <w:p w14:paraId="63304338">
      <w:pPr>
        <w:spacing w:before="199" w:after="199" w:line="336" w:lineRule="auto"/>
        <w:ind w:left="120"/>
        <w:rPr>
          <w:rFonts w:ascii="Times New Roman" w:hAnsi="Times New Roman"/>
          <w:b/>
          <w:color w:val="000000"/>
          <w:sz w:val="28"/>
          <w:lang w:val="ru-RU"/>
        </w:rPr>
      </w:pPr>
    </w:p>
    <w:p w14:paraId="4D8FA6F1">
      <w:pPr>
        <w:spacing w:before="199" w:after="199" w:line="336" w:lineRule="auto"/>
        <w:ind w:left="120"/>
        <w:rPr>
          <w:rFonts w:ascii="Times New Roman" w:hAnsi="Times New Roman"/>
          <w:b/>
          <w:color w:val="000000"/>
          <w:sz w:val="28"/>
          <w:lang w:val="ru-RU"/>
        </w:rPr>
      </w:pPr>
    </w:p>
    <w:p w14:paraId="1B043F19">
      <w:pPr>
        <w:spacing w:before="199" w:after="199" w:line="336" w:lineRule="auto"/>
        <w:ind w:left="120"/>
        <w:rPr>
          <w:rFonts w:ascii="Times New Roman" w:hAnsi="Times New Roman"/>
          <w:b/>
          <w:color w:val="000000"/>
          <w:sz w:val="28"/>
          <w:lang w:val="ru-RU"/>
        </w:rPr>
      </w:pPr>
    </w:p>
    <w:p w14:paraId="0CF569DE">
      <w:pPr>
        <w:spacing w:before="199" w:after="199" w:line="336" w:lineRule="auto"/>
        <w:ind w:left="120"/>
        <w:rPr>
          <w:rFonts w:ascii="Times New Roman" w:hAnsi="Times New Roman"/>
          <w:b/>
          <w:color w:val="000000"/>
          <w:sz w:val="28"/>
          <w:lang w:val="ru-RU"/>
        </w:rPr>
      </w:pPr>
    </w:p>
    <w:p w14:paraId="3DEB1D93">
      <w:pPr>
        <w:spacing w:before="199" w:after="199" w:line="336" w:lineRule="auto"/>
        <w:ind w:left="120"/>
        <w:rPr>
          <w:rFonts w:ascii="Times New Roman" w:hAnsi="Times New Roman"/>
          <w:b/>
          <w:color w:val="000000"/>
          <w:sz w:val="28"/>
          <w:lang w:val="ru-RU"/>
        </w:rPr>
      </w:pPr>
    </w:p>
    <w:p w14:paraId="7FDA6584">
      <w:pPr>
        <w:spacing w:before="199" w:after="199" w:line="336" w:lineRule="auto"/>
        <w:ind w:left="120"/>
        <w:rPr>
          <w:rFonts w:ascii="Times New Roman" w:hAnsi="Times New Roman"/>
          <w:b/>
          <w:color w:val="000000"/>
          <w:sz w:val="28"/>
          <w:lang w:val="ru-RU"/>
        </w:rPr>
      </w:pPr>
    </w:p>
    <w:p w14:paraId="78758657">
      <w:pPr>
        <w:spacing w:before="199" w:after="199" w:line="336" w:lineRule="auto"/>
        <w:ind w:left="120"/>
        <w:rPr>
          <w:rFonts w:ascii="Times New Roman" w:hAnsi="Times New Roman"/>
          <w:b/>
          <w:color w:val="000000"/>
          <w:sz w:val="28"/>
          <w:lang w:val="ru-RU"/>
        </w:rPr>
      </w:pPr>
    </w:p>
    <w:p w14:paraId="4FAFAE84">
      <w:pPr>
        <w:spacing w:before="199" w:after="199" w:line="336" w:lineRule="auto"/>
        <w:ind w:left="120"/>
        <w:rPr>
          <w:rFonts w:ascii="Times New Roman" w:hAnsi="Times New Roman"/>
          <w:b/>
          <w:color w:val="000000"/>
          <w:sz w:val="28"/>
          <w:lang w:val="ru-RU"/>
        </w:rPr>
      </w:pPr>
    </w:p>
    <w:p w14:paraId="21C6E1FC">
      <w:pPr>
        <w:spacing w:before="199" w:after="199" w:line="336" w:lineRule="auto"/>
        <w:ind w:left="120"/>
        <w:rPr>
          <w:rFonts w:ascii="Times New Roman" w:hAnsi="Times New Roman"/>
          <w:b/>
          <w:color w:val="000000"/>
          <w:sz w:val="28"/>
          <w:lang w:val="ru-RU"/>
        </w:rPr>
      </w:pPr>
    </w:p>
    <w:p w14:paraId="65D846D4">
      <w:pPr>
        <w:spacing w:before="199" w:after="199" w:line="336" w:lineRule="auto"/>
        <w:ind w:left="120"/>
        <w:rPr>
          <w:rFonts w:ascii="Times New Roman" w:hAnsi="Times New Roman"/>
          <w:b/>
          <w:color w:val="000000"/>
          <w:sz w:val="28"/>
          <w:lang w:val="ru-RU"/>
        </w:rPr>
      </w:pPr>
    </w:p>
    <w:p w14:paraId="35221B64">
      <w:pPr>
        <w:spacing w:before="199" w:after="199" w:line="336" w:lineRule="auto"/>
        <w:ind w:left="120"/>
        <w:rPr>
          <w:rFonts w:ascii="Times New Roman" w:hAnsi="Times New Roman"/>
          <w:b/>
          <w:color w:val="000000"/>
          <w:sz w:val="28"/>
          <w:lang w:val="ru-RU"/>
        </w:rPr>
      </w:pPr>
    </w:p>
    <w:p w14:paraId="7881A623">
      <w:pPr>
        <w:spacing w:before="199" w:after="199" w:line="336" w:lineRule="auto"/>
        <w:ind w:left="120"/>
        <w:rPr>
          <w:rFonts w:ascii="Times New Roman" w:hAnsi="Times New Roman"/>
          <w:b/>
          <w:color w:val="000000"/>
          <w:sz w:val="28"/>
          <w:lang w:val="ru-RU"/>
        </w:rPr>
      </w:pPr>
    </w:p>
    <w:p w14:paraId="20CF929D">
      <w:pPr>
        <w:spacing w:before="199" w:after="199" w:line="336" w:lineRule="auto"/>
        <w:ind w:left="120"/>
        <w:rPr>
          <w:rFonts w:ascii="Times New Roman" w:hAnsi="Times New Roman"/>
          <w:b/>
          <w:color w:val="000000"/>
          <w:sz w:val="28"/>
          <w:lang w:val="ru-RU"/>
        </w:rPr>
      </w:pPr>
    </w:p>
    <w:p w14:paraId="56385B4A">
      <w:pPr>
        <w:spacing w:before="199" w:after="199" w:line="336" w:lineRule="auto"/>
        <w:ind w:left="120"/>
        <w:rPr>
          <w:rFonts w:ascii="Times New Roman" w:hAnsi="Times New Roman"/>
          <w:b/>
          <w:color w:val="000000"/>
          <w:sz w:val="28"/>
          <w:lang w:val="ru-RU"/>
        </w:rPr>
      </w:pPr>
    </w:p>
    <w:p w14:paraId="4B12FFF2">
      <w:pPr>
        <w:spacing w:before="199" w:after="199" w:line="336" w:lineRule="auto"/>
        <w:ind w:left="120"/>
        <w:rPr>
          <w:rFonts w:ascii="Times New Roman" w:hAnsi="Times New Roman"/>
          <w:b/>
          <w:color w:val="000000"/>
          <w:sz w:val="28"/>
          <w:lang w:val="ru-RU"/>
        </w:rPr>
      </w:pPr>
    </w:p>
    <w:p w14:paraId="32F1CD7E">
      <w:pPr>
        <w:spacing w:before="199" w:after="199" w:line="336" w:lineRule="auto"/>
        <w:rPr>
          <w:rFonts w:ascii="Times New Roman" w:hAnsi="Times New Roman"/>
          <w:b/>
          <w:color w:val="000000"/>
          <w:sz w:val="28"/>
          <w:lang w:val="ru-RU"/>
        </w:rPr>
      </w:pPr>
    </w:p>
    <w:p w14:paraId="016527CE">
      <w:pPr>
        <w:spacing w:before="199" w:after="199" w:line="336" w:lineRule="auto"/>
        <w:rPr>
          <w:rFonts w:ascii="Times New Roman" w:hAnsi="Times New Roman"/>
          <w:b/>
          <w:color w:val="000000"/>
          <w:sz w:val="28"/>
          <w:lang w:val="ru-RU"/>
        </w:rPr>
      </w:pPr>
    </w:p>
    <w:p w14:paraId="20B4B2D3">
      <w:pPr>
        <w:spacing w:before="199" w:after="199" w:line="336" w:lineRule="auto"/>
      </w:pPr>
      <w:r>
        <w:rPr>
          <w:rFonts w:ascii="Times New Roman" w:hAnsi="Times New Roman"/>
          <w:b/>
          <w:color w:val="000000"/>
          <w:sz w:val="28"/>
        </w:rPr>
        <w:t>6 КЛАСС</w:t>
      </w:r>
    </w:p>
    <w:p w14:paraId="4F3D09D7">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50"/>
        <w:gridCol w:w="8218"/>
      </w:tblGrid>
      <w:tr w14:paraId="5D5233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3AF637E">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14:paraId="2A88CDF7">
            <w:pPr>
              <w:spacing w:after="0"/>
              <w:ind w:left="135"/>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14:paraId="273E5D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58EAD3D">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14:paraId="3D98BAAD">
            <w:pPr>
              <w:spacing w:after="0" w:line="312" w:lineRule="auto"/>
              <w:ind w:left="228"/>
              <w:jc w:val="both"/>
              <w:rPr>
                <w:lang w:val="ru-RU"/>
              </w:rPr>
            </w:pPr>
            <w:r>
              <w:rPr>
                <w:rFonts w:ascii="Times New Roman" w:hAnsi="Times New Roman"/>
                <w:color w:val="000000"/>
                <w:sz w:val="24"/>
                <w:lang w:val="ru-RU"/>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14:paraId="7F1ED4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1E980135">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14:paraId="487301F4">
            <w:pPr>
              <w:spacing w:after="0" w:line="312" w:lineRule="auto"/>
              <w:ind w:left="228"/>
              <w:jc w:val="both"/>
              <w:rPr>
                <w:lang w:val="ru-RU"/>
              </w:rPr>
            </w:pPr>
            <w:r>
              <w:rPr>
                <w:rFonts w:ascii="Times New Roman" w:hAnsi="Times New Roman"/>
                <w:color w:val="000000"/>
                <w:sz w:val="24"/>
                <w:lang w:val="ru-RU"/>
              </w:rPr>
              <w:t>понимать особенности литературы как вида словесного искусства, отличать художественный текст от текста научного, делового, публицистического</w:t>
            </w:r>
          </w:p>
        </w:tc>
      </w:tr>
      <w:tr w14:paraId="3CAD7B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CC0355E">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14:paraId="54CC4CDC">
            <w:pPr>
              <w:spacing w:after="0" w:line="312" w:lineRule="auto"/>
              <w:ind w:left="228"/>
              <w:jc w:val="both"/>
              <w:rPr>
                <w:lang w:val="ru-RU"/>
              </w:rPr>
            </w:pPr>
            <w:r>
              <w:rPr>
                <w:rFonts w:ascii="Times New Roman" w:hAnsi="Times New Roman"/>
                <w:color w:val="000000"/>
                <w:sz w:val="24"/>
                <w:lang w:val="ru-RU"/>
              </w:rPr>
              <w:t>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tc>
      </w:tr>
      <w:tr w14:paraId="7A970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6666ABD8">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14:paraId="0BDB63F9">
            <w:pPr>
              <w:spacing w:after="0" w:line="312" w:lineRule="auto"/>
              <w:ind w:left="228"/>
              <w:jc w:val="both"/>
              <w:rPr>
                <w:lang w:val="ru-RU"/>
              </w:rPr>
            </w:pPr>
            <w:r>
              <w:rPr>
                <w:rFonts w:ascii="Times New Roman" w:hAnsi="Times New Roman"/>
                <w:color w:val="000000"/>
                <w:sz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tc>
      </w:tr>
      <w:tr w14:paraId="681B4C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FEE546D">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14:paraId="45299A8F">
            <w:pPr>
              <w:spacing w:after="0" w:line="312" w:lineRule="auto"/>
              <w:ind w:left="228"/>
              <w:jc w:val="both"/>
              <w:rPr>
                <w:lang w:val="ru-RU"/>
              </w:rPr>
            </w:pPr>
            <w:r>
              <w:rPr>
                <w:rFonts w:ascii="Times New Roman" w:hAnsi="Times New Roman"/>
                <w:color w:val="000000"/>
                <w:spacing w:val="-2"/>
                <w:sz w:val="24"/>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tc>
      </w:tr>
      <w:tr w14:paraId="6BFA8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A4ACC1C">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14:paraId="22853979">
            <w:pPr>
              <w:spacing w:after="0" w:line="312" w:lineRule="auto"/>
              <w:ind w:left="228"/>
              <w:jc w:val="both"/>
              <w:rPr>
                <w:lang w:val="ru-RU"/>
              </w:rPr>
            </w:pPr>
            <w:r>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14:paraId="346CF2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63E8EC2">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14:paraId="28F75B0E">
            <w:pPr>
              <w:spacing w:after="0" w:line="312" w:lineRule="auto"/>
              <w:ind w:left="228"/>
              <w:jc w:val="both"/>
              <w:rPr>
                <w:lang w:val="ru-RU"/>
              </w:rPr>
            </w:pPr>
            <w:r>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tc>
      </w:tr>
      <w:tr w14:paraId="213B7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2ADECC3">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14:paraId="7560E4EE">
            <w:pPr>
              <w:spacing w:after="0" w:line="312" w:lineRule="auto"/>
              <w:ind w:left="228"/>
              <w:jc w:val="both"/>
              <w:rPr>
                <w:lang w:val="ru-RU"/>
              </w:rPr>
            </w:pPr>
            <w:r>
              <w:rPr>
                <w:rFonts w:ascii="Times New Roman" w:hAnsi="Times New Roman"/>
                <w:color w:val="000000"/>
                <w:sz w:val="24"/>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14:paraId="032553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0F02319">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14:paraId="177F2118">
            <w:pPr>
              <w:spacing w:after="0" w:line="312" w:lineRule="auto"/>
              <w:ind w:left="228"/>
              <w:jc w:val="both"/>
            </w:pPr>
            <w:r>
              <w:rPr>
                <w:rFonts w:ascii="Times New Roman" w:hAnsi="Times New Roman"/>
                <w:color w:val="000000"/>
                <w:sz w:val="24"/>
                <w:lang w:val="ru-RU"/>
              </w:rPr>
              <w:t xml:space="preserve">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14:paraId="0C7749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49F70F02">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14:paraId="260798A2">
            <w:pPr>
              <w:spacing w:after="0" w:line="312" w:lineRule="auto"/>
              <w:ind w:left="228"/>
              <w:jc w:val="both"/>
              <w:rPr>
                <w:lang w:val="ru-RU"/>
              </w:rPr>
            </w:pPr>
            <w:r>
              <w:rPr>
                <w:rFonts w:ascii="Times New Roman" w:hAnsi="Times New Roman"/>
                <w:color w:val="000000"/>
                <w:sz w:val="24"/>
                <w:lang w:val="ru-RU"/>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tc>
      </w:tr>
      <w:tr w14:paraId="2DF587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75C0973">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14:paraId="00E36064">
            <w:pPr>
              <w:spacing w:after="0" w:line="312" w:lineRule="auto"/>
              <w:ind w:left="228"/>
              <w:jc w:val="both"/>
              <w:rPr>
                <w:lang w:val="ru-RU"/>
              </w:rPr>
            </w:pPr>
            <w:r>
              <w:rPr>
                <w:rFonts w:ascii="Times New Roman" w:hAnsi="Times New Roman"/>
                <w:color w:val="000000"/>
                <w:sz w:val="24"/>
                <w:lang w:val="ru-RU"/>
              </w:rPr>
              <w:t>участвовать в беседе и диалоге о прочитанном произведении, давать аргументированную оценку прочитанному</w:t>
            </w:r>
          </w:p>
        </w:tc>
      </w:tr>
      <w:tr w14:paraId="4640DF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F4D3283">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14:paraId="0F979BCE">
            <w:pPr>
              <w:spacing w:after="0" w:line="312" w:lineRule="auto"/>
              <w:ind w:left="228"/>
              <w:jc w:val="both"/>
              <w:rPr>
                <w:lang w:val="ru-RU"/>
              </w:rPr>
            </w:pPr>
            <w:r>
              <w:rPr>
                <w:rFonts w:ascii="Times New Roman" w:hAnsi="Times New Roman"/>
                <w:color w:val="000000"/>
                <w:sz w:val="24"/>
                <w:lang w:val="ru-RU"/>
              </w:rPr>
              <w:t>создавать устные и письменные высказывания разных жанров (объёмом не менее 100 слов), писать сочинение-рассуждение по заданной теме с использованием прочитанных произведений, аннотаций, отзывов</w:t>
            </w:r>
          </w:p>
        </w:tc>
      </w:tr>
      <w:tr w14:paraId="015BAC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41C2EF3A">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14:paraId="6E6059A3">
            <w:pPr>
              <w:spacing w:after="0" w:line="312" w:lineRule="auto"/>
              <w:ind w:left="228"/>
              <w:jc w:val="both"/>
              <w:rPr>
                <w:lang w:val="ru-RU"/>
              </w:rPr>
            </w:pPr>
            <w:r>
              <w:rPr>
                <w:rFonts w:ascii="Times New Roman" w:hAnsi="Times New Roman"/>
                <w:color w:val="000000"/>
                <w:sz w:val="24"/>
                <w:lang w:val="ru-RU"/>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tc>
      </w:tr>
      <w:tr w14:paraId="00E03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4FCBA20">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14:paraId="5E7D1D77">
            <w:pPr>
              <w:spacing w:after="0" w:line="312" w:lineRule="auto"/>
              <w:ind w:left="228"/>
              <w:jc w:val="both"/>
              <w:rPr>
                <w:lang w:val="ru-RU"/>
              </w:rPr>
            </w:pPr>
            <w:r>
              <w:rPr>
                <w:rFonts w:ascii="Times New Roman" w:hAnsi="Times New Roman"/>
                <w:color w:val="000000"/>
                <w:sz w:val="24"/>
                <w:lang w:val="ru-RU"/>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tc>
      </w:tr>
      <w:tr w14:paraId="6DA0E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528A86F">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14:paraId="73D280B7">
            <w:pPr>
              <w:spacing w:after="0" w:line="312" w:lineRule="auto"/>
              <w:ind w:left="228"/>
              <w:jc w:val="both"/>
              <w:rPr>
                <w:lang w:val="ru-RU"/>
              </w:rPr>
            </w:pPr>
            <w:r>
              <w:rPr>
                <w:rFonts w:ascii="Times New Roman" w:hAnsi="Times New Roman"/>
                <w:color w:val="000000"/>
                <w:sz w:val="24"/>
                <w:lang w:val="ru-RU"/>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tc>
      </w:tr>
      <w:tr w14:paraId="2D2093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0198911">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14:paraId="7EAC2551">
            <w:pPr>
              <w:spacing w:after="0" w:line="312" w:lineRule="auto"/>
              <w:ind w:left="228"/>
              <w:jc w:val="both"/>
              <w:rPr>
                <w:lang w:val="ru-RU"/>
              </w:rPr>
            </w:pPr>
            <w:r>
              <w:rPr>
                <w:rFonts w:ascii="Times New Roman" w:hAnsi="Times New Roman"/>
                <w:color w:val="000000"/>
                <w:sz w:val="24"/>
                <w:lang w:val="ru-RU"/>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tc>
      </w:tr>
      <w:tr w14:paraId="777EEC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5D8D779">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14:paraId="7ACF2302">
            <w:pPr>
              <w:spacing w:after="0" w:line="312" w:lineRule="auto"/>
              <w:ind w:left="228"/>
              <w:jc w:val="both"/>
              <w:rPr>
                <w:lang w:val="ru-RU"/>
              </w:rPr>
            </w:pPr>
            <w:r>
              <w:rPr>
                <w:rFonts w:ascii="Times New Roman" w:hAnsi="Times New Roman"/>
                <w:color w:val="000000"/>
                <w:sz w:val="24"/>
                <w:lang w:val="ru-RU"/>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tc>
      </w:tr>
    </w:tbl>
    <w:p w14:paraId="5B4B7B4C">
      <w:pPr>
        <w:spacing w:after="0" w:line="336" w:lineRule="auto"/>
        <w:ind w:left="120"/>
        <w:rPr>
          <w:lang w:val="ru-RU"/>
        </w:rPr>
      </w:pPr>
    </w:p>
    <w:p w14:paraId="79C5FE94">
      <w:pPr>
        <w:spacing w:before="199" w:after="199"/>
        <w:ind w:left="120"/>
      </w:pPr>
      <w:r>
        <w:rPr>
          <w:rFonts w:ascii="Times New Roman" w:hAnsi="Times New Roman"/>
          <w:b/>
          <w:color w:val="000000"/>
          <w:sz w:val="28"/>
        </w:rPr>
        <w:t>7 КЛАСС</w:t>
      </w:r>
    </w:p>
    <w:p w14:paraId="3BC46A27">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31"/>
        <w:gridCol w:w="8137"/>
      </w:tblGrid>
      <w:tr w14:paraId="00F835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92933B4">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14:paraId="3CB182EB">
            <w:pPr>
              <w:spacing w:after="0"/>
              <w:ind w:left="135"/>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14:paraId="0B0E33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4D174E92">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14:paraId="122E08A4">
            <w:pPr>
              <w:spacing w:after="0" w:line="312" w:lineRule="auto"/>
              <w:ind w:left="228"/>
              <w:jc w:val="both"/>
              <w:rPr>
                <w:lang w:val="ru-RU"/>
              </w:rPr>
            </w:pPr>
            <w:r>
              <w:rPr>
                <w:rFonts w:ascii="Times New Roman" w:hAnsi="Times New Roman"/>
                <w:color w:val="000000"/>
                <w:sz w:val="24"/>
                <w:lang w:val="ru-RU"/>
              </w:rPr>
              <w:t>Обучающийся научится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tc>
      </w:tr>
      <w:tr w14:paraId="44DA01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ACB36C6">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14:paraId="21012AF7">
            <w:pPr>
              <w:spacing w:after="0" w:line="312" w:lineRule="auto"/>
              <w:ind w:left="228"/>
              <w:jc w:val="both"/>
              <w:rPr>
                <w:lang w:val="ru-RU"/>
              </w:rPr>
            </w:pPr>
            <w:r>
              <w:rPr>
                <w:rFonts w:ascii="Times New Roman" w:hAnsi="Times New Roman"/>
                <w:color w:val="000000"/>
                <w:sz w:val="24"/>
                <w:lang w:val="ru-RU"/>
              </w:rP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14:paraId="571788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A84C90D">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14:paraId="5321E9EA">
            <w:pPr>
              <w:spacing w:after="0" w:line="312" w:lineRule="auto"/>
              <w:ind w:left="228"/>
              <w:jc w:val="both"/>
              <w:rPr>
                <w:lang w:val="ru-RU"/>
              </w:rPr>
            </w:pPr>
            <w:r>
              <w:rPr>
                <w:rFonts w:ascii="Times New Roman" w:hAnsi="Times New Roman"/>
                <w:color w:val="000000"/>
                <w:sz w:val="24"/>
                <w:lang w:val="ru-RU"/>
              </w:rPr>
              <w:t>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tc>
      </w:tr>
      <w:tr w14:paraId="7E72C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CEDD567">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14:paraId="0B20A551">
            <w:pPr>
              <w:spacing w:after="0" w:line="312" w:lineRule="auto"/>
              <w:ind w:left="228"/>
              <w:jc w:val="both"/>
              <w:rPr>
                <w:lang w:val="ru-RU"/>
              </w:rPr>
            </w:pPr>
            <w:r>
              <w:rPr>
                <w:rFonts w:ascii="Times New Roman" w:hAnsi="Times New Roman"/>
                <w:color w:val="000000"/>
                <w:sz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нравственно-философской, социально-исторической и эстетической проблематики произведений (с учетом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tc>
      </w:tr>
      <w:tr w14:paraId="3E4B3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1343A7EA">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14:paraId="258D7195">
            <w:pPr>
              <w:spacing w:after="0" w:line="312" w:lineRule="auto"/>
              <w:ind w:left="228"/>
              <w:jc w:val="both"/>
              <w:rPr>
                <w:lang w:val="ru-RU"/>
              </w:rPr>
            </w:pPr>
            <w:r>
              <w:rPr>
                <w:rFonts w:ascii="Times New Roman" w:hAnsi="Times New Roman"/>
                <w:color w:val="000000"/>
                <w:sz w:val="24"/>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tc>
      </w:tr>
      <w:tr w14:paraId="37BEC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6667362B">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14:paraId="20960EB4">
            <w:pPr>
              <w:spacing w:after="0" w:line="312" w:lineRule="auto"/>
              <w:ind w:left="228"/>
              <w:jc w:val="both"/>
              <w:rPr>
                <w:lang w:val="ru-RU"/>
              </w:rPr>
            </w:pPr>
            <w:r>
              <w:rPr>
                <w:rFonts w:ascii="Times New Roman" w:hAnsi="Times New Roman"/>
                <w:color w:val="000000"/>
                <w:sz w:val="24"/>
                <w:lang w:val="ru-RU"/>
              </w:rPr>
              <w:t>выделять в произведениях элементы художественной формы и обнаруживать связи между ними</w:t>
            </w:r>
          </w:p>
        </w:tc>
      </w:tr>
      <w:tr w14:paraId="63A88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CA28C2F">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14:paraId="72E8AFAD">
            <w:pPr>
              <w:spacing w:after="0" w:line="312" w:lineRule="auto"/>
              <w:ind w:left="228"/>
              <w:jc w:val="both"/>
              <w:rPr>
                <w:lang w:val="ru-RU"/>
              </w:rPr>
            </w:pPr>
            <w:r>
              <w:rPr>
                <w:rFonts w:ascii="Times New Roman" w:hAnsi="Times New Roman"/>
                <w:color w:val="000000"/>
                <w:sz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tc>
      </w:tr>
      <w:tr w14:paraId="23B674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5253A3BF">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14:paraId="6DBDC188">
            <w:pPr>
              <w:spacing w:after="0" w:line="312" w:lineRule="auto"/>
              <w:ind w:left="228"/>
              <w:jc w:val="both"/>
              <w:rPr>
                <w:lang w:val="ru-RU"/>
              </w:rPr>
            </w:pPr>
            <w:r>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14:paraId="07C144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9AE493C">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14:paraId="1E3C3B72">
            <w:pPr>
              <w:spacing w:after="0" w:line="312" w:lineRule="auto"/>
              <w:ind w:left="228"/>
              <w:jc w:val="both"/>
            </w:pPr>
            <w:r>
              <w:rPr>
                <w:rFonts w:ascii="Times New Roman" w:hAnsi="Times New Roman"/>
                <w:color w:val="000000"/>
                <w:sz w:val="24"/>
                <w:lang w:val="ru-RU"/>
              </w:rP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14:paraId="4E6CD4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1C61624B">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14:paraId="5F0498F5">
            <w:pPr>
              <w:spacing w:after="0" w:line="312" w:lineRule="auto"/>
              <w:ind w:left="228"/>
              <w:jc w:val="both"/>
              <w:rPr>
                <w:lang w:val="ru-RU"/>
              </w:rPr>
            </w:pPr>
            <w:r>
              <w:rPr>
                <w:rFonts w:ascii="Times New Roman" w:hAnsi="Times New Roman"/>
                <w:color w:val="000000"/>
                <w:sz w:val="24"/>
                <w:lang w:val="ru-RU"/>
              </w:rP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14:paraId="7DD9D6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4019A45B">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14:paraId="32C2FFBD">
            <w:pPr>
              <w:spacing w:after="0" w:line="312" w:lineRule="auto"/>
              <w:ind w:left="228"/>
              <w:jc w:val="both"/>
              <w:rPr>
                <w:lang w:val="ru-RU"/>
              </w:rPr>
            </w:pPr>
            <w:r>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tc>
      </w:tr>
      <w:tr w14:paraId="3F40FC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913E680">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14:paraId="7B7E81A8">
            <w:pPr>
              <w:spacing w:after="0" w:line="312" w:lineRule="auto"/>
              <w:ind w:left="228"/>
              <w:jc w:val="both"/>
              <w:rPr>
                <w:lang w:val="ru-RU"/>
              </w:rPr>
            </w:pPr>
            <w:r>
              <w:rPr>
                <w:rFonts w:ascii="Times New Roman" w:hAnsi="Times New Roman"/>
                <w:color w:val="000000"/>
                <w:sz w:val="24"/>
                <w:lang w:val="ru-RU"/>
              </w:rPr>
              <w:t>создавать устные и письменные высказывания разных жанров (объёмом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tc>
      </w:tr>
      <w:tr w14:paraId="36AEAE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B35A883">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14:paraId="148E6B15">
            <w:pPr>
              <w:spacing w:after="0" w:line="312" w:lineRule="auto"/>
              <w:ind w:left="228"/>
              <w:jc w:val="both"/>
              <w:rPr>
                <w:lang w:val="ru-RU"/>
              </w:rPr>
            </w:pPr>
            <w:r>
              <w:rPr>
                <w:rFonts w:ascii="Times New Roman" w:hAnsi="Times New Roman"/>
                <w:color w:val="000000"/>
                <w:sz w:val="24"/>
                <w:lang w:val="ru-RU"/>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tc>
      </w:tr>
      <w:tr w14:paraId="4A1D72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666F85C6">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14:paraId="5F6BEAD9">
            <w:pPr>
              <w:spacing w:after="0" w:line="312" w:lineRule="auto"/>
              <w:ind w:left="228"/>
              <w:jc w:val="both"/>
              <w:rPr>
                <w:lang w:val="ru-RU"/>
              </w:rPr>
            </w:pPr>
            <w:r>
              <w:rPr>
                <w:rFonts w:ascii="Times New Roman" w:hAnsi="Times New Roman"/>
                <w:color w:val="000000"/>
                <w:sz w:val="24"/>
                <w:lang w:val="ru-RU"/>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tc>
      </w:tr>
      <w:tr w14:paraId="0E495F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66C1793F">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14:paraId="27554BCB">
            <w:pPr>
              <w:spacing w:after="0" w:line="312" w:lineRule="auto"/>
              <w:ind w:left="228"/>
              <w:jc w:val="both"/>
              <w:rPr>
                <w:lang w:val="ru-RU"/>
              </w:rPr>
            </w:pPr>
            <w:r>
              <w:rPr>
                <w:rFonts w:ascii="Times New Roman" w:hAnsi="Times New Roman"/>
                <w:color w:val="000000"/>
                <w:sz w:val="24"/>
                <w:lang w:val="ru-RU"/>
              </w:rPr>
              <w:t>планировать своё чтение, обогащать свой круг чтения по рекомендациям учителя и обучающихся, в том числе за счёт произведений современной литературы для детей и подростков</w:t>
            </w:r>
          </w:p>
        </w:tc>
      </w:tr>
      <w:tr w14:paraId="78F89D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FDE8050">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14:paraId="05ED3AE2">
            <w:pPr>
              <w:spacing w:after="0" w:line="312" w:lineRule="auto"/>
              <w:ind w:left="228"/>
              <w:jc w:val="both"/>
              <w:rPr>
                <w:lang w:val="ru-RU"/>
              </w:rPr>
            </w:pPr>
            <w:r>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14:paraId="3E776E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4D0A022">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14:paraId="029C3A5B">
            <w:pPr>
              <w:spacing w:after="0" w:line="312" w:lineRule="auto"/>
              <w:ind w:left="228"/>
              <w:jc w:val="both"/>
              <w:rPr>
                <w:lang w:val="ru-RU"/>
              </w:rPr>
            </w:pPr>
            <w:r>
              <w:rPr>
                <w:rFonts w:ascii="Times New Roman" w:hAnsi="Times New Roman"/>
                <w:color w:val="000000"/>
                <w:sz w:val="24"/>
                <w:lang w:val="ru-RU"/>
              </w:rP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06CC979E">
      <w:pPr>
        <w:spacing w:after="0"/>
        <w:ind w:left="120"/>
        <w:rPr>
          <w:lang w:val="ru-RU"/>
        </w:rPr>
      </w:pPr>
    </w:p>
    <w:p w14:paraId="71E14C22">
      <w:pPr>
        <w:spacing w:before="199" w:after="199"/>
        <w:ind w:left="120"/>
      </w:pPr>
      <w:r>
        <w:rPr>
          <w:rFonts w:ascii="Times New Roman" w:hAnsi="Times New Roman"/>
          <w:b/>
          <w:color w:val="000000"/>
          <w:sz w:val="28"/>
        </w:rPr>
        <w:t>8 КЛАСС</w:t>
      </w:r>
    </w:p>
    <w:p w14:paraId="6B3295FB">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50"/>
        <w:gridCol w:w="8218"/>
      </w:tblGrid>
      <w:tr w14:paraId="30ED29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EB0B21A">
            <w:pPr>
              <w:spacing w:after="0"/>
              <w:ind w:left="135"/>
            </w:pPr>
            <w:r>
              <w:rPr>
                <w:rFonts w:ascii="Times New Roman" w:hAnsi="Times New Roman"/>
                <w:b/>
                <w:color w:val="000000"/>
                <w:sz w:val="24"/>
              </w:rPr>
              <w:t xml:space="preserve"> Код проверяемого результата </w:t>
            </w:r>
          </w:p>
        </w:tc>
        <w:tc>
          <w:tcPr>
            <w:tcW w:w="12329" w:type="dxa"/>
            <w:tcMar>
              <w:top w:w="50" w:type="dxa"/>
              <w:left w:w="100" w:type="dxa"/>
            </w:tcMar>
            <w:vAlign w:val="center"/>
          </w:tcPr>
          <w:p w14:paraId="2BAD42EC">
            <w:pPr>
              <w:spacing w:after="0"/>
              <w:ind w:left="135"/>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14:paraId="7234E5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155A542C">
            <w:pPr>
              <w:spacing w:after="0" w:line="312" w:lineRule="auto"/>
              <w:ind w:left="228"/>
              <w:jc w:val="center"/>
            </w:pPr>
            <w:r>
              <w:rPr>
                <w:rFonts w:ascii="Times New Roman" w:hAnsi="Times New Roman"/>
                <w:color w:val="000000"/>
                <w:sz w:val="24"/>
              </w:rPr>
              <w:t>1</w:t>
            </w:r>
          </w:p>
        </w:tc>
        <w:tc>
          <w:tcPr>
            <w:tcW w:w="12329" w:type="dxa"/>
            <w:tcMar>
              <w:top w:w="50" w:type="dxa"/>
              <w:left w:w="100" w:type="dxa"/>
            </w:tcMar>
            <w:vAlign w:val="center"/>
          </w:tcPr>
          <w:p w14:paraId="455BEA36">
            <w:pPr>
              <w:spacing w:after="0" w:line="312" w:lineRule="auto"/>
              <w:ind w:left="228"/>
              <w:jc w:val="both"/>
              <w:rPr>
                <w:lang w:val="ru-RU"/>
              </w:rPr>
            </w:pPr>
            <w:r>
              <w:rPr>
                <w:rFonts w:ascii="Times New Roman" w:hAnsi="Times New Roman"/>
                <w:color w:val="000000"/>
                <w:sz w:val="24"/>
                <w:lang w:val="ru-RU"/>
              </w:rPr>
              <w:t>Обучающийся научится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tc>
      </w:tr>
      <w:tr w14:paraId="28D33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250397C">
            <w:pPr>
              <w:spacing w:after="0" w:line="312" w:lineRule="auto"/>
              <w:ind w:left="228"/>
              <w:jc w:val="center"/>
            </w:pPr>
            <w:r>
              <w:rPr>
                <w:rFonts w:ascii="Times New Roman" w:hAnsi="Times New Roman"/>
                <w:color w:val="000000"/>
                <w:sz w:val="24"/>
              </w:rPr>
              <w:t>2</w:t>
            </w:r>
          </w:p>
        </w:tc>
        <w:tc>
          <w:tcPr>
            <w:tcW w:w="12329" w:type="dxa"/>
            <w:tcMar>
              <w:top w:w="50" w:type="dxa"/>
              <w:left w:w="100" w:type="dxa"/>
            </w:tcMar>
            <w:vAlign w:val="center"/>
          </w:tcPr>
          <w:p w14:paraId="0ABA5172">
            <w:pPr>
              <w:spacing w:after="0" w:line="312" w:lineRule="auto"/>
              <w:ind w:left="228"/>
              <w:jc w:val="both"/>
              <w:rPr>
                <w:lang w:val="ru-RU"/>
              </w:rPr>
            </w:pPr>
            <w:r>
              <w:rPr>
                <w:rFonts w:ascii="Times New Roman" w:hAnsi="Times New Roman"/>
                <w:color w:val="000000"/>
                <w:sz w:val="24"/>
                <w:lang w:val="ru-RU"/>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tc>
      </w:tr>
      <w:tr w14:paraId="3DE7C0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4B14AE7F">
            <w:pPr>
              <w:spacing w:after="0" w:line="312" w:lineRule="auto"/>
              <w:ind w:left="228"/>
              <w:jc w:val="center"/>
            </w:pPr>
            <w:r>
              <w:rPr>
                <w:rFonts w:ascii="Times New Roman" w:hAnsi="Times New Roman"/>
                <w:color w:val="000000"/>
                <w:sz w:val="24"/>
              </w:rPr>
              <w:t>3</w:t>
            </w:r>
          </w:p>
        </w:tc>
        <w:tc>
          <w:tcPr>
            <w:tcW w:w="12329" w:type="dxa"/>
            <w:tcMar>
              <w:top w:w="50" w:type="dxa"/>
              <w:left w:w="100" w:type="dxa"/>
            </w:tcMar>
            <w:vAlign w:val="center"/>
          </w:tcPr>
          <w:p w14:paraId="73772C34">
            <w:pPr>
              <w:spacing w:after="0" w:line="312" w:lineRule="auto"/>
              <w:ind w:left="228"/>
              <w:jc w:val="both"/>
              <w:rPr>
                <w:lang w:val="ru-RU"/>
              </w:rPr>
            </w:pPr>
            <w:r>
              <w:rPr>
                <w:rFonts w:ascii="Times New Roman" w:hAnsi="Times New Roman"/>
                <w:color w:val="000000"/>
                <w:sz w:val="24"/>
                <w:lang w:val="ru-RU"/>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tc>
      </w:tr>
      <w:tr w14:paraId="39179D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ED3A0A3">
            <w:pPr>
              <w:spacing w:after="0" w:line="312" w:lineRule="auto"/>
              <w:ind w:left="228"/>
              <w:jc w:val="center"/>
            </w:pPr>
            <w:r>
              <w:rPr>
                <w:rFonts w:ascii="Times New Roman" w:hAnsi="Times New Roman"/>
                <w:color w:val="000000"/>
                <w:sz w:val="24"/>
              </w:rPr>
              <w:t>3.1</w:t>
            </w:r>
          </w:p>
        </w:tc>
        <w:tc>
          <w:tcPr>
            <w:tcW w:w="12329" w:type="dxa"/>
            <w:tcMar>
              <w:top w:w="50" w:type="dxa"/>
              <w:left w:w="100" w:type="dxa"/>
            </w:tcMar>
            <w:vAlign w:val="center"/>
          </w:tcPr>
          <w:p w14:paraId="17C69A3C">
            <w:pPr>
              <w:spacing w:after="0" w:line="312" w:lineRule="auto"/>
              <w:ind w:left="228"/>
              <w:jc w:val="both"/>
              <w:rPr>
                <w:lang w:val="ru-RU"/>
              </w:rPr>
            </w:pPr>
            <w:r>
              <w:rPr>
                <w:rFonts w:ascii="Times New Roman" w:hAnsi="Times New Roman"/>
                <w:color w:val="000000"/>
                <w:sz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tc>
      </w:tr>
      <w:tr w14:paraId="4B3C4C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A050FEE">
            <w:pPr>
              <w:spacing w:after="0" w:line="312" w:lineRule="auto"/>
              <w:ind w:left="228"/>
              <w:jc w:val="center"/>
            </w:pPr>
            <w:r>
              <w:rPr>
                <w:rFonts w:ascii="Times New Roman" w:hAnsi="Times New Roman"/>
                <w:color w:val="000000"/>
                <w:sz w:val="24"/>
              </w:rPr>
              <w:t>3.2</w:t>
            </w:r>
          </w:p>
        </w:tc>
        <w:tc>
          <w:tcPr>
            <w:tcW w:w="12329" w:type="dxa"/>
            <w:tcMar>
              <w:top w:w="50" w:type="dxa"/>
              <w:left w:w="100" w:type="dxa"/>
            </w:tcMar>
            <w:vAlign w:val="center"/>
          </w:tcPr>
          <w:p w14:paraId="0F40FD26">
            <w:pPr>
              <w:spacing w:after="0" w:line="312" w:lineRule="auto"/>
              <w:ind w:left="228"/>
              <w:jc w:val="both"/>
              <w:rPr>
                <w:lang w:val="ru-RU"/>
              </w:rPr>
            </w:pPr>
            <w:r>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tc>
      </w:tr>
      <w:tr w14:paraId="04FFCE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6351D4CD">
            <w:pPr>
              <w:spacing w:after="0" w:line="312" w:lineRule="auto"/>
              <w:ind w:left="228"/>
              <w:jc w:val="center"/>
            </w:pPr>
            <w:r>
              <w:rPr>
                <w:rFonts w:ascii="Times New Roman" w:hAnsi="Times New Roman"/>
                <w:color w:val="000000"/>
                <w:sz w:val="24"/>
              </w:rPr>
              <w:t>3.3</w:t>
            </w:r>
          </w:p>
        </w:tc>
        <w:tc>
          <w:tcPr>
            <w:tcW w:w="12329" w:type="dxa"/>
            <w:tcMar>
              <w:top w:w="50" w:type="dxa"/>
              <w:left w:w="100" w:type="dxa"/>
            </w:tcMar>
            <w:vAlign w:val="center"/>
          </w:tcPr>
          <w:p w14:paraId="555DA7EB">
            <w:pPr>
              <w:spacing w:after="0" w:line="312" w:lineRule="auto"/>
              <w:ind w:left="228"/>
              <w:jc w:val="both"/>
              <w:rPr>
                <w:lang w:val="ru-RU"/>
              </w:rPr>
            </w:pPr>
            <w:r>
              <w:rPr>
                <w:rFonts w:ascii="Times New Roman" w:hAnsi="Times New Roman"/>
                <w:color w:val="000000"/>
                <w:sz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14:paraId="00DBE9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649BD5FE">
            <w:pPr>
              <w:spacing w:after="0" w:line="312" w:lineRule="auto"/>
              <w:ind w:left="228"/>
              <w:jc w:val="center"/>
            </w:pPr>
            <w:r>
              <w:rPr>
                <w:rFonts w:ascii="Times New Roman" w:hAnsi="Times New Roman"/>
                <w:color w:val="000000"/>
                <w:sz w:val="24"/>
              </w:rPr>
              <w:t>3.4</w:t>
            </w:r>
          </w:p>
        </w:tc>
        <w:tc>
          <w:tcPr>
            <w:tcW w:w="12329" w:type="dxa"/>
            <w:tcMar>
              <w:top w:w="50" w:type="dxa"/>
              <w:left w:w="100" w:type="dxa"/>
            </w:tcMar>
            <w:vAlign w:val="center"/>
          </w:tcPr>
          <w:p w14:paraId="496D4AD0">
            <w:pPr>
              <w:spacing w:after="0" w:line="312" w:lineRule="auto"/>
              <w:ind w:left="228"/>
              <w:jc w:val="both"/>
              <w:rPr>
                <w:lang w:val="ru-RU"/>
              </w:rPr>
            </w:pPr>
            <w:r>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tc>
      </w:tr>
      <w:tr w14:paraId="1B63FA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FA24815">
            <w:pPr>
              <w:spacing w:after="0" w:line="312" w:lineRule="auto"/>
              <w:ind w:left="228"/>
              <w:jc w:val="center"/>
            </w:pPr>
            <w:r>
              <w:rPr>
                <w:rFonts w:ascii="Times New Roman" w:hAnsi="Times New Roman"/>
                <w:color w:val="000000"/>
                <w:sz w:val="24"/>
              </w:rPr>
              <w:t>3.5</w:t>
            </w:r>
          </w:p>
        </w:tc>
        <w:tc>
          <w:tcPr>
            <w:tcW w:w="12329" w:type="dxa"/>
            <w:tcMar>
              <w:top w:w="50" w:type="dxa"/>
              <w:left w:w="100" w:type="dxa"/>
            </w:tcMar>
            <w:vAlign w:val="center"/>
          </w:tcPr>
          <w:p w14:paraId="5FB41A5B">
            <w:pPr>
              <w:spacing w:after="0" w:line="312" w:lineRule="auto"/>
              <w:ind w:left="228"/>
              <w:jc w:val="both"/>
              <w:rPr>
                <w:lang w:val="ru-RU"/>
              </w:rPr>
            </w:pPr>
            <w:r>
              <w:rPr>
                <w:rFonts w:ascii="Times New Roman" w:hAnsi="Times New Roman"/>
                <w:color w:val="000000"/>
                <w:sz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14:paraId="12BBE2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6589FB69">
            <w:pPr>
              <w:spacing w:after="0" w:line="312" w:lineRule="auto"/>
              <w:ind w:left="228"/>
              <w:jc w:val="center"/>
            </w:pPr>
            <w:r>
              <w:rPr>
                <w:rFonts w:ascii="Times New Roman" w:hAnsi="Times New Roman"/>
                <w:color w:val="000000"/>
                <w:sz w:val="24"/>
              </w:rPr>
              <w:t>3.6</w:t>
            </w:r>
          </w:p>
        </w:tc>
        <w:tc>
          <w:tcPr>
            <w:tcW w:w="12329" w:type="dxa"/>
            <w:tcMar>
              <w:top w:w="50" w:type="dxa"/>
              <w:left w:w="100" w:type="dxa"/>
            </w:tcMar>
            <w:vAlign w:val="center"/>
          </w:tcPr>
          <w:p w14:paraId="797EDB9C">
            <w:pPr>
              <w:spacing w:after="0" w:line="312" w:lineRule="auto"/>
              <w:ind w:left="228"/>
              <w:jc w:val="both"/>
              <w:rPr>
                <w:lang w:val="ru-RU"/>
              </w:rPr>
            </w:pPr>
            <w:r>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w:t>
            </w:r>
          </w:p>
        </w:tc>
      </w:tr>
      <w:tr w14:paraId="615295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4CE02DB7">
            <w:pPr>
              <w:spacing w:after="0" w:line="312" w:lineRule="auto"/>
              <w:ind w:left="228"/>
              <w:jc w:val="center"/>
            </w:pPr>
            <w:r>
              <w:rPr>
                <w:rFonts w:ascii="Times New Roman" w:hAnsi="Times New Roman"/>
                <w:color w:val="000000"/>
                <w:sz w:val="24"/>
              </w:rPr>
              <w:t>4</w:t>
            </w:r>
          </w:p>
        </w:tc>
        <w:tc>
          <w:tcPr>
            <w:tcW w:w="12329" w:type="dxa"/>
            <w:tcMar>
              <w:top w:w="50" w:type="dxa"/>
              <w:left w:w="100" w:type="dxa"/>
            </w:tcMar>
            <w:vAlign w:val="center"/>
          </w:tcPr>
          <w:p w14:paraId="4F4691C2">
            <w:pPr>
              <w:spacing w:after="0" w:line="312" w:lineRule="auto"/>
              <w:ind w:left="228"/>
              <w:jc w:val="both"/>
            </w:pPr>
            <w:r>
              <w:rPr>
                <w:rFonts w:ascii="Times New Roman" w:hAnsi="Times New Roman"/>
                <w:color w:val="000000"/>
                <w:sz w:val="24"/>
                <w:lang w:val="ru-RU"/>
              </w:rP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14:paraId="569E18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84C500C">
            <w:pPr>
              <w:spacing w:after="0" w:line="312" w:lineRule="auto"/>
              <w:ind w:left="228"/>
              <w:jc w:val="center"/>
            </w:pPr>
            <w:r>
              <w:rPr>
                <w:rFonts w:ascii="Times New Roman" w:hAnsi="Times New Roman"/>
                <w:color w:val="000000"/>
                <w:sz w:val="24"/>
              </w:rPr>
              <w:t>5</w:t>
            </w:r>
          </w:p>
        </w:tc>
        <w:tc>
          <w:tcPr>
            <w:tcW w:w="12329" w:type="dxa"/>
            <w:tcMar>
              <w:top w:w="50" w:type="dxa"/>
              <w:left w:w="100" w:type="dxa"/>
            </w:tcMar>
            <w:vAlign w:val="center"/>
          </w:tcPr>
          <w:p w14:paraId="62A7B380">
            <w:pPr>
              <w:spacing w:after="0" w:line="312" w:lineRule="auto"/>
              <w:ind w:left="228"/>
              <w:jc w:val="both"/>
              <w:rPr>
                <w:lang w:val="ru-RU"/>
              </w:rPr>
            </w:pPr>
            <w:r>
              <w:rPr>
                <w:rFonts w:ascii="Times New Roman" w:hAnsi="Times New Roman"/>
                <w:color w:val="000000"/>
                <w:sz w:val="24"/>
                <w:lang w:val="ru-RU"/>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w:t>
            </w:r>
          </w:p>
        </w:tc>
      </w:tr>
      <w:tr w14:paraId="5ED04A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0A2C5DDB">
            <w:pPr>
              <w:spacing w:after="0" w:line="312" w:lineRule="auto"/>
              <w:ind w:left="228"/>
              <w:jc w:val="center"/>
            </w:pPr>
            <w:r>
              <w:rPr>
                <w:rFonts w:ascii="Times New Roman" w:hAnsi="Times New Roman"/>
                <w:color w:val="000000"/>
                <w:sz w:val="24"/>
              </w:rPr>
              <w:t>6</w:t>
            </w:r>
          </w:p>
        </w:tc>
        <w:tc>
          <w:tcPr>
            <w:tcW w:w="12329" w:type="dxa"/>
            <w:tcMar>
              <w:top w:w="50" w:type="dxa"/>
              <w:left w:w="100" w:type="dxa"/>
            </w:tcMar>
            <w:vAlign w:val="center"/>
          </w:tcPr>
          <w:p w14:paraId="63195B4B">
            <w:pPr>
              <w:spacing w:after="0" w:line="312" w:lineRule="auto"/>
              <w:ind w:left="228"/>
              <w:jc w:val="both"/>
              <w:rPr>
                <w:lang w:val="ru-RU"/>
              </w:rPr>
            </w:pPr>
            <w:r>
              <w:rPr>
                <w:rFonts w:ascii="Times New Roman" w:hAnsi="Times New Roman"/>
                <w:color w:val="000000"/>
                <w:sz w:val="24"/>
                <w:lang w:val="ru-RU"/>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tc>
      </w:tr>
      <w:tr w14:paraId="69378B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7B5AD96">
            <w:pPr>
              <w:spacing w:after="0" w:line="312" w:lineRule="auto"/>
              <w:ind w:left="228"/>
              <w:jc w:val="center"/>
            </w:pPr>
            <w:r>
              <w:rPr>
                <w:rFonts w:ascii="Times New Roman" w:hAnsi="Times New Roman"/>
                <w:color w:val="000000"/>
                <w:sz w:val="24"/>
              </w:rPr>
              <w:t>7</w:t>
            </w:r>
          </w:p>
        </w:tc>
        <w:tc>
          <w:tcPr>
            <w:tcW w:w="12329" w:type="dxa"/>
            <w:tcMar>
              <w:top w:w="50" w:type="dxa"/>
              <w:left w:w="100" w:type="dxa"/>
            </w:tcMar>
            <w:vAlign w:val="center"/>
          </w:tcPr>
          <w:p w14:paraId="0FD13DAB">
            <w:pPr>
              <w:spacing w:after="0" w:line="312" w:lineRule="auto"/>
              <w:ind w:left="228"/>
              <w:jc w:val="both"/>
              <w:rPr>
                <w:lang w:val="ru-RU"/>
              </w:rPr>
            </w:pPr>
            <w:r>
              <w:rPr>
                <w:rFonts w:ascii="Times New Roman" w:hAnsi="Times New Roman"/>
                <w:color w:val="000000"/>
                <w:sz w:val="24"/>
                <w:lang w:val="ru-RU"/>
              </w:rPr>
              <w:t>создавать устные и письменные высказывания разных жанров (объёмом не менее 200 слов), писать сочинение-рассуждение по 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tc>
      </w:tr>
      <w:tr w14:paraId="28BB3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12ECF1A7">
            <w:pPr>
              <w:spacing w:after="0" w:line="312" w:lineRule="auto"/>
              <w:ind w:left="228"/>
              <w:jc w:val="center"/>
            </w:pPr>
            <w:r>
              <w:rPr>
                <w:rFonts w:ascii="Times New Roman" w:hAnsi="Times New Roman"/>
                <w:color w:val="000000"/>
                <w:sz w:val="24"/>
              </w:rPr>
              <w:t>8</w:t>
            </w:r>
          </w:p>
        </w:tc>
        <w:tc>
          <w:tcPr>
            <w:tcW w:w="12329" w:type="dxa"/>
            <w:tcMar>
              <w:top w:w="50" w:type="dxa"/>
              <w:left w:w="100" w:type="dxa"/>
            </w:tcMar>
            <w:vAlign w:val="center"/>
          </w:tcPr>
          <w:p w14:paraId="26FF3C5B">
            <w:pPr>
              <w:spacing w:after="0" w:line="312" w:lineRule="auto"/>
              <w:ind w:left="228"/>
              <w:jc w:val="both"/>
              <w:rPr>
                <w:lang w:val="ru-RU"/>
              </w:rPr>
            </w:pPr>
            <w:r>
              <w:rPr>
                <w:rFonts w:ascii="Times New Roman" w:hAnsi="Times New Roman"/>
                <w:color w:val="000000"/>
                <w:sz w:val="24"/>
                <w:lang w:val="ru-RU"/>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14:paraId="61042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31C929AC">
            <w:pPr>
              <w:spacing w:after="0" w:line="312" w:lineRule="auto"/>
              <w:ind w:left="228"/>
              <w:jc w:val="center"/>
            </w:pPr>
            <w:r>
              <w:rPr>
                <w:rFonts w:ascii="Times New Roman" w:hAnsi="Times New Roman"/>
                <w:color w:val="000000"/>
                <w:sz w:val="24"/>
              </w:rPr>
              <w:t>9</w:t>
            </w:r>
          </w:p>
        </w:tc>
        <w:tc>
          <w:tcPr>
            <w:tcW w:w="12329" w:type="dxa"/>
            <w:tcMar>
              <w:top w:w="50" w:type="dxa"/>
              <w:left w:w="100" w:type="dxa"/>
            </w:tcMar>
            <w:vAlign w:val="center"/>
          </w:tcPr>
          <w:p w14:paraId="0D506A21">
            <w:pPr>
              <w:spacing w:after="0" w:line="312" w:lineRule="auto"/>
              <w:ind w:left="228"/>
              <w:jc w:val="both"/>
              <w:rPr>
                <w:lang w:val="ru-RU"/>
              </w:rPr>
            </w:pPr>
            <w:r>
              <w:rPr>
                <w:rFonts w:ascii="Times New Roman" w:hAnsi="Times New Roman"/>
                <w:color w:val="000000"/>
                <w:sz w:val="24"/>
                <w:lang w:val="ru-RU"/>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14:paraId="1A8429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76905BBA">
            <w:pPr>
              <w:spacing w:after="0" w:line="312" w:lineRule="auto"/>
              <w:ind w:left="228"/>
              <w:jc w:val="center"/>
            </w:pPr>
            <w:r>
              <w:rPr>
                <w:rFonts w:ascii="Times New Roman" w:hAnsi="Times New Roman"/>
                <w:color w:val="000000"/>
                <w:sz w:val="24"/>
              </w:rPr>
              <w:t>10</w:t>
            </w:r>
          </w:p>
        </w:tc>
        <w:tc>
          <w:tcPr>
            <w:tcW w:w="12329" w:type="dxa"/>
            <w:tcMar>
              <w:top w:w="50" w:type="dxa"/>
              <w:left w:w="100" w:type="dxa"/>
            </w:tcMar>
            <w:vAlign w:val="center"/>
          </w:tcPr>
          <w:p w14:paraId="1B1BF49F">
            <w:pPr>
              <w:spacing w:after="0" w:line="312" w:lineRule="auto"/>
              <w:ind w:left="228"/>
              <w:jc w:val="both"/>
              <w:rPr>
                <w:lang w:val="ru-RU"/>
              </w:rPr>
            </w:pPr>
            <w:r>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14:paraId="5341D7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5B3C57AD">
            <w:pPr>
              <w:spacing w:after="0" w:line="312" w:lineRule="auto"/>
              <w:ind w:left="228"/>
              <w:jc w:val="center"/>
            </w:pPr>
            <w:r>
              <w:rPr>
                <w:rFonts w:ascii="Times New Roman" w:hAnsi="Times New Roman"/>
                <w:color w:val="000000"/>
                <w:sz w:val="24"/>
              </w:rPr>
              <w:t>11</w:t>
            </w:r>
          </w:p>
        </w:tc>
        <w:tc>
          <w:tcPr>
            <w:tcW w:w="12329" w:type="dxa"/>
            <w:tcMar>
              <w:top w:w="50" w:type="dxa"/>
              <w:left w:w="100" w:type="dxa"/>
            </w:tcMar>
            <w:vAlign w:val="center"/>
          </w:tcPr>
          <w:p w14:paraId="34FC6F2D">
            <w:pPr>
              <w:spacing w:after="0" w:line="312" w:lineRule="auto"/>
              <w:ind w:left="228"/>
              <w:jc w:val="both"/>
              <w:rPr>
                <w:lang w:val="ru-RU"/>
              </w:rPr>
            </w:pPr>
            <w:r>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публично представлять полученные результаты</w:t>
            </w:r>
          </w:p>
        </w:tc>
      </w:tr>
      <w:tr w14:paraId="24C54D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780" w:type="dxa"/>
            <w:tcMar>
              <w:top w:w="50" w:type="dxa"/>
              <w:left w:w="100" w:type="dxa"/>
            </w:tcMar>
            <w:vAlign w:val="center"/>
          </w:tcPr>
          <w:p w14:paraId="1FEEA462">
            <w:pPr>
              <w:spacing w:after="0" w:line="312" w:lineRule="auto"/>
              <w:ind w:left="228"/>
              <w:jc w:val="center"/>
            </w:pPr>
            <w:r>
              <w:rPr>
                <w:rFonts w:ascii="Times New Roman" w:hAnsi="Times New Roman"/>
                <w:color w:val="000000"/>
                <w:sz w:val="24"/>
              </w:rPr>
              <w:t>12</w:t>
            </w:r>
          </w:p>
        </w:tc>
        <w:tc>
          <w:tcPr>
            <w:tcW w:w="12329" w:type="dxa"/>
            <w:tcMar>
              <w:top w:w="50" w:type="dxa"/>
              <w:left w:w="100" w:type="dxa"/>
            </w:tcMar>
            <w:vAlign w:val="center"/>
          </w:tcPr>
          <w:p w14:paraId="2125088A">
            <w:pPr>
              <w:spacing w:after="0" w:line="312" w:lineRule="auto"/>
              <w:ind w:left="228"/>
              <w:jc w:val="both"/>
              <w:rPr>
                <w:lang w:val="ru-RU"/>
              </w:rPr>
            </w:pPr>
            <w:r>
              <w:rPr>
                <w:rFonts w:ascii="Times New Roman" w:hAnsi="Times New Roman"/>
                <w:color w:val="000000"/>
                <w:sz w:val="24"/>
                <w:lang w:val="ru-RU"/>
              </w:rP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4046B01A">
      <w:pPr>
        <w:spacing w:after="0"/>
        <w:ind w:left="120"/>
        <w:rPr>
          <w:lang w:val="ru-RU"/>
        </w:rPr>
      </w:pPr>
    </w:p>
    <w:p w14:paraId="72DEAE3C">
      <w:pPr>
        <w:spacing w:before="199" w:after="199"/>
        <w:ind w:left="120"/>
      </w:pPr>
      <w:r>
        <w:rPr>
          <w:rFonts w:ascii="Times New Roman" w:hAnsi="Times New Roman"/>
          <w:b/>
          <w:color w:val="000000"/>
          <w:sz w:val="28"/>
        </w:rPr>
        <w:t>9 КЛАСС</w:t>
      </w:r>
    </w:p>
    <w:p w14:paraId="63CF1700">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147"/>
      </w:tblGrid>
      <w:tr w14:paraId="097C01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1AB247B9">
            <w:pPr>
              <w:spacing w:after="0"/>
              <w:ind w:left="135"/>
            </w:pPr>
            <w:r>
              <w:rPr>
                <w:rFonts w:ascii="Times New Roman" w:hAnsi="Times New Roman"/>
                <w:b/>
                <w:color w:val="000000"/>
                <w:sz w:val="24"/>
              </w:rPr>
              <w:t xml:space="preserve"> Код проверяемого результата </w:t>
            </w:r>
          </w:p>
        </w:tc>
        <w:tc>
          <w:tcPr>
            <w:tcW w:w="12148" w:type="dxa"/>
            <w:tcMar>
              <w:top w:w="50" w:type="dxa"/>
              <w:left w:w="100" w:type="dxa"/>
            </w:tcMar>
            <w:vAlign w:val="center"/>
          </w:tcPr>
          <w:p w14:paraId="44764D30">
            <w:pPr>
              <w:spacing w:after="0"/>
              <w:ind w:left="135"/>
              <w:rPr>
                <w:lang w:val="ru-RU"/>
              </w:rPr>
            </w:pPr>
            <w:r>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14:paraId="38F0A0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5442EE5">
            <w:pPr>
              <w:spacing w:after="0" w:line="312" w:lineRule="auto"/>
              <w:ind w:left="228"/>
              <w:jc w:val="center"/>
            </w:pPr>
            <w:r>
              <w:rPr>
                <w:rFonts w:ascii="Times New Roman" w:hAnsi="Times New Roman"/>
                <w:color w:val="000000"/>
                <w:sz w:val="24"/>
              </w:rPr>
              <w:t>1</w:t>
            </w:r>
          </w:p>
        </w:tc>
        <w:tc>
          <w:tcPr>
            <w:tcW w:w="12148" w:type="dxa"/>
            <w:tcMar>
              <w:top w:w="50" w:type="dxa"/>
              <w:left w:w="100" w:type="dxa"/>
            </w:tcMar>
            <w:vAlign w:val="center"/>
          </w:tcPr>
          <w:p w14:paraId="53C7F436">
            <w:pPr>
              <w:spacing w:after="0" w:line="312" w:lineRule="auto"/>
              <w:ind w:left="228"/>
              <w:jc w:val="both"/>
              <w:rPr>
                <w:lang w:val="ru-RU"/>
              </w:rPr>
            </w:pPr>
            <w:r>
              <w:rPr>
                <w:rFonts w:ascii="Times New Roman" w:hAnsi="Times New Roman"/>
                <w:color w:val="000000"/>
                <w:sz w:val="24"/>
                <w:lang w:val="ru-RU"/>
              </w:rPr>
              <w:t>Обучающийся научится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tc>
      </w:tr>
      <w:tr w14:paraId="7B30EC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024BE80A">
            <w:pPr>
              <w:spacing w:after="0" w:line="312" w:lineRule="auto"/>
              <w:ind w:left="228"/>
              <w:jc w:val="center"/>
            </w:pPr>
            <w:r>
              <w:rPr>
                <w:rFonts w:ascii="Times New Roman" w:hAnsi="Times New Roman"/>
                <w:color w:val="000000"/>
                <w:sz w:val="24"/>
              </w:rPr>
              <w:t>2</w:t>
            </w:r>
          </w:p>
        </w:tc>
        <w:tc>
          <w:tcPr>
            <w:tcW w:w="12148" w:type="dxa"/>
            <w:tcMar>
              <w:top w:w="50" w:type="dxa"/>
              <w:left w:w="100" w:type="dxa"/>
            </w:tcMar>
            <w:vAlign w:val="center"/>
          </w:tcPr>
          <w:p w14:paraId="35117E8E">
            <w:pPr>
              <w:spacing w:after="0" w:line="312" w:lineRule="auto"/>
              <w:ind w:left="228"/>
              <w:jc w:val="both"/>
              <w:rPr>
                <w:lang w:val="ru-RU"/>
              </w:rPr>
            </w:pPr>
            <w:r>
              <w:rPr>
                <w:rFonts w:ascii="Times New Roman" w:hAnsi="Times New Roman"/>
                <w:color w:val="000000"/>
                <w:sz w:val="24"/>
                <w:lang w:val="ru-RU"/>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tc>
      </w:tr>
      <w:tr w14:paraId="7CFF83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1EFCFFD6">
            <w:pPr>
              <w:spacing w:after="0" w:line="312" w:lineRule="auto"/>
              <w:ind w:left="228"/>
              <w:jc w:val="center"/>
            </w:pPr>
            <w:r>
              <w:rPr>
                <w:rFonts w:ascii="Times New Roman" w:hAnsi="Times New Roman"/>
                <w:color w:val="000000"/>
                <w:sz w:val="24"/>
              </w:rPr>
              <w:t>3</w:t>
            </w:r>
          </w:p>
        </w:tc>
        <w:tc>
          <w:tcPr>
            <w:tcW w:w="12148" w:type="dxa"/>
            <w:tcMar>
              <w:top w:w="50" w:type="dxa"/>
              <w:left w:w="100" w:type="dxa"/>
            </w:tcMar>
            <w:vAlign w:val="center"/>
          </w:tcPr>
          <w:p w14:paraId="6AEF64EB">
            <w:pPr>
              <w:spacing w:after="0" w:line="312" w:lineRule="auto"/>
              <w:ind w:left="228"/>
              <w:jc w:val="both"/>
              <w:rPr>
                <w:lang w:val="ru-RU"/>
              </w:rPr>
            </w:pPr>
            <w:r>
              <w:rPr>
                <w:rFonts w:ascii="Times New Roman" w:hAnsi="Times New Roman"/>
                <w:color w:val="000000"/>
                <w:sz w:val="24"/>
                <w:lang w:val="ru-RU"/>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tc>
      </w:tr>
      <w:tr w14:paraId="5CA19B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16C85CD">
            <w:pPr>
              <w:spacing w:after="0" w:line="312" w:lineRule="auto"/>
              <w:ind w:left="228"/>
              <w:jc w:val="center"/>
            </w:pPr>
            <w:r>
              <w:rPr>
                <w:rFonts w:ascii="Times New Roman" w:hAnsi="Times New Roman"/>
                <w:color w:val="000000"/>
                <w:sz w:val="24"/>
              </w:rPr>
              <w:t>3.1</w:t>
            </w:r>
          </w:p>
        </w:tc>
        <w:tc>
          <w:tcPr>
            <w:tcW w:w="12148" w:type="dxa"/>
            <w:tcMar>
              <w:top w:w="50" w:type="dxa"/>
              <w:left w:w="100" w:type="dxa"/>
            </w:tcMar>
            <w:vAlign w:val="center"/>
          </w:tcPr>
          <w:p w14:paraId="6B55FB96">
            <w:pPr>
              <w:spacing w:after="0" w:line="312" w:lineRule="auto"/>
              <w:ind w:left="228"/>
              <w:jc w:val="both"/>
              <w:rPr>
                <w:lang w:val="ru-RU"/>
              </w:rPr>
            </w:pPr>
            <w:r>
              <w:rPr>
                <w:rFonts w:ascii="Times New Roman" w:hAnsi="Times New Roman"/>
                <w:color w:val="000000"/>
                <w:sz w:val="24"/>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tc>
      </w:tr>
      <w:tr w14:paraId="370B60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EE6FB35">
            <w:pPr>
              <w:spacing w:after="0" w:line="312" w:lineRule="auto"/>
              <w:ind w:left="228"/>
              <w:jc w:val="center"/>
            </w:pPr>
            <w:r>
              <w:rPr>
                <w:rFonts w:ascii="Times New Roman" w:hAnsi="Times New Roman"/>
                <w:color w:val="000000"/>
                <w:sz w:val="24"/>
              </w:rPr>
              <w:t>3.2</w:t>
            </w:r>
          </w:p>
        </w:tc>
        <w:tc>
          <w:tcPr>
            <w:tcW w:w="12148" w:type="dxa"/>
            <w:tcMar>
              <w:top w:w="50" w:type="dxa"/>
              <w:left w:w="100" w:type="dxa"/>
            </w:tcMar>
            <w:vAlign w:val="center"/>
          </w:tcPr>
          <w:p w14:paraId="3E3FF79F">
            <w:pPr>
              <w:spacing w:after="0" w:line="312" w:lineRule="auto"/>
              <w:ind w:left="228"/>
              <w:jc w:val="both"/>
              <w:rPr>
                <w:lang w:val="ru-RU"/>
              </w:rPr>
            </w:pPr>
            <w:r>
              <w:rPr>
                <w:rFonts w:ascii="Times New Roman" w:hAnsi="Times New Roman"/>
                <w:color w:val="000000"/>
                <w:sz w:val="24"/>
                <w:lang w:val="ru-RU"/>
              </w:rPr>
              <w:t>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tc>
      </w:tr>
      <w:tr w14:paraId="647361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4A87FB53">
            <w:pPr>
              <w:spacing w:after="0" w:line="312" w:lineRule="auto"/>
              <w:ind w:left="228"/>
              <w:jc w:val="center"/>
            </w:pPr>
            <w:r>
              <w:rPr>
                <w:rFonts w:ascii="Times New Roman" w:hAnsi="Times New Roman"/>
                <w:color w:val="000000"/>
                <w:sz w:val="24"/>
              </w:rPr>
              <w:t>3.3</w:t>
            </w:r>
          </w:p>
        </w:tc>
        <w:tc>
          <w:tcPr>
            <w:tcW w:w="12148" w:type="dxa"/>
            <w:tcMar>
              <w:top w:w="50" w:type="dxa"/>
              <w:left w:w="100" w:type="dxa"/>
            </w:tcMar>
            <w:vAlign w:val="center"/>
          </w:tcPr>
          <w:p w14:paraId="5DC18760">
            <w:pPr>
              <w:spacing w:after="0" w:line="312" w:lineRule="auto"/>
              <w:ind w:left="228"/>
              <w:jc w:val="both"/>
              <w:rPr>
                <w:lang w:val="ru-RU"/>
              </w:rPr>
            </w:pPr>
            <w:r>
              <w:rPr>
                <w:rFonts w:ascii="Times New Roman" w:hAnsi="Times New Roman"/>
                <w:color w:val="000000"/>
                <w:sz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tc>
      </w:tr>
      <w:tr w14:paraId="6A57C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9617D50">
            <w:pPr>
              <w:spacing w:after="0" w:line="312" w:lineRule="auto"/>
              <w:ind w:left="228"/>
              <w:jc w:val="center"/>
            </w:pPr>
            <w:r>
              <w:rPr>
                <w:rFonts w:ascii="Times New Roman" w:hAnsi="Times New Roman"/>
                <w:color w:val="000000"/>
                <w:sz w:val="24"/>
              </w:rPr>
              <w:t>3.4</w:t>
            </w:r>
          </w:p>
        </w:tc>
        <w:tc>
          <w:tcPr>
            <w:tcW w:w="12148" w:type="dxa"/>
            <w:tcMar>
              <w:top w:w="50" w:type="dxa"/>
              <w:left w:w="100" w:type="dxa"/>
            </w:tcMar>
            <w:vAlign w:val="center"/>
          </w:tcPr>
          <w:p w14:paraId="6C112F7D">
            <w:pPr>
              <w:spacing w:after="0" w:line="312" w:lineRule="auto"/>
              <w:ind w:left="228"/>
              <w:jc w:val="both"/>
              <w:rPr>
                <w:lang w:val="ru-RU"/>
              </w:rPr>
            </w:pPr>
            <w:r>
              <w:rPr>
                <w:rFonts w:ascii="Times New Roman" w:hAnsi="Times New Roman"/>
                <w:color w:val="000000"/>
                <w:sz w:val="24"/>
                <w:lang w:val="ru-RU"/>
              </w:rPr>
              <w:t>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w:t>
            </w:r>
          </w:p>
        </w:tc>
      </w:tr>
      <w:tr w14:paraId="262D9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45A9AE44">
            <w:pPr>
              <w:spacing w:after="0" w:line="312" w:lineRule="auto"/>
              <w:ind w:left="228"/>
              <w:jc w:val="center"/>
            </w:pPr>
            <w:r>
              <w:rPr>
                <w:rFonts w:ascii="Times New Roman" w:hAnsi="Times New Roman"/>
                <w:color w:val="000000"/>
                <w:sz w:val="24"/>
              </w:rPr>
              <w:t>3.5</w:t>
            </w:r>
          </w:p>
        </w:tc>
        <w:tc>
          <w:tcPr>
            <w:tcW w:w="12148" w:type="dxa"/>
            <w:tcMar>
              <w:top w:w="50" w:type="dxa"/>
              <w:left w:w="100" w:type="dxa"/>
            </w:tcMar>
            <w:vAlign w:val="center"/>
          </w:tcPr>
          <w:p w14:paraId="198F3694">
            <w:pPr>
              <w:spacing w:after="0" w:line="312" w:lineRule="auto"/>
              <w:ind w:left="228"/>
              <w:jc w:val="both"/>
              <w:rPr>
                <w:lang w:val="ru-RU"/>
              </w:rPr>
            </w:pPr>
            <w:r>
              <w:rPr>
                <w:rFonts w:ascii="Times New Roman" w:hAnsi="Times New Roman"/>
                <w:color w:val="000000"/>
                <w:sz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tc>
      </w:tr>
      <w:tr w14:paraId="0E9009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E14D58E">
            <w:pPr>
              <w:spacing w:after="0" w:line="312" w:lineRule="auto"/>
              <w:ind w:left="228"/>
              <w:jc w:val="center"/>
            </w:pPr>
            <w:r>
              <w:rPr>
                <w:rFonts w:ascii="Times New Roman" w:hAnsi="Times New Roman"/>
                <w:color w:val="000000"/>
                <w:sz w:val="24"/>
              </w:rPr>
              <w:t>3.6</w:t>
            </w:r>
          </w:p>
        </w:tc>
        <w:tc>
          <w:tcPr>
            <w:tcW w:w="12148" w:type="dxa"/>
            <w:tcMar>
              <w:top w:w="50" w:type="dxa"/>
              <w:left w:w="100" w:type="dxa"/>
            </w:tcMar>
            <w:vAlign w:val="center"/>
          </w:tcPr>
          <w:p w14:paraId="40516B59">
            <w:pPr>
              <w:spacing w:after="0" w:line="312" w:lineRule="auto"/>
              <w:ind w:left="228"/>
              <w:jc w:val="both"/>
              <w:rPr>
                <w:lang w:val="ru-RU"/>
              </w:rPr>
            </w:pPr>
            <w:r>
              <w:rPr>
                <w:rFonts w:ascii="Times New Roman" w:hAnsi="Times New Roman"/>
                <w:color w:val="000000"/>
                <w:sz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tc>
      </w:tr>
      <w:tr w14:paraId="30F68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46BA0722">
            <w:pPr>
              <w:spacing w:after="0" w:line="312" w:lineRule="auto"/>
              <w:ind w:left="228"/>
              <w:jc w:val="center"/>
            </w:pPr>
            <w:r>
              <w:rPr>
                <w:rFonts w:ascii="Times New Roman" w:hAnsi="Times New Roman"/>
                <w:color w:val="000000"/>
                <w:sz w:val="24"/>
              </w:rPr>
              <w:t>3.7</w:t>
            </w:r>
          </w:p>
        </w:tc>
        <w:tc>
          <w:tcPr>
            <w:tcW w:w="12148" w:type="dxa"/>
            <w:tcMar>
              <w:top w:w="50" w:type="dxa"/>
              <w:left w:w="100" w:type="dxa"/>
            </w:tcMar>
            <w:vAlign w:val="center"/>
          </w:tcPr>
          <w:p w14:paraId="69B07146">
            <w:pPr>
              <w:spacing w:after="0" w:line="312" w:lineRule="auto"/>
              <w:ind w:left="228"/>
              <w:jc w:val="both"/>
              <w:rPr>
                <w:lang w:val="ru-RU"/>
              </w:rPr>
            </w:pPr>
            <w:r>
              <w:rPr>
                <w:rFonts w:ascii="Times New Roman" w:hAnsi="Times New Roman"/>
                <w:color w:val="000000"/>
                <w:sz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tc>
      </w:tr>
      <w:tr w14:paraId="248377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CA740BA">
            <w:pPr>
              <w:spacing w:after="0" w:line="312" w:lineRule="auto"/>
              <w:ind w:left="228"/>
              <w:jc w:val="center"/>
            </w:pPr>
            <w:r>
              <w:rPr>
                <w:rFonts w:ascii="Times New Roman" w:hAnsi="Times New Roman"/>
                <w:color w:val="000000"/>
                <w:sz w:val="24"/>
              </w:rPr>
              <w:t>4</w:t>
            </w:r>
          </w:p>
        </w:tc>
        <w:tc>
          <w:tcPr>
            <w:tcW w:w="12148" w:type="dxa"/>
            <w:tcMar>
              <w:top w:w="50" w:type="dxa"/>
              <w:left w:w="100" w:type="dxa"/>
            </w:tcMar>
            <w:vAlign w:val="center"/>
          </w:tcPr>
          <w:p w14:paraId="376B2551">
            <w:pPr>
              <w:spacing w:after="0" w:line="312" w:lineRule="auto"/>
              <w:ind w:left="228"/>
              <w:jc w:val="both"/>
            </w:pPr>
            <w:r>
              <w:rPr>
                <w:rFonts w:ascii="Times New Roman" w:hAnsi="Times New Roman"/>
                <w:color w:val="000000"/>
                <w:sz w:val="24"/>
                <w:lang w:val="ru-RU"/>
              </w:rP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w:t>
            </w:r>
            <w:r>
              <w:rPr>
                <w:rFonts w:ascii="Times New Roman" w:hAnsi="Times New Roman"/>
                <w:color w:val="000000"/>
                <w:sz w:val="24"/>
              </w:rPr>
              <w:t>(с учётом литературного развития, индивидуальных особенностей обучающихся)</w:t>
            </w:r>
          </w:p>
        </w:tc>
      </w:tr>
      <w:tr w14:paraId="521C7A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627D291D">
            <w:pPr>
              <w:spacing w:after="0" w:line="312" w:lineRule="auto"/>
              <w:ind w:left="228"/>
              <w:jc w:val="center"/>
            </w:pPr>
            <w:r>
              <w:rPr>
                <w:rFonts w:ascii="Times New Roman" w:hAnsi="Times New Roman"/>
                <w:color w:val="000000"/>
                <w:sz w:val="24"/>
              </w:rPr>
              <w:t>5</w:t>
            </w:r>
          </w:p>
        </w:tc>
        <w:tc>
          <w:tcPr>
            <w:tcW w:w="12148" w:type="dxa"/>
            <w:tcMar>
              <w:top w:w="50" w:type="dxa"/>
              <w:left w:w="100" w:type="dxa"/>
            </w:tcMar>
            <w:vAlign w:val="center"/>
          </w:tcPr>
          <w:p w14:paraId="769F235C">
            <w:pPr>
              <w:spacing w:after="0" w:line="312" w:lineRule="auto"/>
              <w:ind w:left="228"/>
              <w:jc w:val="both"/>
              <w:rPr>
                <w:lang w:val="ru-RU"/>
              </w:rPr>
            </w:pPr>
            <w:r>
              <w:rPr>
                <w:rFonts w:ascii="Times New Roman" w:hAnsi="Times New Roman"/>
                <w:color w:val="000000"/>
                <w:sz w:val="24"/>
                <w:lang w:val="ru-RU"/>
              </w:rP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w:t>
            </w:r>
          </w:p>
        </w:tc>
      </w:tr>
      <w:tr w14:paraId="17B172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9A1F5E8">
            <w:pPr>
              <w:spacing w:after="0" w:line="312" w:lineRule="auto"/>
              <w:ind w:left="228"/>
              <w:jc w:val="center"/>
            </w:pPr>
            <w:r>
              <w:rPr>
                <w:rFonts w:ascii="Times New Roman" w:hAnsi="Times New Roman"/>
                <w:color w:val="000000"/>
                <w:sz w:val="24"/>
              </w:rPr>
              <w:t>6</w:t>
            </w:r>
          </w:p>
        </w:tc>
        <w:tc>
          <w:tcPr>
            <w:tcW w:w="12148" w:type="dxa"/>
            <w:tcMar>
              <w:top w:w="50" w:type="dxa"/>
              <w:left w:w="100" w:type="dxa"/>
            </w:tcMar>
            <w:vAlign w:val="center"/>
          </w:tcPr>
          <w:p w14:paraId="456390A9">
            <w:pPr>
              <w:spacing w:after="0" w:line="312" w:lineRule="auto"/>
              <w:ind w:left="228"/>
              <w:jc w:val="both"/>
              <w:rPr>
                <w:lang w:val="ru-RU"/>
              </w:rPr>
            </w:pPr>
            <w:r>
              <w:rPr>
                <w:rFonts w:ascii="Times New Roman" w:hAnsi="Times New Roman"/>
                <w:color w:val="000000"/>
                <w:sz w:val="24"/>
                <w:lang w:val="ru-RU"/>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tc>
      </w:tr>
      <w:tr w14:paraId="37CC51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0D918A52">
            <w:pPr>
              <w:spacing w:after="0" w:line="312" w:lineRule="auto"/>
              <w:ind w:left="228"/>
              <w:jc w:val="center"/>
            </w:pPr>
            <w:r>
              <w:rPr>
                <w:rFonts w:ascii="Times New Roman" w:hAnsi="Times New Roman"/>
                <w:color w:val="000000"/>
                <w:sz w:val="24"/>
              </w:rPr>
              <w:t>7</w:t>
            </w:r>
          </w:p>
        </w:tc>
        <w:tc>
          <w:tcPr>
            <w:tcW w:w="12148" w:type="dxa"/>
            <w:tcMar>
              <w:top w:w="50" w:type="dxa"/>
              <w:left w:w="100" w:type="dxa"/>
            </w:tcMar>
            <w:vAlign w:val="center"/>
          </w:tcPr>
          <w:p w14:paraId="23741813">
            <w:pPr>
              <w:spacing w:after="0" w:line="312" w:lineRule="auto"/>
              <w:ind w:left="228"/>
              <w:jc w:val="both"/>
              <w:rPr>
                <w:lang w:val="ru-RU"/>
              </w:rPr>
            </w:pPr>
            <w:r>
              <w:rPr>
                <w:rFonts w:ascii="Times New Roman" w:hAnsi="Times New Roman"/>
                <w:color w:val="000000"/>
                <w:sz w:val="24"/>
                <w:lang w:val="ru-RU"/>
              </w:rPr>
              <w:t>создавать устные и письменные высказывания разных жанров (объёмом не менее 250 слов), писать сочинение-рассуждение по заданной теме с использованием прочитанных произведений,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tc>
      </w:tr>
      <w:tr w14:paraId="38E56D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346A97C3">
            <w:pPr>
              <w:spacing w:after="0" w:line="312" w:lineRule="auto"/>
              <w:ind w:left="228"/>
              <w:jc w:val="center"/>
            </w:pPr>
            <w:r>
              <w:rPr>
                <w:rFonts w:ascii="Times New Roman" w:hAnsi="Times New Roman"/>
                <w:color w:val="000000"/>
                <w:sz w:val="24"/>
              </w:rPr>
              <w:t>8</w:t>
            </w:r>
          </w:p>
        </w:tc>
        <w:tc>
          <w:tcPr>
            <w:tcW w:w="12148" w:type="dxa"/>
            <w:tcMar>
              <w:top w:w="50" w:type="dxa"/>
              <w:left w:w="100" w:type="dxa"/>
            </w:tcMar>
            <w:vAlign w:val="center"/>
          </w:tcPr>
          <w:p w14:paraId="784CE476">
            <w:pPr>
              <w:spacing w:after="0" w:line="312" w:lineRule="auto"/>
              <w:ind w:left="228"/>
              <w:jc w:val="both"/>
              <w:rPr>
                <w:lang w:val="ru-RU"/>
              </w:rPr>
            </w:pPr>
            <w:r>
              <w:rPr>
                <w:rFonts w:ascii="Times New Roman" w:hAnsi="Times New Roman"/>
                <w:color w:val="000000"/>
                <w:sz w:val="24"/>
                <w:lang w:val="ru-RU"/>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tc>
      </w:tr>
      <w:tr w14:paraId="66824B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54B1C003">
            <w:pPr>
              <w:spacing w:after="0" w:line="312" w:lineRule="auto"/>
              <w:ind w:left="228"/>
              <w:jc w:val="center"/>
            </w:pPr>
            <w:r>
              <w:rPr>
                <w:rFonts w:ascii="Times New Roman" w:hAnsi="Times New Roman"/>
                <w:color w:val="000000"/>
                <w:sz w:val="24"/>
              </w:rPr>
              <w:t>9</w:t>
            </w:r>
          </w:p>
        </w:tc>
        <w:tc>
          <w:tcPr>
            <w:tcW w:w="12148" w:type="dxa"/>
            <w:tcMar>
              <w:top w:w="50" w:type="dxa"/>
              <w:left w:w="100" w:type="dxa"/>
            </w:tcMar>
            <w:vAlign w:val="center"/>
          </w:tcPr>
          <w:p w14:paraId="422026EE">
            <w:pPr>
              <w:spacing w:after="0" w:line="312" w:lineRule="auto"/>
              <w:ind w:left="228"/>
              <w:jc w:val="both"/>
              <w:rPr>
                <w:lang w:val="ru-RU"/>
              </w:rPr>
            </w:pPr>
            <w:r>
              <w:rPr>
                <w:rFonts w:ascii="Times New Roman" w:hAnsi="Times New Roman"/>
                <w:color w:val="000000"/>
                <w:sz w:val="24"/>
                <w:lang w:val="ru-RU"/>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tc>
      </w:tr>
      <w:tr w14:paraId="62768C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2F8DF1CD">
            <w:pPr>
              <w:spacing w:after="0" w:line="312" w:lineRule="auto"/>
              <w:ind w:left="228"/>
              <w:jc w:val="center"/>
            </w:pPr>
            <w:r>
              <w:rPr>
                <w:rFonts w:ascii="Times New Roman" w:hAnsi="Times New Roman"/>
                <w:color w:val="000000"/>
                <w:sz w:val="24"/>
              </w:rPr>
              <w:t>10</w:t>
            </w:r>
          </w:p>
        </w:tc>
        <w:tc>
          <w:tcPr>
            <w:tcW w:w="12148" w:type="dxa"/>
            <w:tcMar>
              <w:top w:w="50" w:type="dxa"/>
              <w:left w:w="100" w:type="dxa"/>
            </w:tcMar>
            <w:vAlign w:val="center"/>
          </w:tcPr>
          <w:p w14:paraId="7382229B">
            <w:pPr>
              <w:spacing w:after="0" w:line="312" w:lineRule="auto"/>
              <w:ind w:left="228"/>
              <w:jc w:val="both"/>
              <w:rPr>
                <w:lang w:val="ru-RU"/>
              </w:rPr>
            </w:pPr>
            <w:r>
              <w:rPr>
                <w:rFonts w:ascii="Times New Roman" w:hAnsi="Times New Roman"/>
                <w:color w:val="000000"/>
                <w:sz w:val="24"/>
                <w:lang w:val="ru-RU"/>
              </w:rPr>
              <w:t>самостоятельно планировать своё чтение, обогащать свой литературный кругозор по рекомендациям учителя и обучающихся, а также проверенных Интернет-ресурсов, в том числе за счёт произведений современной литературы</w:t>
            </w:r>
          </w:p>
        </w:tc>
      </w:tr>
      <w:tr w14:paraId="5A5AE7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78E76606">
            <w:pPr>
              <w:spacing w:after="0" w:line="312" w:lineRule="auto"/>
              <w:ind w:left="228"/>
              <w:jc w:val="center"/>
            </w:pPr>
            <w:r>
              <w:rPr>
                <w:rFonts w:ascii="Times New Roman" w:hAnsi="Times New Roman"/>
                <w:color w:val="000000"/>
                <w:sz w:val="24"/>
              </w:rPr>
              <w:t>11</w:t>
            </w:r>
          </w:p>
        </w:tc>
        <w:tc>
          <w:tcPr>
            <w:tcW w:w="12148" w:type="dxa"/>
            <w:tcMar>
              <w:top w:w="50" w:type="dxa"/>
              <w:left w:w="100" w:type="dxa"/>
            </w:tcMar>
            <w:vAlign w:val="center"/>
          </w:tcPr>
          <w:p w14:paraId="6041E0D3">
            <w:pPr>
              <w:spacing w:after="0" w:line="312" w:lineRule="auto"/>
              <w:ind w:left="228"/>
              <w:jc w:val="both"/>
              <w:rPr>
                <w:lang w:val="ru-RU"/>
              </w:rPr>
            </w:pPr>
            <w:r>
              <w:rPr>
                <w:rFonts w:ascii="Times New Roman" w:hAnsi="Times New Roman"/>
                <w:color w:val="000000"/>
                <w:sz w:val="24"/>
                <w:lang w:val="ru-RU"/>
              </w:rPr>
              <w:t>участвовать в коллективной и индивидуальной учебно-исследовательской и проектной деятельности и уметь публично презентовать полученные результаты</w:t>
            </w:r>
          </w:p>
        </w:tc>
      </w:tr>
      <w:tr w14:paraId="715D4D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95" w:type="dxa"/>
            <w:tcMar>
              <w:top w:w="50" w:type="dxa"/>
              <w:left w:w="100" w:type="dxa"/>
            </w:tcMar>
            <w:vAlign w:val="center"/>
          </w:tcPr>
          <w:p w14:paraId="6C639218">
            <w:pPr>
              <w:spacing w:after="0" w:line="312" w:lineRule="auto"/>
              <w:ind w:left="228"/>
              <w:jc w:val="center"/>
            </w:pPr>
            <w:r>
              <w:rPr>
                <w:rFonts w:ascii="Times New Roman" w:hAnsi="Times New Roman"/>
                <w:color w:val="000000"/>
                <w:sz w:val="24"/>
              </w:rPr>
              <w:t>12</w:t>
            </w:r>
          </w:p>
        </w:tc>
        <w:tc>
          <w:tcPr>
            <w:tcW w:w="12148" w:type="dxa"/>
            <w:tcMar>
              <w:top w:w="50" w:type="dxa"/>
              <w:left w:w="100" w:type="dxa"/>
            </w:tcMar>
            <w:vAlign w:val="center"/>
          </w:tcPr>
          <w:p w14:paraId="42E8A060">
            <w:pPr>
              <w:spacing w:after="0" w:line="312" w:lineRule="auto"/>
              <w:ind w:left="228"/>
              <w:jc w:val="both"/>
              <w:rPr>
                <w:lang w:val="ru-RU"/>
              </w:rPr>
            </w:pPr>
            <w:r>
              <w:rPr>
                <w:rFonts w:ascii="Times New Roman" w:hAnsi="Times New Roman"/>
                <w:color w:val="000000"/>
                <w:sz w:val="24"/>
                <w:lang w:val="ru-RU"/>
              </w:rP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tc>
      </w:tr>
    </w:tbl>
    <w:p w14:paraId="238183C3">
      <w:pPr>
        <w:spacing w:after="0"/>
        <w:ind w:left="120"/>
        <w:rPr>
          <w:lang w:val="ru-RU"/>
        </w:rPr>
      </w:pPr>
    </w:p>
    <w:p w14:paraId="3AA88D35">
      <w:pPr>
        <w:rPr>
          <w:lang w:val="ru-RU"/>
        </w:rPr>
        <w:sectPr>
          <w:pgSz w:w="11906" w:h="16383"/>
          <w:pgMar w:top="1134" w:right="850" w:bottom="1134" w:left="1701" w:header="720" w:footer="720" w:gutter="0"/>
          <w:cols w:space="720" w:num="1"/>
        </w:sectPr>
      </w:pPr>
      <w:bookmarkStart w:id="92" w:name="block-51848551"/>
    </w:p>
    <w:bookmarkEnd w:id="92"/>
    <w:p w14:paraId="6F3DFB06">
      <w:pPr>
        <w:spacing w:before="199" w:after="199"/>
        <w:ind w:left="120"/>
      </w:pPr>
      <w:r>
        <w:rPr>
          <w:rFonts w:ascii="Times New Roman" w:hAnsi="Times New Roman"/>
          <w:b/>
          <w:color w:val="000000"/>
          <w:sz w:val="28"/>
        </w:rPr>
        <w:t>ПРОВЕРЯЕМЫЕ ЭЛЕМЕНТЫ СОДЕРЖАНИЯ</w:t>
      </w:r>
    </w:p>
    <w:p w14:paraId="37D40E0A">
      <w:pPr>
        <w:spacing w:before="199" w:after="199"/>
        <w:ind w:left="120"/>
      </w:pPr>
    </w:p>
    <w:p w14:paraId="5D2B6F05">
      <w:pPr>
        <w:spacing w:before="199" w:after="199"/>
        <w:ind w:left="120"/>
      </w:pPr>
      <w:r>
        <w:rPr>
          <w:rFonts w:ascii="Times New Roman" w:hAnsi="Times New Roman"/>
          <w:b/>
          <w:color w:val="000000"/>
          <w:sz w:val="28"/>
        </w:rPr>
        <w:t>5 КЛАСС</w:t>
      </w:r>
    </w:p>
    <w:p w14:paraId="664F0767">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9"/>
        <w:gridCol w:w="8639"/>
      </w:tblGrid>
      <w:tr w14:paraId="067EF3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0DBEC8A">
            <w:pPr>
              <w:spacing w:after="0"/>
              <w:ind w:left="135"/>
            </w:pPr>
            <w:r>
              <w:rPr>
                <w:rFonts w:ascii="Times New Roman" w:hAnsi="Times New Roman"/>
                <w:b/>
                <w:color w:val="000000"/>
                <w:sz w:val="24"/>
              </w:rPr>
              <w:t xml:space="preserve"> Код </w:t>
            </w:r>
          </w:p>
        </w:tc>
        <w:tc>
          <w:tcPr>
            <w:tcW w:w="13457" w:type="dxa"/>
            <w:tcMar>
              <w:top w:w="50" w:type="dxa"/>
              <w:left w:w="100" w:type="dxa"/>
            </w:tcMar>
            <w:vAlign w:val="center"/>
          </w:tcPr>
          <w:p w14:paraId="100E0FC0">
            <w:pPr>
              <w:spacing w:after="0"/>
              <w:ind w:left="135"/>
            </w:pPr>
            <w:r>
              <w:rPr>
                <w:rFonts w:ascii="Times New Roman" w:hAnsi="Times New Roman"/>
                <w:b/>
                <w:color w:val="000000"/>
                <w:sz w:val="24"/>
              </w:rPr>
              <w:t xml:space="preserve"> Проверяемый элемент содержания </w:t>
            </w:r>
          </w:p>
        </w:tc>
      </w:tr>
      <w:tr w14:paraId="60411A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F477E16">
            <w:pPr>
              <w:spacing w:after="0" w:line="336" w:lineRule="auto"/>
              <w:ind w:left="228"/>
              <w:jc w:val="center"/>
            </w:pPr>
            <w:r>
              <w:rPr>
                <w:rFonts w:ascii="Times New Roman" w:hAnsi="Times New Roman"/>
                <w:color w:val="000000"/>
                <w:sz w:val="24"/>
              </w:rPr>
              <w:t>1</w:t>
            </w:r>
          </w:p>
        </w:tc>
        <w:tc>
          <w:tcPr>
            <w:tcW w:w="13457" w:type="dxa"/>
            <w:tcMar>
              <w:top w:w="50" w:type="dxa"/>
              <w:left w:w="100" w:type="dxa"/>
            </w:tcMar>
            <w:vAlign w:val="center"/>
          </w:tcPr>
          <w:p w14:paraId="04BCF64A">
            <w:pPr>
              <w:spacing w:after="0" w:line="336" w:lineRule="auto"/>
              <w:ind w:left="228"/>
              <w:jc w:val="both"/>
            </w:pPr>
            <w:r>
              <w:rPr>
                <w:rFonts w:ascii="Times New Roman" w:hAnsi="Times New Roman"/>
                <w:color w:val="000000"/>
                <w:sz w:val="24"/>
              </w:rPr>
              <w:t>Мифология</w:t>
            </w:r>
          </w:p>
        </w:tc>
      </w:tr>
      <w:tr w14:paraId="3CDF0E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3C911BCC">
            <w:pPr>
              <w:spacing w:after="0" w:line="336" w:lineRule="auto"/>
              <w:ind w:left="228"/>
              <w:jc w:val="center"/>
            </w:pPr>
            <w:r>
              <w:rPr>
                <w:rFonts w:ascii="Times New Roman" w:hAnsi="Times New Roman"/>
                <w:color w:val="000000"/>
                <w:sz w:val="24"/>
              </w:rPr>
              <w:t>1.1</w:t>
            </w:r>
          </w:p>
        </w:tc>
        <w:tc>
          <w:tcPr>
            <w:tcW w:w="13457" w:type="dxa"/>
            <w:tcMar>
              <w:top w:w="50" w:type="dxa"/>
              <w:left w:w="100" w:type="dxa"/>
            </w:tcMar>
            <w:vAlign w:val="center"/>
          </w:tcPr>
          <w:p w14:paraId="25E427FE">
            <w:pPr>
              <w:spacing w:after="0" w:line="336" w:lineRule="auto"/>
              <w:ind w:left="228"/>
              <w:jc w:val="both"/>
              <w:rPr>
                <w:lang w:val="ru-RU"/>
              </w:rPr>
            </w:pPr>
            <w:r>
              <w:rPr>
                <w:rFonts w:ascii="Times New Roman" w:hAnsi="Times New Roman"/>
                <w:color w:val="000000"/>
                <w:sz w:val="24"/>
                <w:lang w:val="ru-RU"/>
              </w:rPr>
              <w:t>Мифы народов России и мира</w:t>
            </w:r>
          </w:p>
        </w:tc>
      </w:tr>
      <w:tr w14:paraId="764B5B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54429654">
            <w:pPr>
              <w:spacing w:after="0" w:line="336" w:lineRule="auto"/>
              <w:ind w:left="228"/>
              <w:jc w:val="center"/>
            </w:pPr>
            <w:r>
              <w:rPr>
                <w:rFonts w:ascii="Times New Roman" w:hAnsi="Times New Roman"/>
                <w:color w:val="000000"/>
                <w:sz w:val="24"/>
              </w:rPr>
              <w:t>2</w:t>
            </w:r>
          </w:p>
        </w:tc>
        <w:tc>
          <w:tcPr>
            <w:tcW w:w="13457" w:type="dxa"/>
            <w:tcMar>
              <w:top w:w="50" w:type="dxa"/>
              <w:left w:w="100" w:type="dxa"/>
            </w:tcMar>
            <w:vAlign w:val="center"/>
          </w:tcPr>
          <w:p w14:paraId="198DF70D">
            <w:pPr>
              <w:spacing w:after="0" w:line="336" w:lineRule="auto"/>
              <w:ind w:left="228"/>
              <w:jc w:val="both"/>
            </w:pPr>
            <w:r>
              <w:rPr>
                <w:rFonts w:ascii="Times New Roman" w:hAnsi="Times New Roman"/>
                <w:color w:val="000000"/>
                <w:sz w:val="24"/>
              </w:rPr>
              <w:t>Фольклор</w:t>
            </w:r>
          </w:p>
        </w:tc>
      </w:tr>
      <w:tr w14:paraId="19DEFA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40ADCA4">
            <w:pPr>
              <w:spacing w:after="0" w:line="336" w:lineRule="auto"/>
              <w:ind w:left="228"/>
              <w:jc w:val="center"/>
            </w:pPr>
            <w:r>
              <w:rPr>
                <w:rFonts w:ascii="Times New Roman" w:hAnsi="Times New Roman"/>
                <w:color w:val="000000"/>
                <w:sz w:val="24"/>
              </w:rPr>
              <w:t>2.1</w:t>
            </w:r>
          </w:p>
        </w:tc>
        <w:tc>
          <w:tcPr>
            <w:tcW w:w="13457" w:type="dxa"/>
            <w:tcMar>
              <w:top w:w="50" w:type="dxa"/>
              <w:left w:w="100" w:type="dxa"/>
            </w:tcMar>
            <w:vAlign w:val="center"/>
          </w:tcPr>
          <w:p w14:paraId="6FBF52F9">
            <w:pPr>
              <w:spacing w:after="0" w:line="336" w:lineRule="auto"/>
              <w:ind w:left="228"/>
              <w:jc w:val="both"/>
              <w:rPr>
                <w:lang w:val="ru-RU"/>
              </w:rPr>
            </w:pPr>
            <w:r>
              <w:rPr>
                <w:rFonts w:ascii="Times New Roman" w:hAnsi="Times New Roman"/>
                <w:color w:val="000000"/>
                <w:sz w:val="24"/>
                <w:lang w:val="ru-RU"/>
              </w:rPr>
              <w:t>Малые жанры: пословицы, поговорки, загадки</w:t>
            </w:r>
          </w:p>
        </w:tc>
      </w:tr>
      <w:tr w14:paraId="095E02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1A432E4B">
            <w:pPr>
              <w:spacing w:after="0" w:line="336" w:lineRule="auto"/>
              <w:ind w:left="228"/>
              <w:jc w:val="center"/>
            </w:pPr>
            <w:r>
              <w:rPr>
                <w:rFonts w:ascii="Times New Roman" w:hAnsi="Times New Roman"/>
                <w:color w:val="000000"/>
                <w:sz w:val="24"/>
              </w:rPr>
              <w:t>2.2</w:t>
            </w:r>
          </w:p>
        </w:tc>
        <w:tc>
          <w:tcPr>
            <w:tcW w:w="13457" w:type="dxa"/>
            <w:tcMar>
              <w:top w:w="50" w:type="dxa"/>
              <w:left w:w="100" w:type="dxa"/>
            </w:tcMar>
            <w:vAlign w:val="center"/>
          </w:tcPr>
          <w:p w14:paraId="1E53A141">
            <w:pPr>
              <w:spacing w:after="0" w:line="336" w:lineRule="auto"/>
              <w:ind w:left="228"/>
              <w:jc w:val="both"/>
              <w:rPr>
                <w:lang w:val="ru-RU"/>
              </w:rPr>
            </w:pPr>
            <w:r>
              <w:rPr>
                <w:rFonts w:ascii="Times New Roman" w:hAnsi="Times New Roman"/>
                <w:color w:val="000000"/>
                <w:sz w:val="24"/>
                <w:lang w:val="ru-RU"/>
              </w:rPr>
              <w:t>Сказки народов России и народов мира (не менее трёх)</w:t>
            </w:r>
          </w:p>
        </w:tc>
      </w:tr>
      <w:tr w14:paraId="327670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68BD71B">
            <w:pPr>
              <w:spacing w:after="0" w:line="336" w:lineRule="auto"/>
              <w:ind w:left="228"/>
              <w:jc w:val="center"/>
            </w:pPr>
            <w:r>
              <w:rPr>
                <w:rFonts w:ascii="Times New Roman" w:hAnsi="Times New Roman"/>
                <w:color w:val="000000"/>
                <w:sz w:val="24"/>
              </w:rPr>
              <w:t>3</w:t>
            </w:r>
          </w:p>
        </w:tc>
        <w:tc>
          <w:tcPr>
            <w:tcW w:w="13457" w:type="dxa"/>
            <w:tcMar>
              <w:top w:w="50" w:type="dxa"/>
              <w:left w:w="100" w:type="dxa"/>
            </w:tcMar>
            <w:vAlign w:val="center"/>
          </w:tcPr>
          <w:p w14:paraId="6DC82669">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2EDA5C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4D4F60E">
            <w:pPr>
              <w:spacing w:after="0" w:line="336" w:lineRule="auto"/>
              <w:ind w:left="228"/>
              <w:jc w:val="center"/>
            </w:pPr>
            <w:r>
              <w:rPr>
                <w:rFonts w:ascii="Times New Roman" w:hAnsi="Times New Roman"/>
                <w:color w:val="000000"/>
                <w:sz w:val="24"/>
              </w:rPr>
              <w:t>3.1</w:t>
            </w:r>
          </w:p>
        </w:tc>
        <w:tc>
          <w:tcPr>
            <w:tcW w:w="13457" w:type="dxa"/>
            <w:tcMar>
              <w:top w:w="50" w:type="dxa"/>
              <w:left w:w="100" w:type="dxa"/>
            </w:tcMar>
            <w:vAlign w:val="center"/>
          </w:tcPr>
          <w:p w14:paraId="78F01ECB">
            <w:pPr>
              <w:spacing w:after="0" w:line="336" w:lineRule="auto"/>
              <w:ind w:left="228"/>
              <w:jc w:val="both"/>
              <w:rPr>
                <w:lang w:val="ru-RU"/>
              </w:rPr>
            </w:pPr>
            <w:r>
              <w:rPr>
                <w:rFonts w:ascii="Times New Roman" w:hAnsi="Times New Roman"/>
                <w:color w:val="000000"/>
                <w:sz w:val="24"/>
                <w:lang w:val="ru-RU"/>
              </w:rPr>
              <w:t xml:space="preserve">И.А. Крылов. Басни (три по выбору). Например, «Волк на псарне», «Листы и Корни», «Свинья под Дубом», «Квартет», «Осёл и Соловей», «Ворона и Лисица» </w:t>
            </w:r>
          </w:p>
        </w:tc>
      </w:tr>
      <w:tr w14:paraId="752953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A13572E">
            <w:pPr>
              <w:spacing w:after="0" w:line="336" w:lineRule="auto"/>
              <w:ind w:left="228"/>
              <w:jc w:val="center"/>
            </w:pPr>
            <w:r>
              <w:rPr>
                <w:rFonts w:ascii="Times New Roman" w:hAnsi="Times New Roman"/>
                <w:color w:val="000000"/>
                <w:sz w:val="24"/>
              </w:rPr>
              <w:t>3.2</w:t>
            </w:r>
          </w:p>
        </w:tc>
        <w:tc>
          <w:tcPr>
            <w:tcW w:w="13457" w:type="dxa"/>
            <w:tcMar>
              <w:top w:w="50" w:type="dxa"/>
              <w:left w:w="100" w:type="dxa"/>
            </w:tcMar>
            <w:vAlign w:val="center"/>
          </w:tcPr>
          <w:p w14:paraId="23044073">
            <w:pPr>
              <w:spacing w:after="0" w:line="336" w:lineRule="auto"/>
              <w:ind w:left="228"/>
              <w:jc w:val="both"/>
              <w:rPr>
                <w:lang w:val="ru-RU"/>
              </w:rPr>
            </w:pPr>
            <w:r>
              <w:rPr>
                <w:rFonts w:ascii="Times New Roman" w:hAnsi="Times New Roman"/>
                <w:color w:val="000000"/>
                <w:sz w:val="24"/>
                <w:lang w:val="ru-RU"/>
              </w:rPr>
              <w:t>А.С. Пушкин. Стихотворения «Зимнее утро», «Зимний вечер», «Няне» и другие по выбору</w:t>
            </w:r>
          </w:p>
        </w:tc>
      </w:tr>
      <w:tr w14:paraId="7A9510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D6A6435">
            <w:pPr>
              <w:spacing w:after="0" w:line="336" w:lineRule="auto"/>
              <w:ind w:left="228"/>
              <w:jc w:val="center"/>
            </w:pPr>
            <w:r>
              <w:rPr>
                <w:rFonts w:ascii="Times New Roman" w:hAnsi="Times New Roman"/>
                <w:color w:val="000000"/>
                <w:sz w:val="24"/>
              </w:rPr>
              <w:t>3.3</w:t>
            </w:r>
          </w:p>
        </w:tc>
        <w:tc>
          <w:tcPr>
            <w:tcW w:w="13457" w:type="dxa"/>
            <w:tcMar>
              <w:top w:w="50" w:type="dxa"/>
              <w:left w:w="100" w:type="dxa"/>
            </w:tcMar>
            <w:vAlign w:val="center"/>
          </w:tcPr>
          <w:p w14:paraId="05932F95">
            <w:pPr>
              <w:spacing w:after="0" w:line="336" w:lineRule="auto"/>
              <w:ind w:left="228"/>
              <w:jc w:val="both"/>
              <w:rPr>
                <w:lang w:val="ru-RU"/>
              </w:rPr>
            </w:pPr>
            <w:r>
              <w:rPr>
                <w:rFonts w:ascii="Times New Roman" w:hAnsi="Times New Roman"/>
                <w:color w:val="000000"/>
                <w:sz w:val="24"/>
                <w:lang w:val="ru-RU"/>
              </w:rPr>
              <w:t>А.С. Пушкин. «Сказка о мёртвой царевне и о семи богатырях»</w:t>
            </w:r>
          </w:p>
        </w:tc>
      </w:tr>
      <w:tr w14:paraId="402F4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3B7AEAA">
            <w:pPr>
              <w:spacing w:after="0" w:line="336" w:lineRule="auto"/>
              <w:ind w:left="228"/>
              <w:jc w:val="center"/>
            </w:pPr>
            <w:r>
              <w:rPr>
                <w:rFonts w:ascii="Times New Roman" w:hAnsi="Times New Roman"/>
                <w:color w:val="000000"/>
                <w:sz w:val="24"/>
              </w:rPr>
              <w:t>3.4</w:t>
            </w:r>
          </w:p>
        </w:tc>
        <w:tc>
          <w:tcPr>
            <w:tcW w:w="13457" w:type="dxa"/>
            <w:tcMar>
              <w:top w:w="50" w:type="dxa"/>
              <w:left w:w="100" w:type="dxa"/>
            </w:tcMar>
            <w:vAlign w:val="center"/>
          </w:tcPr>
          <w:p w14:paraId="78B483C0">
            <w:pPr>
              <w:spacing w:after="0" w:line="336" w:lineRule="auto"/>
              <w:ind w:left="228"/>
              <w:jc w:val="both"/>
              <w:rPr>
                <w:lang w:val="ru-RU"/>
              </w:rPr>
            </w:pPr>
            <w:r>
              <w:rPr>
                <w:rFonts w:ascii="Times New Roman" w:hAnsi="Times New Roman"/>
                <w:color w:val="000000"/>
                <w:sz w:val="24"/>
                <w:lang w:val="ru-RU"/>
              </w:rPr>
              <w:t>М.Ю. Лермонтов. Стихотворение «Бородино»</w:t>
            </w:r>
          </w:p>
        </w:tc>
      </w:tr>
      <w:tr w14:paraId="21B39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1DD4787">
            <w:pPr>
              <w:spacing w:after="0" w:line="336" w:lineRule="auto"/>
              <w:ind w:left="228"/>
              <w:jc w:val="center"/>
            </w:pPr>
            <w:r>
              <w:rPr>
                <w:rFonts w:ascii="Times New Roman" w:hAnsi="Times New Roman"/>
                <w:color w:val="000000"/>
                <w:sz w:val="24"/>
              </w:rPr>
              <w:t>3.5</w:t>
            </w:r>
          </w:p>
        </w:tc>
        <w:tc>
          <w:tcPr>
            <w:tcW w:w="13457" w:type="dxa"/>
            <w:tcMar>
              <w:top w:w="50" w:type="dxa"/>
              <w:left w:w="100" w:type="dxa"/>
            </w:tcMar>
            <w:vAlign w:val="center"/>
          </w:tcPr>
          <w:p w14:paraId="510E03C6">
            <w:pPr>
              <w:spacing w:after="0" w:line="336" w:lineRule="auto"/>
              <w:ind w:left="228"/>
              <w:jc w:val="both"/>
              <w:rPr>
                <w:lang w:val="ru-RU"/>
              </w:rPr>
            </w:pPr>
            <w:r>
              <w:rPr>
                <w:rFonts w:ascii="Times New Roman" w:hAnsi="Times New Roman"/>
                <w:color w:val="000000"/>
                <w:sz w:val="24"/>
                <w:lang w:val="ru-RU"/>
              </w:rPr>
              <w:t>Н В. Гоголь. Повесть «Ночь перед Рождеством» из сборника «Вечера на хуторе близ Диканьки»</w:t>
            </w:r>
          </w:p>
        </w:tc>
      </w:tr>
      <w:tr w14:paraId="6C879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16710B1">
            <w:pPr>
              <w:spacing w:after="0" w:line="336" w:lineRule="auto"/>
              <w:ind w:left="228"/>
              <w:jc w:val="center"/>
            </w:pPr>
            <w:r>
              <w:rPr>
                <w:rFonts w:ascii="Times New Roman" w:hAnsi="Times New Roman"/>
                <w:color w:val="000000"/>
                <w:sz w:val="24"/>
              </w:rPr>
              <w:t>4</w:t>
            </w:r>
          </w:p>
        </w:tc>
        <w:tc>
          <w:tcPr>
            <w:tcW w:w="13457" w:type="dxa"/>
            <w:tcMar>
              <w:top w:w="50" w:type="dxa"/>
              <w:left w:w="100" w:type="dxa"/>
            </w:tcMar>
            <w:vAlign w:val="center"/>
          </w:tcPr>
          <w:p w14:paraId="69F80FEB">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3BBDA0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29D31B9F">
            <w:pPr>
              <w:spacing w:after="0" w:line="336" w:lineRule="auto"/>
              <w:ind w:left="228"/>
              <w:jc w:val="center"/>
            </w:pPr>
            <w:r>
              <w:rPr>
                <w:rFonts w:ascii="Times New Roman" w:hAnsi="Times New Roman"/>
                <w:color w:val="000000"/>
                <w:sz w:val="24"/>
              </w:rPr>
              <w:t>4.1</w:t>
            </w:r>
          </w:p>
        </w:tc>
        <w:tc>
          <w:tcPr>
            <w:tcW w:w="13457" w:type="dxa"/>
            <w:tcMar>
              <w:top w:w="50" w:type="dxa"/>
              <w:left w:w="100" w:type="dxa"/>
            </w:tcMar>
            <w:vAlign w:val="center"/>
          </w:tcPr>
          <w:p w14:paraId="22D76154">
            <w:pPr>
              <w:spacing w:after="0" w:line="336" w:lineRule="auto"/>
              <w:ind w:left="228"/>
              <w:jc w:val="both"/>
              <w:rPr>
                <w:lang w:val="ru-RU"/>
              </w:rPr>
            </w:pPr>
            <w:r>
              <w:rPr>
                <w:rFonts w:ascii="Times New Roman" w:hAnsi="Times New Roman"/>
                <w:color w:val="000000"/>
                <w:sz w:val="24"/>
                <w:lang w:val="ru-RU"/>
              </w:rPr>
              <w:t>И.С. Тургенев. Рассказ «Муму»</w:t>
            </w:r>
          </w:p>
        </w:tc>
      </w:tr>
      <w:tr w14:paraId="28F0C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4CA8395">
            <w:pPr>
              <w:spacing w:after="0" w:line="336" w:lineRule="auto"/>
              <w:ind w:left="228"/>
              <w:jc w:val="center"/>
            </w:pPr>
            <w:r>
              <w:rPr>
                <w:rFonts w:ascii="Times New Roman" w:hAnsi="Times New Roman"/>
                <w:color w:val="000000"/>
                <w:sz w:val="24"/>
              </w:rPr>
              <w:t>4.2</w:t>
            </w:r>
          </w:p>
        </w:tc>
        <w:tc>
          <w:tcPr>
            <w:tcW w:w="13457" w:type="dxa"/>
            <w:tcMar>
              <w:top w:w="50" w:type="dxa"/>
              <w:left w:w="100" w:type="dxa"/>
            </w:tcMar>
            <w:vAlign w:val="center"/>
          </w:tcPr>
          <w:p w14:paraId="1826F0CE">
            <w:pPr>
              <w:spacing w:after="0" w:line="336" w:lineRule="auto"/>
              <w:ind w:left="228"/>
              <w:jc w:val="both"/>
              <w:rPr>
                <w:lang w:val="ru-RU"/>
              </w:rPr>
            </w:pPr>
            <w:r>
              <w:rPr>
                <w:rFonts w:ascii="Times New Roman" w:hAnsi="Times New Roman"/>
                <w:color w:val="000000"/>
                <w:sz w:val="24"/>
                <w:lang w:val="ru-RU"/>
              </w:rPr>
              <w:t>Н.А. Некрасов. Стихотворения «Крестьянские дети», «Школьник». Поэма «Мороз, Красный нос» (фрагмент)</w:t>
            </w:r>
          </w:p>
        </w:tc>
      </w:tr>
      <w:tr w14:paraId="71C70C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37A045A2">
            <w:pPr>
              <w:spacing w:after="0" w:line="336" w:lineRule="auto"/>
              <w:ind w:left="228"/>
              <w:jc w:val="center"/>
            </w:pPr>
            <w:r>
              <w:rPr>
                <w:rFonts w:ascii="Times New Roman" w:hAnsi="Times New Roman"/>
                <w:color w:val="000000"/>
                <w:sz w:val="24"/>
              </w:rPr>
              <w:t>4.3</w:t>
            </w:r>
          </w:p>
        </w:tc>
        <w:tc>
          <w:tcPr>
            <w:tcW w:w="13457" w:type="dxa"/>
            <w:tcMar>
              <w:top w:w="50" w:type="dxa"/>
              <w:left w:w="100" w:type="dxa"/>
            </w:tcMar>
            <w:vAlign w:val="center"/>
          </w:tcPr>
          <w:p w14:paraId="1A9C1B11">
            <w:pPr>
              <w:spacing w:after="0" w:line="336" w:lineRule="auto"/>
              <w:ind w:left="228"/>
              <w:jc w:val="both"/>
              <w:rPr>
                <w:lang w:val="ru-RU"/>
              </w:rPr>
            </w:pPr>
            <w:r>
              <w:rPr>
                <w:rFonts w:ascii="Times New Roman" w:hAnsi="Times New Roman"/>
                <w:color w:val="000000"/>
                <w:sz w:val="24"/>
                <w:lang w:val="ru-RU"/>
              </w:rPr>
              <w:t>Л.Н. Толстой. Рассказ «Кавказский пленник»</w:t>
            </w:r>
          </w:p>
        </w:tc>
      </w:tr>
      <w:tr w14:paraId="06BBE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C2552DD">
            <w:pPr>
              <w:spacing w:after="0" w:line="336" w:lineRule="auto"/>
              <w:ind w:left="228"/>
              <w:jc w:val="center"/>
            </w:pPr>
            <w:r>
              <w:rPr>
                <w:rFonts w:ascii="Times New Roman" w:hAnsi="Times New Roman"/>
                <w:color w:val="000000"/>
                <w:sz w:val="24"/>
              </w:rPr>
              <w:t>5</w:t>
            </w:r>
          </w:p>
        </w:tc>
        <w:tc>
          <w:tcPr>
            <w:tcW w:w="13457" w:type="dxa"/>
            <w:tcMar>
              <w:top w:w="50" w:type="dxa"/>
              <w:left w:w="100" w:type="dxa"/>
            </w:tcMar>
            <w:vAlign w:val="center"/>
          </w:tcPr>
          <w:p w14:paraId="3EE8DEE6">
            <w:pPr>
              <w:spacing w:after="0" w:line="336" w:lineRule="auto"/>
              <w:ind w:left="228"/>
              <w:jc w:val="both"/>
            </w:pPr>
            <w:r>
              <w:rPr>
                <w:rFonts w:ascii="Times New Roman" w:hAnsi="Times New Roman"/>
                <w:color w:val="000000"/>
                <w:sz w:val="24"/>
              </w:rPr>
              <w:t>Литература XIX – ХХ вв.</w:t>
            </w:r>
          </w:p>
        </w:tc>
      </w:tr>
      <w:tr w14:paraId="6B0508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1684DE2">
            <w:pPr>
              <w:spacing w:after="0" w:line="336" w:lineRule="auto"/>
              <w:ind w:left="228"/>
              <w:jc w:val="center"/>
            </w:pPr>
            <w:r>
              <w:rPr>
                <w:rFonts w:ascii="Times New Roman" w:hAnsi="Times New Roman"/>
                <w:color w:val="000000"/>
                <w:sz w:val="24"/>
              </w:rPr>
              <w:t>5.1</w:t>
            </w:r>
          </w:p>
        </w:tc>
        <w:tc>
          <w:tcPr>
            <w:tcW w:w="13457" w:type="dxa"/>
            <w:tcMar>
              <w:top w:w="50" w:type="dxa"/>
              <w:left w:w="100" w:type="dxa"/>
            </w:tcMar>
            <w:vAlign w:val="center"/>
          </w:tcPr>
          <w:p w14:paraId="4980BDFA">
            <w:pPr>
              <w:spacing w:after="0" w:line="336" w:lineRule="auto"/>
              <w:ind w:left="228"/>
              <w:jc w:val="both"/>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 – ХХ вв. о родной природеи о связи человека с Родиной (не менее пяти стихотворений трёх поэтов). Стихотворения А.К. Толстого, Ф.И. Тютчева, А.А. Фета, И.А. Бунина, А.А. Блока, С.А. Есенина, Н.М. Рубцова, Ю.П. Кузнецова</w:t>
            </w:r>
          </w:p>
        </w:tc>
      </w:tr>
      <w:tr w14:paraId="1CD46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3B2F3FF1">
            <w:pPr>
              <w:spacing w:after="0" w:line="336" w:lineRule="auto"/>
              <w:ind w:left="228"/>
              <w:jc w:val="center"/>
            </w:pPr>
            <w:r>
              <w:rPr>
                <w:rFonts w:ascii="Times New Roman" w:hAnsi="Times New Roman"/>
                <w:color w:val="000000"/>
                <w:sz w:val="24"/>
              </w:rPr>
              <w:t>5.2</w:t>
            </w:r>
          </w:p>
        </w:tc>
        <w:tc>
          <w:tcPr>
            <w:tcW w:w="13457" w:type="dxa"/>
            <w:tcMar>
              <w:top w:w="50" w:type="dxa"/>
              <w:left w:w="100" w:type="dxa"/>
            </w:tcMar>
            <w:vAlign w:val="center"/>
          </w:tcPr>
          <w:p w14:paraId="1EB4E57B">
            <w:pPr>
              <w:spacing w:after="0" w:line="336" w:lineRule="auto"/>
              <w:ind w:left="228"/>
              <w:jc w:val="both"/>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 xml:space="preserve"> – </w:t>
            </w:r>
            <w:r>
              <w:rPr>
                <w:rFonts w:ascii="Times New Roman" w:hAnsi="Times New Roman"/>
                <w:color w:val="000000"/>
                <w:sz w:val="24"/>
              </w:rPr>
              <w:t>XX</w:t>
            </w:r>
            <w:r>
              <w:rPr>
                <w:rFonts w:ascii="Times New Roman" w:hAnsi="Times New Roman"/>
                <w:color w:val="000000"/>
                <w:sz w:val="24"/>
                <w:lang w:val="ru-RU"/>
              </w:rPr>
              <w:t xml:space="preserve"> вв. А.П. Чехов (два рассказа по выбору). Например, «Лошадиная фамилия», «Мальчики», «Хирургия». М.М. Зощенко (два рассказа по выбору). </w:t>
            </w:r>
            <w:r>
              <w:rPr>
                <w:rFonts w:ascii="Times New Roman" w:hAnsi="Times New Roman"/>
                <w:color w:val="000000"/>
                <w:sz w:val="24"/>
              </w:rPr>
              <w:t xml:space="preserve">Например, «Галоша», «Лёля и Минька», «Ёлка», «Золотые слова», «Встреча» </w:t>
            </w:r>
          </w:p>
        </w:tc>
      </w:tr>
      <w:tr w14:paraId="295558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1C611136">
            <w:pPr>
              <w:spacing w:after="0" w:line="336" w:lineRule="auto"/>
              <w:ind w:left="228"/>
              <w:jc w:val="center"/>
            </w:pPr>
            <w:r>
              <w:rPr>
                <w:rFonts w:ascii="Times New Roman" w:hAnsi="Times New Roman"/>
                <w:color w:val="000000"/>
                <w:sz w:val="24"/>
              </w:rPr>
              <w:t>5.3</w:t>
            </w:r>
          </w:p>
        </w:tc>
        <w:tc>
          <w:tcPr>
            <w:tcW w:w="13457" w:type="dxa"/>
            <w:tcMar>
              <w:top w:w="50" w:type="dxa"/>
              <w:left w:w="100" w:type="dxa"/>
            </w:tcMar>
            <w:vAlign w:val="center"/>
          </w:tcPr>
          <w:p w14:paraId="52DDFD90">
            <w:pPr>
              <w:spacing w:after="0" w:line="336" w:lineRule="auto"/>
              <w:ind w:left="228"/>
              <w:jc w:val="both"/>
            </w:pPr>
            <w:r>
              <w:rPr>
                <w:rFonts w:ascii="Times New Roman" w:hAnsi="Times New Roman"/>
                <w:color w:val="000000"/>
                <w:sz w:val="24"/>
                <w:lang w:val="ru-RU"/>
              </w:rPr>
              <w:t xml:space="preserve">Произведения отечественной литературы о природе и животных (не менее двух). </w:t>
            </w:r>
            <w:r>
              <w:rPr>
                <w:rFonts w:ascii="Times New Roman" w:hAnsi="Times New Roman"/>
                <w:color w:val="000000"/>
                <w:sz w:val="24"/>
              </w:rPr>
              <w:t>А.И. Куприн, М.М. Пришвин, К.Г. Паустовский</w:t>
            </w:r>
          </w:p>
        </w:tc>
      </w:tr>
      <w:tr w14:paraId="493AEC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A4241BC">
            <w:pPr>
              <w:spacing w:after="0" w:line="336" w:lineRule="auto"/>
              <w:ind w:left="228"/>
              <w:jc w:val="center"/>
            </w:pPr>
            <w:r>
              <w:rPr>
                <w:rFonts w:ascii="Times New Roman" w:hAnsi="Times New Roman"/>
                <w:color w:val="000000"/>
                <w:sz w:val="24"/>
              </w:rPr>
              <w:t>5.4</w:t>
            </w:r>
          </w:p>
        </w:tc>
        <w:tc>
          <w:tcPr>
            <w:tcW w:w="13457" w:type="dxa"/>
            <w:tcMar>
              <w:top w:w="50" w:type="dxa"/>
              <w:left w:w="100" w:type="dxa"/>
            </w:tcMar>
            <w:vAlign w:val="center"/>
          </w:tcPr>
          <w:p w14:paraId="6AE0B2DE">
            <w:pPr>
              <w:spacing w:after="0" w:line="336" w:lineRule="auto"/>
              <w:ind w:left="228"/>
              <w:jc w:val="both"/>
            </w:pPr>
            <w:r>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Например, «Корова», «Никита»</w:t>
            </w:r>
          </w:p>
        </w:tc>
      </w:tr>
      <w:tr w14:paraId="712D3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74855764">
            <w:pPr>
              <w:spacing w:after="0" w:line="336" w:lineRule="auto"/>
              <w:ind w:left="228"/>
              <w:jc w:val="center"/>
            </w:pPr>
            <w:r>
              <w:rPr>
                <w:rFonts w:ascii="Times New Roman" w:hAnsi="Times New Roman"/>
                <w:color w:val="000000"/>
                <w:sz w:val="24"/>
              </w:rPr>
              <w:t>5.5</w:t>
            </w:r>
          </w:p>
        </w:tc>
        <w:tc>
          <w:tcPr>
            <w:tcW w:w="13457" w:type="dxa"/>
            <w:tcMar>
              <w:top w:w="50" w:type="dxa"/>
              <w:left w:w="100" w:type="dxa"/>
            </w:tcMar>
            <w:vAlign w:val="center"/>
          </w:tcPr>
          <w:p w14:paraId="3A768DDE">
            <w:pPr>
              <w:spacing w:after="0" w:line="336" w:lineRule="auto"/>
              <w:ind w:left="228"/>
              <w:jc w:val="both"/>
              <w:rPr>
                <w:lang w:val="ru-RU"/>
              </w:rPr>
            </w:pPr>
            <w:r>
              <w:rPr>
                <w:rFonts w:ascii="Times New Roman" w:hAnsi="Times New Roman"/>
                <w:color w:val="000000"/>
                <w:sz w:val="24"/>
                <w:lang w:val="ru-RU"/>
              </w:rPr>
              <w:t>В.П. Астафьев. Рассказ «Васюткино озеро»</w:t>
            </w:r>
          </w:p>
        </w:tc>
      </w:tr>
      <w:tr w14:paraId="36AF96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6FD35280">
            <w:pPr>
              <w:spacing w:after="0" w:line="336" w:lineRule="auto"/>
              <w:ind w:left="228"/>
              <w:jc w:val="center"/>
            </w:pPr>
            <w:r>
              <w:rPr>
                <w:rFonts w:ascii="Times New Roman" w:hAnsi="Times New Roman"/>
                <w:color w:val="000000"/>
                <w:sz w:val="24"/>
              </w:rPr>
              <w:t>6</w:t>
            </w:r>
          </w:p>
        </w:tc>
        <w:tc>
          <w:tcPr>
            <w:tcW w:w="13457" w:type="dxa"/>
            <w:tcMar>
              <w:top w:w="50" w:type="dxa"/>
              <w:left w:w="100" w:type="dxa"/>
            </w:tcMar>
            <w:vAlign w:val="center"/>
          </w:tcPr>
          <w:p w14:paraId="1910DB09">
            <w:pPr>
              <w:spacing w:after="0" w:line="336" w:lineRule="auto"/>
              <w:ind w:left="228"/>
              <w:jc w:val="both"/>
              <w:rPr>
                <w:lang w:val="ru-RU"/>
              </w:rPr>
            </w:pPr>
            <w:r>
              <w:rPr>
                <w:rFonts w:ascii="Times New Roman" w:hAnsi="Times New Roman"/>
                <w:color w:val="000000"/>
                <w:sz w:val="24"/>
                <w:lang w:val="ru-RU"/>
              </w:rPr>
              <w:t xml:space="preserve">Литература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w:t>
            </w:r>
          </w:p>
        </w:tc>
      </w:tr>
      <w:tr w14:paraId="7E3EEF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927C960">
            <w:pPr>
              <w:spacing w:after="0" w:line="336" w:lineRule="auto"/>
              <w:ind w:left="228"/>
              <w:jc w:val="center"/>
            </w:pPr>
            <w:r>
              <w:rPr>
                <w:rFonts w:ascii="Times New Roman" w:hAnsi="Times New Roman"/>
                <w:color w:val="000000"/>
                <w:sz w:val="24"/>
              </w:rPr>
              <w:t>6.1</w:t>
            </w:r>
          </w:p>
        </w:tc>
        <w:tc>
          <w:tcPr>
            <w:tcW w:w="13457" w:type="dxa"/>
            <w:tcMar>
              <w:top w:w="50" w:type="dxa"/>
              <w:left w:w="100" w:type="dxa"/>
            </w:tcMar>
            <w:vAlign w:val="center"/>
          </w:tcPr>
          <w:p w14:paraId="566510B6">
            <w:pPr>
              <w:spacing w:after="0" w:line="336" w:lineRule="auto"/>
              <w:ind w:left="228"/>
              <w:jc w:val="both"/>
              <w:rPr>
                <w:lang w:val="ru-RU"/>
              </w:rPr>
            </w:pPr>
            <w:r>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Симонов «Сын артиллериста» </w:t>
            </w:r>
          </w:p>
        </w:tc>
      </w:tr>
      <w:tr w14:paraId="31EC42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F7FBC10">
            <w:pPr>
              <w:spacing w:after="0" w:line="336" w:lineRule="auto"/>
              <w:ind w:left="228"/>
              <w:jc w:val="center"/>
            </w:pPr>
            <w:r>
              <w:rPr>
                <w:rFonts w:ascii="Times New Roman" w:hAnsi="Times New Roman"/>
                <w:color w:val="000000"/>
                <w:sz w:val="24"/>
              </w:rPr>
              <w:t>6.2</w:t>
            </w:r>
          </w:p>
        </w:tc>
        <w:tc>
          <w:tcPr>
            <w:tcW w:w="13457" w:type="dxa"/>
            <w:tcMar>
              <w:top w:w="50" w:type="dxa"/>
              <w:left w:w="100" w:type="dxa"/>
            </w:tcMar>
            <w:vAlign w:val="center"/>
          </w:tcPr>
          <w:p w14:paraId="725E97A3">
            <w:pPr>
              <w:spacing w:after="0" w:line="336" w:lineRule="auto"/>
              <w:ind w:left="228"/>
              <w:jc w:val="both"/>
              <w:rPr>
                <w:lang w:val="ru-RU"/>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на тему детства (не менее двух). Например, произведения В.П. Катаева, В.П. Крапивина, Ю.П. Казакова, А.Г. Алексина В.К. Железникова, Ю.Я. Яковлева, Ю.И. Коваля, А.А. Лиханова </w:t>
            </w:r>
          </w:p>
        </w:tc>
      </w:tr>
      <w:tr w14:paraId="7B27F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FC5ACA6">
            <w:pPr>
              <w:spacing w:after="0" w:line="336" w:lineRule="auto"/>
              <w:ind w:left="228"/>
              <w:jc w:val="center"/>
            </w:pPr>
            <w:r>
              <w:rPr>
                <w:rFonts w:ascii="Times New Roman" w:hAnsi="Times New Roman"/>
                <w:color w:val="000000"/>
                <w:sz w:val="24"/>
              </w:rPr>
              <w:t>6.3</w:t>
            </w:r>
          </w:p>
        </w:tc>
        <w:tc>
          <w:tcPr>
            <w:tcW w:w="13457" w:type="dxa"/>
            <w:tcMar>
              <w:top w:w="50" w:type="dxa"/>
              <w:left w:w="100" w:type="dxa"/>
            </w:tcMar>
            <w:vAlign w:val="center"/>
          </w:tcPr>
          <w:p w14:paraId="6D7D4E0B">
            <w:pPr>
              <w:spacing w:after="0" w:line="336" w:lineRule="auto"/>
              <w:ind w:left="228"/>
              <w:jc w:val="both"/>
              <w:rPr>
                <w:lang w:val="ru-RU"/>
              </w:rPr>
            </w:pPr>
            <w:r>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(главы по выбору) </w:t>
            </w:r>
          </w:p>
        </w:tc>
      </w:tr>
      <w:tr w14:paraId="642C0E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676541F">
            <w:pPr>
              <w:spacing w:after="0" w:line="336" w:lineRule="auto"/>
              <w:ind w:left="228"/>
              <w:jc w:val="center"/>
            </w:pPr>
            <w:r>
              <w:rPr>
                <w:rFonts w:ascii="Times New Roman" w:hAnsi="Times New Roman"/>
                <w:color w:val="000000"/>
                <w:sz w:val="24"/>
              </w:rPr>
              <w:t>7</w:t>
            </w:r>
          </w:p>
        </w:tc>
        <w:tc>
          <w:tcPr>
            <w:tcW w:w="13457" w:type="dxa"/>
            <w:tcMar>
              <w:top w:w="50" w:type="dxa"/>
              <w:left w:w="100" w:type="dxa"/>
            </w:tcMar>
            <w:vAlign w:val="center"/>
          </w:tcPr>
          <w:p w14:paraId="448602F3">
            <w:pPr>
              <w:spacing w:after="0" w:line="336" w:lineRule="auto"/>
              <w:ind w:left="228"/>
              <w:jc w:val="both"/>
            </w:pPr>
            <w:r>
              <w:rPr>
                <w:rFonts w:ascii="Times New Roman" w:hAnsi="Times New Roman"/>
                <w:color w:val="000000"/>
                <w:sz w:val="24"/>
              </w:rPr>
              <w:t>Литература народов Российской Федерации</w:t>
            </w:r>
          </w:p>
        </w:tc>
      </w:tr>
      <w:tr w14:paraId="4FFA9E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09305A83">
            <w:pPr>
              <w:spacing w:after="0" w:line="336" w:lineRule="auto"/>
              <w:ind w:left="228"/>
              <w:jc w:val="center"/>
            </w:pPr>
            <w:r>
              <w:rPr>
                <w:rFonts w:ascii="Times New Roman" w:hAnsi="Times New Roman"/>
                <w:color w:val="000000"/>
                <w:sz w:val="24"/>
              </w:rPr>
              <w:t>7.1</w:t>
            </w:r>
          </w:p>
        </w:tc>
        <w:tc>
          <w:tcPr>
            <w:tcW w:w="13457" w:type="dxa"/>
            <w:tcMar>
              <w:top w:w="50" w:type="dxa"/>
              <w:left w:w="100" w:type="dxa"/>
            </w:tcMar>
            <w:vAlign w:val="center"/>
          </w:tcPr>
          <w:p w14:paraId="1F0CFAB4">
            <w:pPr>
              <w:spacing w:after="0" w:line="336" w:lineRule="auto"/>
              <w:ind w:left="228"/>
              <w:jc w:val="both"/>
              <w:rPr>
                <w:lang w:val="ru-RU"/>
              </w:rPr>
            </w:pPr>
            <w:r>
              <w:rPr>
                <w:rFonts w:ascii="Times New Roman" w:hAnsi="Times New Roman"/>
                <w:color w:val="000000"/>
                <w:sz w:val="24"/>
                <w:lang w:val="ru-RU"/>
              </w:rPr>
              <w:t>Стихотворения (одно по выбору). Р.Г. Гамзатов «Песня соловья»; М. Карим «Эту песню мать мне пела»</w:t>
            </w:r>
          </w:p>
        </w:tc>
      </w:tr>
      <w:tr w14:paraId="74C41A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5C936643">
            <w:pPr>
              <w:spacing w:after="0" w:line="336" w:lineRule="auto"/>
              <w:ind w:left="228"/>
              <w:jc w:val="center"/>
            </w:pPr>
            <w:r>
              <w:rPr>
                <w:rFonts w:ascii="Times New Roman" w:hAnsi="Times New Roman"/>
                <w:color w:val="000000"/>
                <w:sz w:val="24"/>
              </w:rPr>
              <w:t>8</w:t>
            </w:r>
          </w:p>
        </w:tc>
        <w:tc>
          <w:tcPr>
            <w:tcW w:w="13457" w:type="dxa"/>
            <w:tcMar>
              <w:top w:w="50" w:type="dxa"/>
              <w:left w:w="100" w:type="dxa"/>
            </w:tcMar>
            <w:vAlign w:val="center"/>
          </w:tcPr>
          <w:p w14:paraId="1DC6F57A">
            <w:pPr>
              <w:spacing w:after="0" w:line="336" w:lineRule="auto"/>
              <w:ind w:left="228"/>
              <w:jc w:val="both"/>
            </w:pPr>
            <w:r>
              <w:rPr>
                <w:rFonts w:ascii="Times New Roman" w:hAnsi="Times New Roman"/>
                <w:color w:val="000000"/>
                <w:sz w:val="24"/>
              </w:rPr>
              <w:t>Зарубежная литература</w:t>
            </w:r>
          </w:p>
        </w:tc>
      </w:tr>
      <w:tr w14:paraId="4B986C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2240DC2F">
            <w:pPr>
              <w:spacing w:after="0" w:line="336" w:lineRule="auto"/>
              <w:ind w:left="228"/>
              <w:jc w:val="center"/>
            </w:pPr>
            <w:r>
              <w:rPr>
                <w:rFonts w:ascii="Times New Roman" w:hAnsi="Times New Roman"/>
                <w:color w:val="000000"/>
                <w:sz w:val="24"/>
              </w:rPr>
              <w:t>8.1</w:t>
            </w:r>
          </w:p>
        </w:tc>
        <w:tc>
          <w:tcPr>
            <w:tcW w:w="13457" w:type="dxa"/>
            <w:tcMar>
              <w:top w:w="50" w:type="dxa"/>
              <w:left w:w="100" w:type="dxa"/>
            </w:tcMar>
            <w:vAlign w:val="center"/>
          </w:tcPr>
          <w:p w14:paraId="2D4BAF7F">
            <w:pPr>
              <w:spacing w:after="0" w:line="336" w:lineRule="auto"/>
              <w:ind w:left="228"/>
              <w:jc w:val="both"/>
            </w:pPr>
            <w:r>
              <w:rPr>
                <w:rFonts w:ascii="Times New Roman" w:hAnsi="Times New Roman"/>
                <w:color w:val="000000"/>
                <w:sz w:val="24"/>
                <w:lang w:val="ru-RU"/>
              </w:rPr>
              <w:t xml:space="preserve">Х.-К. Андерсен. Сказки (одна по выбору). </w:t>
            </w:r>
            <w:r>
              <w:rPr>
                <w:rFonts w:ascii="Times New Roman" w:hAnsi="Times New Roman"/>
                <w:color w:val="000000"/>
                <w:sz w:val="24"/>
              </w:rPr>
              <w:t xml:space="preserve">Например, «Снежная королева», «Соловей» </w:t>
            </w:r>
          </w:p>
        </w:tc>
      </w:tr>
      <w:tr w14:paraId="1250CD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3181DB5E">
            <w:pPr>
              <w:spacing w:after="0" w:line="336" w:lineRule="auto"/>
              <w:ind w:left="228"/>
              <w:jc w:val="center"/>
            </w:pPr>
            <w:r>
              <w:rPr>
                <w:rFonts w:ascii="Times New Roman" w:hAnsi="Times New Roman"/>
                <w:color w:val="000000"/>
                <w:sz w:val="24"/>
              </w:rPr>
              <w:t>8.2</w:t>
            </w:r>
          </w:p>
        </w:tc>
        <w:tc>
          <w:tcPr>
            <w:tcW w:w="13457" w:type="dxa"/>
            <w:tcMar>
              <w:top w:w="50" w:type="dxa"/>
              <w:left w:w="100" w:type="dxa"/>
            </w:tcMar>
            <w:vAlign w:val="center"/>
          </w:tcPr>
          <w:p w14:paraId="5DC965BC">
            <w:pPr>
              <w:spacing w:after="0" w:line="336" w:lineRule="auto"/>
              <w:ind w:left="228"/>
              <w:jc w:val="both"/>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по выбору), Д. Толкин «Хоббит, или Туда и обратно» (главы по выбору)</w:t>
            </w:r>
          </w:p>
        </w:tc>
      </w:tr>
      <w:tr w14:paraId="205142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40DBA55D">
            <w:pPr>
              <w:spacing w:after="0" w:line="336" w:lineRule="auto"/>
              <w:ind w:left="228"/>
              <w:jc w:val="center"/>
            </w:pPr>
            <w:r>
              <w:rPr>
                <w:rFonts w:ascii="Times New Roman" w:hAnsi="Times New Roman"/>
                <w:color w:val="000000"/>
                <w:sz w:val="24"/>
              </w:rPr>
              <w:t>8.3</w:t>
            </w:r>
          </w:p>
        </w:tc>
        <w:tc>
          <w:tcPr>
            <w:tcW w:w="13457" w:type="dxa"/>
            <w:tcMar>
              <w:top w:w="50" w:type="dxa"/>
              <w:left w:w="100" w:type="dxa"/>
            </w:tcMar>
            <w:vAlign w:val="center"/>
          </w:tcPr>
          <w:p w14:paraId="4563CA36">
            <w:pPr>
              <w:spacing w:after="0" w:line="336" w:lineRule="auto"/>
              <w:ind w:left="228"/>
              <w:jc w:val="both"/>
              <w:rPr>
                <w:lang w:val="ru-RU"/>
              </w:rPr>
            </w:pPr>
            <w:r>
              <w:rPr>
                <w:rFonts w:ascii="Times New Roman" w:hAnsi="Times New Roman"/>
                <w:color w:val="000000"/>
                <w:sz w:val="24"/>
                <w:lang w:val="ru-RU"/>
              </w:rP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w:t>
            </w:r>
          </w:p>
        </w:tc>
      </w:tr>
      <w:tr w14:paraId="6D8508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68803DC1">
            <w:pPr>
              <w:spacing w:after="0" w:line="336" w:lineRule="auto"/>
              <w:ind w:left="228"/>
              <w:jc w:val="center"/>
            </w:pPr>
            <w:r>
              <w:rPr>
                <w:rFonts w:ascii="Times New Roman" w:hAnsi="Times New Roman"/>
                <w:color w:val="000000"/>
                <w:sz w:val="24"/>
              </w:rPr>
              <w:t>8.4</w:t>
            </w:r>
          </w:p>
        </w:tc>
        <w:tc>
          <w:tcPr>
            <w:tcW w:w="13457" w:type="dxa"/>
            <w:tcMar>
              <w:top w:w="50" w:type="dxa"/>
              <w:left w:w="100" w:type="dxa"/>
            </w:tcMar>
            <w:vAlign w:val="center"/>
          </w:tcPr>
          <w:p w14:paraId="1ACE0AE7">
            <w:pPr>
              <w:spacing w:after="0" w:line="336" w:lineRule="auto"/>
              <w:ind w:left="228"/>
              <w:jc w:val="both"/>
            </w:pPr>
            <w:r>
              <w:rPr>
                <w:rFonts w:ascii="Times New Roman" w:hAnsi="Times New Roman"/>
                <w:color w:val="000000"/>
                <w:sz w:val="24"/>
                <w:lang w:val="ru-RU"/>
              </w:rPr>
              <w:t xml:space="preserve">Зарубежная приключенческая проза (два произведения по выбору), например, Р. Стивенсон. </w:t>
            </w:r>
            <w:r>
              <w:rPr>
                <w:rFonts w:ascii="Times New Roman" w:hAnsi="Times New Roman"/>
                <w:color w:val="000000"/>
                <w:sz w:val="24"/>
              </w:rPr>
              <w:t xml:space="preserve">«Остров сокровищ», «Чёрная стрела» </w:t>
            </w:r>
          </w:p>
        </w:tc>
      </w:tr>
      <w:tr w14:paraId="3E781C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062" w:type="dxa"/>
            <w:tcMar>
              <w:top w:w="50" w:type="dxa"/>
              <w:left w:w="100" w:type="dxa"/>
            </w:tcMar>
            <w:vAlign w:val="center"/>
          </w:tcPr>
          <w:p w14:paraId="239397AC">
            <w:pPr>
              <w:spacing w:after="0" w:line="336" w:lineRule="auto"/>
              <w:ind w:left="228"/>
              <w:jc w:val="center"/>
            </w:pPr>
            <w:r>
              <w:rPr>
                <w:rFonts w:ascii="Times New Roman" w:hAnsi="Times New Roman"/>
                <w:color w:val="000000"/>
                <w:sz w:val="24"/>
              </w:rPr>
              <w:t>8.5</w:t>
            </w:r>
          </w:p>
        </w:tc>
        <w:tc>
          <w:tcPr>
            <w:tcW w:w="13457" w:type="dxa"/>
            <w:tcMar>
              <w:top w:w="50" w:type="dxa"/>
              <w:left w:w="100" w:type="dxa"/>
            </w:tcMar>
            <w:vAlign w:val="center"/>
          </w:tcPr>
          <w:p w14:paraId="702E6225">
            <w:pPr>
              <w:spacing w:after="0" w:line="336" w:lineRule="auto"/>
              <w:ind w:left="228"/>
              <w:jc w:val="both"/>
              <w:rPr>
                <w:lang w:val="ru-RU"/>
              </w:rPr>
            </w:pPr>
            <w:r>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 Даррелл, «Говорящий свёрток», Дж. Лондон «Белый клык», Дж. Р. Киплинг «Маугли», «Рикки-Тикки-Тави» </w:t>
            </w:r>
          </w:p>
        </w:tc>
      </w:tr>
    </w:tbl>
    <w:p w14:paraId="20E1ACEE">
      <w:pPr>
        <w:spacing w:after="0"/>
        <w:ind w:left="120"/>
        <w:rPr>
          <w:lang w:val="ru-RU"/>
        </w:rPr>
      </w:pPr>
    </w:p>
    <w:p w14:paraId="0CB3F7D6">
      <w:pPr>
        <w:spacing w:before="199" w:after="199"/>
        <w:ind w:left="120"/>
        <w:rPr>
          <w:rFonts w:ascii="Times New Roman" w:hAnsi="Times New Roman"/>
          <w:b/>
          <w:color w:val="000000"/>
          <w:sz w:val="28"/>
          <w:lang w:val="ru-RU"/>
        </w:rPr>
      </w:pPr>
    </w:p>
    <w:p w14:paraId="6F378A41">
      <w:pPr>
        <w:spacing w:before="199" w:after="199"/>
        <w:ind w:left="120"/>
        <w:rPr>
          <w:rFonts w:ascii="Times New Roman" w:hAnsi="Times New Roman"/>
          <w:b/>
          <w:color w:val="000000"/>
          <w:sz w:val="28"/>
          <w:lang w:val="ru-RU"/>
        </w:rPr>
      </w:pPr>
    </w:p>
    <w:p w14:paraId="40BFE4B0">
      <w:pPr>
        <w:spacing w:before="199" w:after="199"/>
        <w:ind w:left="120"/>
        <w:rPr>
          <w:rFonts w:ascii="Times New Roman" w:hAnsi="Times New Roman"/>
          <w:b/>
          <w:color w:val="000000"/>
          <w:sz w:val="28"/>
          <w:lang w:val="ru-RU"/>
        </w:rPr>
      </w:pPr>
    </w:p>
    <w:p w14:paraId="1CB4FE32">
      <w:pPr>
        <w:spacing w:before="199" w:after="199"/>
        <w:ind w:left="120"/>
        <w:rPr>
          <w:rFonts w:ascii="Times New Roman" w:hAnsi="Times New Roman"/>
          <w:b/>
          <w:color w:val="000000"/>
          <w:sz w:val="28"/>
          <w:lang w:val="ru-RU"/>
        </w:rPr>
      </w:pPr>
    </w:p>
    <w:p w14:paraId="668877DD">
      <w:pPr>
        <w:spacing w:before="199" w:after="199"/>
        <w:ind w:left="120"/>
        <w:rPr>
          <w:rFonts w:ascii="Times New Roman" w:hAnsi="Times New Roman"/>
          <w:b/>
          <w:color w:val="000000"/>
          <w:sz w:val="28"/>
          <w:lang w:val="ru-RU"/>
        </w:rPr>
      </w:pPr>
    </w:p>
    <w:p w14:paraId="1C6B3FDD">
      <w:pPr>
        <w:spacing w:before="199" w:after="199"/>
        <w:ind w:left="120"/>
        <w:rPr>
          <w:rFonts w:ascii="Times New Roman" w:hAnsi="Times New Roman"/>
          <w:b/>
          <w:color w:val="000000"/>
          <w:sz w:val="28"/>
          <w:lang w:val="ru-RU"/>
        </w:rPr>
      </w:pPr>
    </w:p>
    <w:p w14:paraId="597DCE4F">
      <w:pPr>
        <w:spacing w:before="199" w:after="199"/>
        <w:ind w:left="120"/>
        <w:rPr>
          <w:rFonts w:ascii="Times New Roman" w:hAnsi="Times New Roman"/>
          <w:b/>
          <w:color w:val="000000"/>
          <w:sz w:val="28"/>
          <w:lang w:val="ru-RU"/>
        </w:rPr>
      </w:pPr>
    </w:p>
    <w:p w14:paraId="4A60A269">
      <w:pPr>
        <w:spacing w:before="199" w:after="199"/>
        <w:ind w:left="120"/>
        <w:rPr>
          <w:rFonts w:ascii="Times New Roman" w:hAnsi="Times New Roman"/>
          <w:b/>
          <w:color w:val="000000"/>
          <w:sz w:val="28"/>
          <w:lang w:val="ru-RU"/>
        </w:rPr>
      </w:pPr>
    </w:p>
    <w:p w14:paraId="78437DB1">
      <w:pPr>
        <w:spacing w:before="199" w:after="199"/>
        <w:ind w:left="120"/>
        <w:rPr>
          <w:rFonts w:ascii="Times New Roman" w:hAnsi="Times New Roman"/>
          <w:b/>
          <w:color w:val="000000"/>
          <w:sz w:val="28"/>
          <w:lang w:val="ru-RU"/>
        </w:rPr>
      </w:pPr>
    </w:p>
    <w:p w14:paraId="5039F08D">
      <w:pPr>
        <w:spacing w:before="199" w:after="199"/>
        <w:ind w:left="120"/>
        <w:rPr>
          <w:rFonts w:ascii="Times New Roman" w:hAnsi="Times New Roman"/>
          <w:b/>
          <w:color w:val="000000"/>
          <w:sz w:val="28"/>
          <w:lang w:val="ru-RU"/>
        </w:rPr>
      </w:pPr>
    </w:p>
    <w:p w14:paraId="59CE37CC">
      <w:pPr>
        <w:spacing w:before="199" w:after="199"/>
        <w:ind w:left="120"/>
        <w:rPr>
          <w:rFonts w:ascii="Times New Roman" w:hAnsi="Times New Roman"/>
          <w:b/>
          <w:color w:val="000000"/>
          <w:sz w:val="28"/>
          <w:lang w:val="ru-RU"/>
        </w:rPr>
      </w:pPr>
    </w:p>
    <w:p w14:paraId="573F807F">
      <w:pPr>
        <w:spacing w:before="199" w:after="199"/>
        <w:ind w:left="120"/>
        <w:rPr>
          <w:rFonts w:ascii="Times New Roman" w:hAnsi="Times New Roman"/>
          <w:b/>
          <w:color w:val="000000"/>
          <w:sz w:val="28"/>
          <w:lang w:val="ru-RU"/>
        </w:rPr>
      </w:pPr>
    </w:p>
    <w:p w14:paraId="3A317DDA">
      <w:pPr>
        <w:spacing w:before="199" w:after="199"/>
        <w:ind w:left="120"/>
        <w:rPr>
          <w:rFonts w:ascii="Times New Roman" w:hAnsi="Times New Roman"/>
          <w:b/>
          <w:color w:val="000000"/>
          <w:sz w:val="28"/>
          <w:lang w:val="ru-RU"/>
        </w:rPr>
      </w:pPr>
    </w:p>
    <w:p w14:paraId="17B5D563">
      <w:pPr>
        <w:spacing w:before="199" w:after="199"/>
        <w:ind w:left="120"/>
        <w:rPr>
          <w:rFonts w:ascii="Times New Roman" w:hAnsi="Times New Roman"/>
          <w:b/>
          <w:color w:val="000000"/>
          <w:sz w:val="28"/>
          <w:lang w:val="ru-RU"/>
        </w:rPr>
      </w:pPr>
    </w:p>
    <w:p w14:paraId="35C7EB7E">
      <w:pPr>
        <w:spacing w:before="199" w:after="199"/>
        <w:ind w:left="120"/>
        <w:rPr>
          <w:rFonts w:ascii="Times New Roman" w:hAnsi="Times New Roman"/>
          <w:b/>
          <w:color w:val="000000"/>
          <w:sz w:val="28"/>
          <w:lang w:val="ru-RU"/>
        </w:rPr>
      </w:pPr>
    </w:p>
    <w:p w14:paraId="51A200E9">
      <w:pPr>
        <w:spacing w:before="199" w:after="199"/>
        <w:rPr>
          <w:rFonts w:ascii="Times New Roman" w:hAnsi="Times New Roman"/>
          <w:b/>
          <w:color w:val="000000"/>
          <w:sz w:val="28"/>
          <w:lang w:val="ru-RU"/>
        </w:rPr>
      </w:pPr>
    </w:p>
    <w:p w14:paraId="4F09D711">
      <w:pPr>
        <w:spacing w:before="199" w:after="199"/>
      </w:pPr>
      <w:r>
        <w:rPr>
          <w:rFonts w:ascii="Times New Roman" w:hAnsi="Times New Roman"/>
          <w:b/>
          <w:color w:val="000000"/>
          <w:sz w:val="28"/>
        </w:rPr>
        <w:t>6 КЛАСС</w:t>
      </w:r>
    </w:p>
    <w:p w14:paraId="478C7AA5">
      <w:pPr>
        <w:spacing w:after="0"/>
        <w:ind w:left="120"/>
      </w:pPr>
    </w:p>
    <w:tbl>
      <w:tblPr>
        <w:tblStyle w:val="7"/>
        <w:tblW w:w="9318" w:type="dxa"/>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03"/>
        <w:gridCol w:w="8415"/>
      </w:tblGrid>
      <w:tr w14:paraId="6EAC3F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7349F31D">
            <w:pPr>
              <w:spacing w:after="0"/>
              <w:ind w:left="135"/>
            </w:pPr>
            <w:r>
              <w:rPr>
                <w:rFonts w:ascii="Times New Roman" w:hAnsi="Times New Roman"/>
                <w:b/>
                <w:color w:val="000000"/>
                <w:sz w:val="24"/>
              </w:rPr>
              <w:t xml:space="preserve"> Код </w:t>
            </w:r>
          </w:p>
        </w:tc>
        <w:tc>
          <w:tcPr>
            <w:tcW w:w="8415" w:type="dxa"/>
            <w:tcMar>
              <w:top w:w="50" w:type="dxa"/>
              <w:left w:w="100" w:type="dxa"/>
            </w:tcMar>
            <w:vAlign w:val="center"/>
          </w:tcPr>
          <w:p w14:paraId="7700A44E">
            <w:pPr>
              <w:spacing w:after="0"/>
              <w:ind w:left="135"/>
            </w:pPr>
            <w:r>
              <w:rPr>
                <w:rFonts w:ascii="Times New Roman" w:hAnsi="Times New Roman"/>
                <w:b/>
                <w:color w:val="000000"/>
                <w:sz w:val="24"/>
              </w:rPr>
              <w:t xml:space="preserve"> Проверяемый элемент содержания </w:t>
            </w:r>
          </w:p>
        </w:tc>
      </w:tr>
      <w:tr w14:paraId="18D85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610ABCAC">
            <w:pPr>
              <w:spacing w:after="0" w:line="336" w:lineRule="auto"/>
              <w:ind w:left="228"/>
              <w:jc w:val="center"/>
            </w:pPr>
            <w:r>
              <w:rPr>
                <w:rFonts w:ascii="Times New Roman" w:hAnsi="Times New Roman"/>
                <w:color w:val="000000"/>
                <w:sz w:val="24"/>
              </w:rPr>
              <w:t>1</w:t>
            </w:r>
          </w:p>
        </w:tc>
        <w:tc>
          <w:tcPr>
            <w:tcW w:w="8415" w:type="dxa"/>
            <w:tcMar>
              <w:top w:w="50" w:type="dxa"/>
              <w:left w:w="100" w:type="dxa"/>
            </w:tcMar>
            <w:vAlign w:val="center"/>
          </w:tcPr>
          <w:p w14:paraId="73F4FE9A">
            <w:pPr>
              <w:spacing w:after="0" w:line="336" w:lineRule="auto"/>
              <w:ind w:left="228"/>
              <w:jc w:val="both"/>
            </w:pPr>
            <w:r>
              <w:rPr>
                <w:rFonts w:ascii="Times New Roman" w:hAnsi="Times New Roman"/>
                <w:color w:val="000000"/>
                <w:sz w:val="24"/>
              </w:rPr>
              <w:t>Античная литература</w:t>
            </w:r>
          </w:p>
        </w:tc>
      </w:tr>
      <w:tr w14:paraId="0018B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3FA54E84">
            <w:pPr>
              <w:spacing w:after="0" w:line="336" w:lineRule="auto"/>
              <w:ind w:left="228"/>
              <w:jc w:val="center"/>
            </w:pPr>
            <w:r>
              <w:rPr>
                <w:rFonts w:ascii="Times New Roman" w:hAnsi="Times New Roman"/>
                <w:color w:val="000000"/>
                <w:sz w:val="24"/>
              </w:rPr>
              <w:t>1.1</w:t>
            </w:r>
          </w:p>
        </w:tc>
        <w:tc>
          <w:tcPr>
            <w:tcW w:w="8415" w:type="dxa"/>
            <w:tcMar>
              <w:top w:w="50" w:type="dxa"/>
              <w:left w:w="100" w:type="dxa"/>
            </w:tcMar>
            <w:vAlign w:val="center"/>
          </w:tcPr>
          <w:p w14:paraId="43C1E270">
            <w:pPr>
              <w:spacing w:after="0" w:line="336" w:lineRule="auto"/>
              <w:ind w:left="228"/>
              <w:jc w:val="both"/>
              <w:rPr>
                <w:lang w:val="ru-RU"/>
              </w:rPr>
            </w:pPr>
            <w:r>
              <w:rPr>
                <w:rFonts w:ascii="Times New Roman" w:hAnsi="Times New Roman"/>
                <w:color w:val="000000"/>
                <w:sz w:val="24"/>
                <w:lang w:val="ru-RU"/>
              </w:rPr>
              <w:t>Гомер. Поэмы. «Илиада», «Одиссея» (фрагменты)</w:t>
            </w:r>
          </w:p>
        </w:tc>
      </w:tr>
      <w:tr w14:paraId="023291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022176C">
            <w:pPr>
              <w:spacing w:after="0" w:line="336" w:lineRule="auto"/>
              <w:ind w:left="228"/>
              <w:jc w:val="center"/>
            </w:pPr>
            <w:r>
              <w:rPr>
                <w:rFonts w:ascii="Times New Roman" w:hAnsi="Times New Roman"/>
                <w:color w:val="000000"/>
                <w:sz w:val="24"/>
              </w:rPr>
              <w:t>2</w:t>
            </w:r>
          </w:p>
        </w:tc>
        <w:tc>
          <w:tcPr>
            <w:tcW w:w="8415" w:type="dxa"/>
            <w:tcMar>
              <w:top w:w="50" w:type="dxa"/>
              <w:left w:w="100" w:type="dxa"/>
            </w:tcMar>
            <w:vAlign w:val="center"/>
          </w:tcPr>
          <w:p w14:paraId="46E960C7">
            <w:pPr>
              <w:spacing w:after="0" w:line="336" w:lineRule="auto"/>
              <w:ind w:left="228"/>
              <w:jc w:val="both"/>
            </w:pPr>
            <w:r>
              <w:rPr>
                <w:rFonts w:ascii="Times New Roman" w:hAnsi="Times New Roman"/>
                <w:color w:val="000000"/>
                <w:sz w:val="24"/>
              </w:rPr>
              <w:t>Фольклор</w:t>
            </w:r>
          </w:p>
        </w:tc>
      </w:tr>
      <w:tr w14:paraId="749EB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69141C10">
            <w:pPr>
              <w:spacing w:after="0" w:line="336" w:lineRule="auto"/>
              <w:ind w:left="228"/>
              <w:jc w:val="center"/>
            </w:pPr>
            <w:r>
              <w:rPr>
                <w:rFonts w:ascii="Times New Roman" w:hAnsi="Times New Roman"/>
                <w:color w:val="000000"/>
                <w:sz w:val="24"/>
              </w:rPr>
              <w:t>2.1</w:t>
            </w:r>
          </w:p>
        </w:tc>
        <w:tc>
          <w:tcPr>
            <w:tcW w:w="8415" w:type="dxa"/>
            <w:tcMar>
              <w:top w:w="50" w:type="dxa"/>
              <w:left w:w="100" w:type="dxa"/>
            </w:tcMar>
            <w:vAlign w:val="center"/>
          </w:tcPr>
          <w:p w14:paraId="43858727">
            <w:pPr>
              <w:spacing w:after="0" w:line="336" w:lineRule="auto"/>
              <w:ind w:left="228"/>
              <w:jc w:val="both"/>
              <w:rPr>
                <w:lang w:val="ru-RU"/>
              </w:rPr>
            </w:pPr>
            <w:r>
              <w:rPr>
                <w:rFonts w:ascii="Times New Roman" w:hAnsi="Times New Roman"/>
                <w:color w:val="000000"/>
                <w:sz w:val="24"/>
                <w:lang w:val="ru-RU"/>
              </w:rPr>
              <w:t xml:space="preserve">Русские былины (не менее двух). Например, «Илья Муромец и Соловей-разбойник», «Садко» </w:t>
            </w:r>
          </w:p>
        </w:tc>
      </w:tr>
      <w:tr w14:paraId="540D31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90DA42B">
            <w:pPr>
              <w:spacing w:after="0" w:line="336" w:lineRule="auto"/>
              <w:ind w:left="228"/>
              <w:jc w:val="center"/>
            </w:pPr>
            <w:r>
              <w:rPr>
                <w:rFonts w:ascii="Times New Roman" w:hAnsi="Times New Roman"/>
                <w:color w:val="000000"/>
                <w:sz w:val="24"/>
              </w:rPr>
              <w:t>2.2</w:t>
            </w:r>
          </w:p>
        </w:tc>
        <w:tc>
          <w:tcPr>
            <w:tcW w:w="8415" w:type="dxa"/>
            <w:tcMar>
              <w:top w:w="50" w:type="dxa"/>
              <w:left w:w="100" w:type="dxa"/>
            </w:tcMar>
            <w:vAlign w:val="center"/>
          </w:tcPr>
          <w:p w14:paraId="6B5FC4C9">
            <w:pPr>
              <w:spacing w:after="0" w:line="336" w:lineRule="auto"/>
              <w:ind w:left="228"/>
              <w:jc w:val="both"/>
            </w:pPr>
            <w:r>
              <w:rPr>
                <w:rFonts w:ascii="Times New Roman" w:hAnsi="Times New Roman"/>
                <w:color w:val="000000"/>
                <w:sz w:val="24"/>
                <w:lang w:val="ru-RU"/>
              </w:rPr>
              <w:t xml:space="preserve">Народные песни и поэмы народов России и мира (не менее трёх песен и двух поэм). Например, «Ах, кабы на цветы да не морозы...», «Ах вы ветры, ветры буйные...», «Черный ворон», «Не шуми, мати зеленая дубровушка...». </w:t>
            </w:r>
            <w:r>
              <w:rPr>
                <w:rFonts w:ascii="Times New Roman" w:hAnsi="Times New Roman"/>
                <w:color w:val="000000"/>
                <w:sz w:val="24"/>
              </w:rPr>
              <w:t xml:space="preserve">«Песнь о Роланде» (фрагменты), «Песнь о Нибелунгах» (фрагменты) </w:t>
            </w:r>
          </w:p>
        </w:tc>
      </w:tr>
      <w:tr w14:paraId="3B238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1933DD99">
            <w:pPr>
              <w:spacing w:after="0" w:line="336" w:lineRule="auto"/>
              <w:ind w:left="228"/>
              <w:jc w:val="center"/>
            </w:pPr>
            <w:r>
              <w:rPr>
                <w:rFonts w:ascii="Times New Roman" w:hAnsi="Times New Roman"/>
                <w:color w:val="000000"/>
                <w:sz w:val="24"/>
              </w:rPr>
              <w:t>3</w:t>
            </w:r>
          </w:p>
        </w:tc>
        <w:tc>
          <w:tcPr>
            <w:tcW w:w="8415" w:type="dxa"/>
            <w:tcMar>
              <w:top w:w="50" w:type="dxa"/>
              <w:left w:w="100" w:type="dxa"/>
            </w:tcMar>
            <w:vAlign w:val="center"/>
          </w:tcPr>
          <w:p w14:paraId="75C90075">
            <w:pPr>
              <w:spacing w:after="0" w:line="336" w:lineRule="auto"/>
              <w:ind w:left="228"/>
              <w:jc w:val="both"/>
            </w:pPr>
            <w:r>
              <w:rPr>
                <w:rFonts w:ascii="Times New Roman" w:hAnsi="Times New Roman"/>
                <w:color w:val="000000"/>
                <w:sz w:val="24"/>
              </w:rPr>
              <w:t>Древнерусская литература</w:t>
            </w:r>
          </w:p>
        </w:tc>
      </w:tr>
      <w:tr w14:paraId="7D0963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DD01308">
            <w:pPr>
              <w:spacing w:after="0" w:line="336" w:lineRule="auto"/>
              <w:ind w:left="228"/>
              <w:jc w:val="center"/>
            </w:pPr>
            <w:r>
              <w:rPr>
                <w:rFonts w:ascii="Times New Roman" w:hAnsi="Times New Roman"/>
                <w:color w:val="000000"/>
                <w:sz w:val="24"/>
              </w:rPr>
              <w:t>3.1</w:t>
            </w:r>
          </w:p>
        </w:tc>
        <w:tc>
          <w:tcPr>
            <w:tcW w:w="8415" w:type="dxa"/>
            <w:tcMar>
              <w:top w:w="50" w:type="dxa"/>
              <w:left w:w="100" w:type="dxa"/>
            </w:tcMar>
            <w:vAlign w:val="center"/>
          </w:tcPr>
          <w:p w14:paraId="12771265">
            <w:pPr>
              <w:spacing w:after="0" w:line="336" w:lineRule="auto"/>
              <w:ind w:left="228"/>
              <w:jc w:val="both"/>
              <w:rPr>
                <w:lang w:val="ru-RU"/>
              </w:rPr>
            </w:pPr>
            <w:r>
              <w:rPr>
                <w:rFonts w:ascii="Times New Roman" w:hAnsi="Times New Roman"/>
                <w:color w:val="000000"/>
                <w:sz w:val="24"/>
                <w:lang w:val="ru-RU"/>
              </w:rPr>
              <w:t>«Повесть временных лет» (один фрагмент). Например, «Сказание о белгородском киселе», «Сказание о походе князя Олега на Царьград», «Предание о смерти князя Олега»</w:t>
            </w:r>
          </w:p>
        </w:tc>
      </w:tr>
      <w:tr w14:paraId="65E0FC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6C2E1E1E">
            <w:pPr>
              <w:spacing w:after="0" w:line="336" w:lineRule="auto"/>
              <w:ind w:left="228"/>
              <w:jc w:val="center"/>
            </w:pPr>
            <w:r>
              <w:rPr>
                <w:rFonts w:ascii="Times New Roman" w:hAnsi="Times New Roman"/>
                <w:color w:val="000000"/>
                <w:sz w:val="24"/>
              </w:rPr>
              <w:t>4</w:t>
            </w:r>
          </w:p>
        </w:tc>
        <w:tc>
          <w:tcPr>
            <w:tcW w:w="8415" w:type="dxa"/>
            <w:tcMar>
              <w:top w:w="50" w:type="dxa"/>
              <w:left w:w="100" w:type="dxa"/>
            </w:tcMar>
            <w:vAlign w:val="center"/>
          </w:tcPr>
          <w:p w14:paraId="4046596A">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060361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33E7938">
            <w:pPr>
              <w:spacing w:after="0" w:line="336" w:lineRule="auto"/>
              <w:ind w:left="228"/>
              <w:jc w:val="center"/>
            </w:pPr>
            <w:r>
              <w:rPr>
                <w:rFonts w:ascii="Times New Roman" w:hAnsi="Times New Roman"/>
                <w:color w:val="000000"/>
                <w:sz w:val="24"/>
              </w:rPr>
              <w:t>4.1</w:t>
            </w:r>
          </w:p>
        </w:tc>
        <w:tc>
          <w:tcPr>
            <w:tcW w:w="8415" w:type="dxa"/>
            <w:tcMar>
              <w:top w:w="50" w:type="dxa"/>
              <w:left w:w="100" w:type="dxa"/>
            </w:tcMar>
            <w:vAlign w:val="center"/>
          </w:tcPr>
          <w:p w14:paraId="0EBD0F5F">
            <w:pPr>
              <w:spacing w:after="0" w:line="336" w:lineRule="auto"/>
              <w:ind w:left="228"/>
              <w:jc w:val="both"/>
              <w:rPr>
                <w:lang w:val="ru-RU"/>
              </w:rPr>
            </w:pPr>
            <w:r>
              <w:rPr>
                <w:rFonts w:ascii="Times New Roman" w:hAnsi="Times New Roman"/>
                <w:color w:val="000000"/>
                <w:sz w:val="24"/>
                <w:lang w:val="ru-RU"/>
              </w:rPr>
              <w:t>А.С. Пушкин. Стихотворения (не менее трёх). Например, «Песнь о вещем Олеге», «Зимняя дорога», «Узник», «Туча» и другие.</w:t>
            </w:r>
          </w:p>
        </w:tc>
      </w:tr>
      <w:tr w14:paraId="0BE1D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4AC2CF0B">
            <w:pPr>
              <w:spacing w:after="0" w:line="336" w:lineRule="auto"/>
              <w:ind w:left="228"/>
              <w:jc w:val="center"/>
            </w:pPr>
            <w:r>
              <w:rPr>
                <w:rFonts w:ascii="Times New Roman" w:hAnsi="Times New Roman"/>
                <w:color w:val="000000"/>
                <w:sz w:val="24"/>
              </w:rPr>
              <w:t>4.2</w:t>
            </w:r>
          </w:p>
        </w:tc>
        <w:tc>
          <w:tcPr>
            <w:tcW w:w="8415" w:type="dxa"/>
            <w:tcMar>
              <w:top w:w="50" w:type="dxa"/>
              <w:left w:w="100" w:type="dxa"/>
            </w:tcMar>
            <w:vAlign w:val="center"/>
          </w:tcPr>
          <w:p w14:paraId="2E8DAAE5">
            <w:pPr>
              <w:spacing w:after="0" w:line="336" w:lineRule="auto"/>
              <w:ind w:left="228"/>
              <w:jc w:val="both"/>
              <w:rPr>
                <w:lang w:val="ru-RU"/>
              </w:rPr>
            </w:pPr>
            <w:r>
              <w:rPr>
                <w:rFonts w:ascii="Times New Roman" w:hAnsi="Times New Roman"/>
                <w:color w:val="000000"/>
                <w:sz w:val="24"/>
                <w:lang w:val="ru-RU"/>
              </w:rPr>
              <w:t>А.С. Пушкин. Роман «Дубровский»</w:t>
            </w:r>
          </w:p>
        </w:tc>
      </w:tr>
      <w:tr w14:paraId="3C1E3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72A01C7C">
            <w:pPr>
              <w:spacing w:after="0" w:line="336" w:lineRule="auto"/>
              <w:ind w:left="228"/>
              <w:jc w:val="center"/>
            </w:pPr>
            <w:r>
              <w:rPr>
                <w:rFonts w:ascii="Times New Roman" w:hAnsi="Times New Roman"/>
                <w:color w:val="000000"/>
                <w:sz w:val="24"/>
              </w:rPr>
              <w:t>4.3</w:t>
            </w:r>
          </w:p>
        </w:tc>
        <w:tc>
          <w:tcPr>
            <w:tcW w:w="8415" w:type="dxa"/>
            <w:tcMar>
              <w:top w:w="50" w:type="dxa"/>
              <w:left w:w="100" w:type="dxa"/>
            </w:tcMar>
            <w:vAlign w:val="center"/>
          </w:tcPr>
          <w:p w14:paraId="0371B44A">
            <w:pPr>
              <w:spacing w:after="0" w:line="336" w:lineRule="auto"/>
              <w:ind w:left="228"/>
              <w:jc w:val="both"/>
              <w:rPr>
                <w:lang w:val="ru-RU"/>
              </w:rPr>
            </w:pPr>
            <w:r>
              <w:rPr>
                <w:rFonts w:ascii="Times New Roman" w:hAnsi="Times New Roman"/>
                <w:color w:val="000000"/>
                <w:sz w:val="24"/>
                <w:lang w:val="ru-RU"/>
              </w:rPr>
              <w:t xml:space="preserve">М.Ю. Лермонтов. Стихотворения (не менее трёх). Например, «Три пальмы», «Листок», «Утёс» </w:t>
            </w:r>
          </w:p>
        </w:tc>
      </w:tr>
      <w:tr w14:paraId="08DAE9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6F01B8C7">
            <w:pPr>
              <w:spacing w:after="0" w:line="336" w:lineRule="auto"/>
              <w:ind w:left="228"/>
              <w:jc w:val="center"/>
            </w:pPr>
            <w:r>
              <w:rPr>
                <w:rFonts w:ascii="Times New Roman" w:hAnsi="Times New Roman"/>
                <w:color w:val="000000"/>
                <w:sz w:val="24"/>
              </w:rPr>
              <w:t>4.4</w:t>
            </w:r>
          </w:p>
        </w:tc>
        <w:tc>
          <w:tcPr>
            <w:tcW w:w="8415" w:type="dxa"/>
            <w:tcMar>
              <w:top w:w="50" w:type="dxa"/>
              <w:left w:w="100" w:type="dxa"/>
            </w:tcMar>
            <w:vAlign w:val="center"/>
          </w:tcPr>
          <w:p w14:paraId="301AA28E">
            <w:pPr>
              <w:spacing w:after="0" w:line="336" w:lineRule="auto"/>
              <w:ind w:left="228"/>
              <w:jc w:val="both"/>
            </w:pPr>
            <w:r>
              <w:rPr>
                <w:rFonts w:ascii="Times New Roman" w:hAnsi="Times New Roman"/>
                <w:color w:val="000000"/>
                <w:sz w:val="24"/>
                <w:lang w:val="ru-RU"/>
              </w:rPr>
              <w:t xml:space="preserve">А.В. Кольцов. Стихотворения (не менее двух). </w:t>
            </w:r>
            <w:r>
              <w:rPr>
                <w:rFonts w:ascii="Times New Roman" w:hAnsi="Times New Roman"/>
                <w:color w:val="000000"/>
                <w:sz w:val="24"/>
              </w:rPr>
              <w:t xml:space="preserve">Например, «Косарь», «Соловей» </w:t>
            </w:r>
          </w:p>
        </w:tc>
      </w:tr>
      <w:tr w14:paraId="5CC5BC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140350C">
            <w:pPr>
              <w:spacing w:after="0" w:line="336" w:lineRule="auto"/>
              <w:ind w:left="228"/>
              <w:jc w:val="center"/>
            </w:pPr>
            <w:r>
              <w:rPr>
                <w:rFonts w:ascii="Times New Roman" w:hAnsi="Times New Roman"/>
                <w:color w:val="000000"/>
                <w:sz w:val="24"/>
              </w:rPr>
              <w:t>5</w:t>
            </w:r>
          </w:p>
        </w:tc>
        <w:tc>
          <w:tcPr>
            <w:tcW w:w="8415" w:type="dxa"/>
            <w:tcMar>
              <w:top w:w="50" w:type="dxa"/>
              <w:left w:w="100" w:type="dxa"/>
            </w:tcMar>
            <w:vAlign w:val="center"/>
          </w:tcPr>
          <w:p w14:paraId="273FFC7B">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в. </w:t>
            </w:r>
          </w:p>
        </w:tc>
      </w:tr>
      <w:tr w14:paraId="03D481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28DC33DE">
            <w:pPr>
              <w:spacing w:after="0" w:line="336" w:lineRule="auto"/>
              <w:ind w:left="228"/>
              <w:jc w:val="center"/>
            </w:pPr>
            <w:r>
              <w:rPr>
                <w:rFonts w:ascii="Times New Roman" w:hAnsi="Times New Roman"/>
                <w:color w:val="000000"/>
                <w:sz w:val="24"/>
              </w:rPr>
              <w:t>5.1</w:t>
            </w:r>
          </w:p>
        </w:tc>
        <w:tc>
          <w:tcPr>
            <w:tcW w:w="8415" w:type="dxa"/>
            <w:tcMar>
              <w:top w:w="50" w:type="dxa"/>
              <w:left w:w="100" w:type="dxa"/>
            </w:tcMar>
            <w:vAlign w:val="center"/>
          </w:tcPr>
          <w:p w14:paraId="22BE912F">
            <w:pPr>
              <w:spacing w:after="0" w:line="336" w:lineRule="auto"/>
              <w:ind w:left="228"/>
              <w:jc w:val="both"/>
              <w:rPr>
                <w:lang w:val="ru-RU"/>
              </w:rPr>
            </w:pPr>
            <w:r>
              <w:rPr>
                <w:rFonts w:ascii="Times New Roman" w:hAnsi="Times New Roman"/>
                <w:color w:val="000000"/>
                <w:sz w:val="24"/>
                <w:lang w:val="ru-RU"/>
              </w:rPr>
              <w:t xml:space="preserve">Ф.И. Тютчев. Стихотворения (не менее двух). Например, «Есть в осени первоначальной…», «С поляны коршун поднялся…» </w:t>
            </w:r>
          </w:p>
        </w:tc>
      </w:tr>
      <w:tr w14:paraId="546AB7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A6AACA7">
            <w:pPr>
              <w:spacing w:after="0" w:line="336" w:lineRule="auto"/>
              <w:ind w:left="228"/>
              <w:jc w:val="center"/>
            </w:pPr>
            <w:r>
              <w:rPr>
                <w:rFonts w:ascii="Times New Roman" w:hAnsi="Times New Roman"/>
                <w:color w:val="000000"/>
                <w:sz w:val="24"/>
              </w:rPr>
              <w:t>5.2</w:t>
            </w:r>
          </w:p>
        </w:tc>
        <w:tc>
          <w:tcPr>
            <w:tcW w:w="8415" w:type="dxa"/>
            <w:tcMar>
              <w:top w:w="50" w:type="dxa"/>
              <w:left w:w="100" w:type="dxa"/>
            </w:tcMar>
            <w:vAlign w:val="center"/>
          </w:tcPr>
          <w:p w14:paraId="396E3818">
            <w:pPr>
              <w:spacing w:after="0" w:line="336" w:lineRule="auto"/>
              <w:ind w:left="228"/>
              <w:jc w:val="both"/>
              <w:rPr>
                <w:lang w:val="ru-RU"/>
              </w:rPr>
            </w:pPr>
            <w:r>
              <w:rPr>
                <w:rFonts w:ascii="Times New Roman" w:hAnsi="Times New Roman"/>
                <w:color w:val="000000"/>
                <w:sz w:val="24"/>
                <w:lang w:val="ru-RU"/>
              </w:rPr>
              <w:t xml:space="preserve">А.А. Фет. Стихотворения (не менее двух). Например, «Учись у них – у дуба, у берёзы…», «Я пришёл к тебе с приветом…» </w:t>
            </w:r>
          </w:p>
        </w:tc>
      </w:tr>
      <w:tr w14:paraId="568D45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1D182216">
            <w:pPr>
              <w:spacing w:after="0" w:line="336" w:lineRule="auto"/>
              <w:ind w:left="228"/>
              <w:jc w:val="center"/>
            </w:pPr>
            <w:r>
              <w:rPr>
                <w:rFonts w:ascii="Times New Roman" w:hAnsi="Times New Roman"/>
                <w:color w:val="000000"/>
                <w:sz w:val="24"/>
              </w:rPr>
              <w:t>5.3</w:t>
            </w:r>
          </w:p>
        </w:tc>
        <w:tc>
          <w:tcPr>
            <w:tcW w:w="8415" w:type="dxa"/>
            <w:tcMar>
              <w:top w:w="50" w:type="dxa"/>
              <w:left w:w="100" w:type="dxa"/>
            </w:tcMar>
            <w:vAlign w:val="center"/>
          </w:tcPr>
          <w:p w14:paraId="41E05798">
            <w:pPr>
              <w:spacing w:after="0" w:line="336" w:lineRule="auto"/>
              <w:ind w:left="228"/>
              <w:jc w:val="both"/>
              <w:rPr>
                <w:lang w:val="ru-RU"/>
              </w:rPr>
            </w:pPr>
            <w:r>
              <w:rPr>
                <w:rFonts w:ascii="Times New Roman" w:hAnsi="Times New Roman"/>
                <w:color w:val="000000"/>
                <w:sz w:val="24"/>
                <w:lang w:val="ru-RU"/>
              </w:rPr>
              <w:t>И.С. Тургенев. Рассказ «Бежин луг»</w:t>
            </w:r>
          </w:p>
        </w:tc>
      </w:tr>
      <w:tr w14:paraId="31C799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4B00CD4">
            <w:pPr>
              <w:spacing w:after="0" w:line="336" w:lineRule="auto"/>
              <w:ind w:left="228"/>
              <w:jc w:val="center"/>
            </w:pPr>
            <w:r>
              <w:rPr>
                <w:rFonts w:ascii="Times New Roman" w:hAnsi="Times New Roman"/>
                <w:color w:val="000000"/>
                <w:sz w:val="24"/>
              </w:rPr>
              <w:t>5.4</w:t>
            </w:r>
          </w:p>
        </w:tc>
        <w:tc>
          <w:tcPr>
            <w:tcW w:w="8415" w:type="dxa"/>
            <w:tcMar>
              <w:top w:w="50" w:type="dxa"/>
              <w:left w:w="100" w:type="dxa"/>
            </w:tcMar>
            <w:vAlign w:val="center"/>
          </w:tcPr>
          <w:p w14:paraId="70E8E5DF">
            <w:pPr>
              <w:spacing w:after="0" w:line="336" w:lineRule="auto"/>
              <w:ind w:left="228"/>
              <w:jc w:val="both"/>
              <w:rPr>
                <w:lang w:val="ru-RU"/>
              </w:rPr>
            </w:pPr>
            <w:r>
              <w:rPr>
                <w:rFonts w:ascii="Times New Roman" w:hAnsi="Times New Roman"/>
                <w:color w:val="000000"/>
                <w:sz w:val="24"/>
                <w:lang w:val="ru-RU"/>
              </w:rPr>
              <w:t>Н.С. Лесков. Сказ «Левша»</w:t>
            </w:r>
          </w:p>
        </w:tc>
      </w:tr>
      <w:tr w14:paraId="78F87C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1566096">
            <w:pPr>
              <w:spacing w:after="0" w:line="336" w:lineRule="auto"/>
              <w:ind w:left="228"/>
              <w:jc w:val="center"/>
            </w:pPr>
            <w:r>
              <w:rPr>
                <w:rFonts w:ascii="Times New Roman" w:hAnsi="Times New Roman"/>
                <w:color w:val="000000"/>
                <w:sz w:val="24"/>
              </w:rPr>
              <w:t>5.5</w:t>
            </w:r>
          </w:p>
        </w:tc>
        <w:tc>
          <w:tcPr>
            <w:tcW w:w="8415" w:type="dxa"/>
            <w:tcMar>
              <w:top w:w="50" w:type="dxa"/>
              <w:left w:w="100" w:type="dxa"/>
            </w:tcMar>
            <w:vAlign w:val="center"/>
          </w:tcPr>
          <w:p w14:paraId="79C440D7">
            <w:pPr>
              <w:spacing w:after="0" w:line="336" w:lineRule="auto"/>
              <w:ind w:left="228"/>
              <w:jc w:val="both"/>
              <w:rPr>
                <w:lang w:val="ru-RU"/>
              </w:rPr>
            </w:pPr>
            <w:r>
              <w:rPr>
                <w:rFonts w:ascii="Times New Roman" w:hAnsi="Times New Roman"/>
                <w:color w:val="000000"/>
                <w:sz w:val="24"/>
                <w:lang w:val="ru-RU"/>
              </w:rPr>
              <w:t>Л.Н. Толстой. Повесть «Детство» (главы)</w:t>
            </w:r>
          </w:p>
        </w:tc>
      </w:tr>
      <w:tr w14:paraId="68E703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6FDE786D">
            <w:pPr>
              <w:spacing w:after="0" w:line="336" w:lineRule="auto"/>
              <w:ind w:left="228"/>
              <w:jc w:val="center"/>
            </w:pPr>
            <w:r>
              <w:rPr>
                <w:rFonts w:ascii="Times New Roman" w:hAnsi="Times New Roman"/>
                <w:color w:val="000000"/>
                <w:sz w:val="24"/>
              </w:rPr>
              <w:t>5.6</w:t>
            </w:r>
          </w:p>
        </w:tc>
        <w:tc>
          <w:tcPr>
            <w:tcW w:w="8415" w:type="dxa"/>
            <w:tcMar>
              <w:top w:w="50" w:type="dxa"/>
              <w:left w:w="100" w:type="dxa"/>
            </w:tcMar>
            <w:vAlign w:val="center"/>
          </w:tcPr>
          <w:p w14:paraId="44BEDB11">
            <w:pPr>
              <w:spacing w:after="0" w:line="336" w:lineRule="auto"/>
              <w:ind w:left="228"/>
              <w:jc w:val="both"/>
              <w:rPr>
                <w:lang w:val="ru-RU"/>
              </w:rPr>
            </w:pPr>
            <w:r>
              <w:rPr>
                <w:rFonts w:ascii="Times New Roman" w:hAnsi="Times New Roman"/>
                <w:color w:val="000000"/>
                <w:sz w:val="24"/>
                <w:lang w:val="ru-RU"/>
              </w:rPr>
              <w:t xml:space="preserve">А.П. Чехов. Рассказы (три по выбору). Например, «Толстый и тонкий», «Хамелеон», «Смерть чиновника» </w:t>
            </w:r>
          </w:p>
        </w:tc>
      </w:tr>
      <w:tr w14:paraId="743BE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180130A">
            <w:pPr>
              <w:spacing w:after="0" w:line="336" w:lineRule="auto"/>
              <w:ind w:left="228"/>
              <w:jc w:val="center"/>
            </w:pPr>
            <w:r>
              <w:rPr>
                <w:rFonts w:ascii="Times New Roman" w:hAnsi="Times New Roman"/>
                <w:color w:val="000000"/>
                <w:sz w:val="24"/>
              </w:rPr>
              <w:t>5.7</w:t>
            </w:r>
          </w:p>
        </w:tc>
        <w:tc>
          <w:tcPr>
            <w:tcW w:w="8415" w:type="dxa"/>
            <w:tcMar>
              <w:top w:w="50" w:type="dxa"/>
              <w:left w:w="100" w:type="dxa"/>
            </w:tcMar>
            <w:vAlign w:val="center"/>
          </w:tcPr>
          <w:p w14:paraId="29671FCE">
            <w:pPr>
              <w:spacing w:after="0" w:line="336" w:lineRule="auto"/>
              <w:ind w:left="228"/>
              <w:jc w:val="both"/>
              <w:rPr>
                <w:lang w:val="ru-RU"/>
              </w:rPr>
            </w:pPr>
            <w:r>
              <w:rPr>
                <w:rFonts w:ascii="Times New Roman" w:hAnsi="Times New Roman"/>
                <w:color w:val="000000"/>
                <w:sz w:val="24"/>
                <w:lang w:val="ru-RU"/>
              </w:rPr>
              <w:t>А.И. Куприн. Рассказ «Чудесный доктор»</w:t>
            </w:r>
          </w:p>
        </w:tc>
      </w:tr>
      <w:tr w14:paraId="717EA1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39DA340D">
            <w:pPr>
              <w:spacing w:after="0" w:line="336" w:lineRule="auto"/>
              <w:ind w:left="228"/>
              <w:jc w:val="center"/>
            </w:pPr>
            <w:r>
              <w:rPr>
                <w:rFonts w:ascii="Times New Roman" w:hAnsi="Times New Roman"/>
                <w:color w:val="000000"/>
                <w:sz w:val="24"/>
              </w:rPr>
              <w:t>6</w:t>
            </w:r>
          </w:p>
        </w:tc>
        <w:tc>
          <w:tcPr>
            <w:tcW w:w="8415" w:type="dxa"/>
            <w:tcMar>
              <w:top w:w="50" w:type="dxa"/>
              <w:left w:w="100" w:type="dxa"/>
            </w:tcMar>
            <w:vAlign w:val="center"/>
          </w:tcPr>
          <w:p w14:paraId="030BA9D2">
            <w:pPr>
              <w:spacing w:after="0" w:line="336" w:lineRule="auto"/>
              <w:ind w:left="228"/>
              <w:jc w:val="both"/>
              <w:rPr>
                <w:lang w:val="ru-RU"/>
              </w:rPr>
            </w:pPr>
            <w:r>
              <w:rPr>
                <w:rFonts w:ascii="Times New Roman" w:hAnsi="Times New Roman"/>
                <w:color w:val="000000"/>
                <w:sz w:val="24"/>
                <w:lang w:val="ru-RU"/>
              </w:rPr>
              <w:t xml:space="preserve">Литература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w:t>
            </w:r>
          </w:p>
        </w:tc>
      </w:tr>
      <w:tr w14:paraId="59D025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220B43C8">
            <w:pPr>
              <w:spacing w:after="0" w:line="336" w:lineRule="auto"/>
              <w:ind w:left="228"/>
              <w:jc w:val="center"/>
            </w:pPr>
            <w:r>
              <w:rPr>
                <w:rFonts w:ascii="Times New Roman" w:hAnsi="Times New Roman"/>
                <w:color w:val="000000"/>
                <w:sz w:val="24"/>
              </w:rPr>
              <w:t>6.1</w:t>
            </w:r>
          </w:p>
        </w:tc>
        <w:tc>
          <w:tcPr>
            <w:tcW w:w="8415" w:type="dxa"/>
            <w:tcMar>
              <w:top w:w="50" w:type="dxa"/>
              <w:left w:w="100" w:type="dxa"/>
            </w:tcMar>
            <w:vAlign w:val="center"/>
          </w:tcPr>
          <w:p w14:paraId="2534132B">
            <w:pPr>
              <w:spacing w:after="0" w:line="336" w:lineRule="auto"/>
              <w:ind w:left="228"/>
              <w:jc w:val="both"/>
              <w:rPr>
                <w:lang w:val="ru-RU"/>
              </w:rPr>
            </w:pPr>
            <w:r>
              <w:rPr>
                <w:rFonts w:ascii="Times New Roman" w:hAnsi="Times New Roman"/>
                <w:color w:val="000000"/>
                <w:sz w:val="24"/>
                <w:lang w:val="ru-RU"/>
              </w:rPr>
              <w:t>Стихотворения отечественных поэтов начала ХХ в. (не менее двух). Например, стихотворения С.А. Есенина, В.В. Маяковского, А.А. Блока</w:t>
            </w:r>
          </w:p>
        </w:tc>
      </w:tr>
      <w:tr w14:paraId="1CC194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2135A12C">
            <w:pPr>
              <w:spacing w:after="0" w:line="336" w:lineRule="auto"/>
              <w:ind w:left="228"/>
              <w:jc w:val="center"/>
            </w:pPr>
            <w:r>
              <w:rPr>
                <w:rFonts w:ascii="Times New Roman" w:hAnsi="Times New Roman"/>
                <w:color w:val="000000"/>
                <w:sz w:val="24"/>
              </w:rPr>
              <w:t>6.2</w:t>
            </w:r>
          </w:p>
        </w:tc>
        <w:tc>
          <w:tcPr>
            <w:tcW w:w="8415" w:type="dxa"/>
            <w:tcMar>
              <w:top w:w="50" w:type="dxa"/>
              <w:left w:w="100" w:type="dxa"/>
            </w:tcMar>
            <w:vAlign w:val="center"/>
          </w:tcPr>
          <w:p w14:paraId="2174E6A9">
            <w:pPr>
              <w:spacing w:after="0" w:line="336" w:lineRule="auto"/>
              <w:ind w:left="228"/>
              <w:jc w:val="both"/>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 (не менее четырёх стихотворений двух поэтов). Например, стихотворения О.Ф. Берггольц, В.С. Высоцкого, Ю.П. Мориц, Д.С. Самойлова </w:t>
            </w:r>
          </w:p>
        </w:tc>
      </w:tr>
      <w:tr w14:paraId="36467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4967C176">
            <w:pPr>
              <w:spacing w:after="0" w:line="336" w:lineRule="auto"/>
              <w:ind w:left="228"/>
              <w:jc w:val="center"/>
            </w:pPr>
            <w:r>
              <w:rPr>
                <w:rFonts w:ascii="Times New Roman" w:hAnsi="Times New Roman"/>
                <w:color w:val="000000"/>
                <w:sz w:val="24"/>
              </w:rPr>
              <w:t>6.3</w:t>
            </w:r>
          </w:p>
        </w:tc>
        <w:tc>
          <w:tcPr>
            <w:tcW w:w="8415" w:type="dxa"/>
            <w:tcMar>
              <w:top w:w="50" w:type="dxa"/>
              <w:left w:w="100" w:type="dxa"/>
            </w:tcMar>
            <w:vAlign w:val="center"/>
          </w:tcPr>
          <w:p w14:paraId="2C75979F">
            <w:pPr>
              <w:spacing w:after="0" w:line="336" w:lineRule="auto"/>
              <w:ind w:left="228"/>
              <w:jc w:val="both"/>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в том числе о Великой Отечественной войне (два произведения по выбору). Например, Б.Л. Васильев «Экспонат №...», Б.П. Екимов «Ночь исцеления», Э.Н. Веркин «Облачный полк» (главы) </w:t>
            </w:r>
          </w:p>
        </w:tc>
      </w:tr>
      <w:tr w14:paraId="6D0E41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48DF858B">
            <w:pPr>
              <w:spacing w:after="0" w:line="336" w:lineRule="auto"/>
              <w:ind w:left="228"/>
              <w:jc w:val="center"/>
            </w:pPr>
            <w:r>
              <w:rPr>
                <w:rFonts w:ascii="Times New Roman" w:hAnsi="Times New Roman"/>
                <w:color w:val="000000"/>
                <w:sz w:val="24"/>
              </w:rPr>
              <w:t>6.4</w:t>
            </w:r>
          </w:p>
        </w:tc>
        <w:tc>
          <w:tcPr>
            <w:tcW w:w="8415" w:type="dxa"/>
            <w:tcMar>
              <w:top w:w="50" w:type="dxa"/>
              <w:left w:w="100" w:type="dxa"/>
            </w:tcMar>
            <w:vAlign w:val="center"/>
          </w:tcPr>
          <w:p w14:paraId="4212FA04">
            <w:pPr>
              <w:spacing w:after="0" w:line="336" w:lineRule="auto"/>
              <w:ind w:left="228"/>
              <w:jc w:val="both"/>
              <w:rPr>
                <w:lang w:val="ru-RU"/>
              </w:rPr>
            </w:pPr>
            <w:r>
              <w:rPr>
                <w:rFonts w:ascii="Times New Roman" w:hAnsi="Times New Roman"/>
                <w:color w:val="000000"/>
                <w:sz w:val="24"/>
                <w:lang w:val="ru-RU"/>
              </w:rPr>
              <w:t>В.Г. Распутин. Рассказ «Уроки французского»</w:t>
            </w:r>
          </w:p>
        </w:tc>
      </w:tr>
      <w:tr w14:paraId="05BC62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6E42729">
            <w:pPr>
              <w:spacing w:after="0" w:line="336" w:lineRule="auto"/>
              <w:ind w:left="228"/>
              <w:jc w:val="center"/>
            </w:pPr>
            <w:r>
              <w:rPr>
                <w:rFonts w:ascii="Times New Roman" w:hAnsi="Times New Roman"/>
                <w:color w:val="000000"/>
                <w:sz w:val="24"/>
              </w:rPr>
              <w:t>6.5</w:t>
            </w:r>
          </w:p>
        </w:tc>
        <w:tc>
          <w:tcPr>
            <w:tcW w:w="8415" w:type="dxa"/>
            <w:tcMar>
              <w:top w:w="50" w:type="dxa"/>
              <w:left w:w="100" w:type="dxa"/>
            </w:tcMar>
            <w:vAlign w:val="center"/>
          </w:tcPr>
          <w:p w14:paraId="09BF2A09">
            <w:pPr>
              <w:spacing w:after="0" w:line="336" w:lineRule="auto"/>
              <w:ind w:left="228"/>
              <w:jc w:val="both"/>
              <w:rPr>
                <w:lang w:val="ru-RU"/>
              </w:rPr>
            </w:pPr>
            <w:r>
              <w:rPr>
                <w:rFonts w:ascii="Times New Roman" w:hAnsi="Times New Roman"/>
                <w:color w:val="000000"/>
                <w:sz w:val="24"/>
                <w:lang w:val="ru-RU"/>
              </w:rPr>
              <w:t>Произведения отечественных писателей на тему взросления человека (не менее двух). Например, Р.П. Погодин «Кирпичные острова», Р.И. Фраерман «Дикая собака Динго, или Повесть о первой любви», Ю.И. Коваль «Самая лёгкая лодка в мире»</w:t>
            </w:r>
          </w:p>
        </w:tc>
      </w:tr>
      <w:tr w14:paraId="4F336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2719C50C">
            <w:pPr>
              <w:spacing w:after="0" w:line="336" w:lineRule="auto"/>
              <w:ind w:left="228"/>
              <w:jc w:val="center"/>
            </w:pPr>
            <w:r>
              <w:rPr>
                <w:rFonts w:ascii="Times New Roman" w:hAnsi="Times New Roman"/>
                <w:color w:val="000000"/>
                <w:sz w:val="24"/>
              </w:rPr>
              <w:t>6.6</w:t>
            </w:r>
          </w:p>
        </w:tc>
        <w:tc>
          <w:tcPr>
            <w:tcW w:w="8415" w:type="dxa"/>
            <w:tcMar>
              <w:top w:w="50" w:type="dxa"/>
              <w:left w:w="100" w:type="dxa"/>
            </w:tcMar>
            <w:vAlign w:val="center"/>
          </w:tcPr>
          <w:p w14:paraId="22A92D16">
            <w:pPr>
              <w:spacing w:after="0" w:line="336" w:lineRule="auto"/>
              <w:ind w:left="228"/>
              <w:jc w:val="both"/>
              <w:rPr>
                <w:lang w:val="ru-RU"/>
              </w:rPr>
            </w:pPr>
            <w:r>
              <w:rPr>
                <w:rFonts w:ascii="Times New Roman" w:hAnsi="Times New Roman"/>
                <w:color w:val="000000"/>
                <w:sz w:val="24"/>
                <w:lang w:val="ru-RU"/>
              </w:rPr>
              <w:t xml:space="preserve">Произведения современных отечественных писателей-фантастов. Например, К. Булычев «Сто лет тому вперед» </w:t>
            </w:r>
          </w:p>
        </w:tc>
      </w:tr>
      <w:tr w14:paraId="4ABE51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15CB3AE">
            <w:pPr>
              <w:spacing w:after="0" w:line="336" w:lineRule="auto"/>
              <w:ind w:left="228"/>
              <w:jc w:val="center"/>
            </w:pPr>
            <w:r>
              <w:rPr>
                <w:rFonts w:ascii="Times New Roman" w:hAnsi="Times New Roman"/>
                <w:color w:val="000000"/>
                <w:sz w:val="24"/>
              </w:rPr>
              <w:t>7</w:t>
            </w:r>
          </w:p>
        </w:tc>
        <w:tc>
          <w:tcPr>
            <w:tcW w:w="8415" w:type="dxa"/>
            <w:tcMar>
              <w:top w:w="50" w:type="dxa"/>
              <w:left w:w="100" w:type="dxa"/>
            </w:tcMar>
            <w:vAlign w:val="center"/>
          </w:tcPr>
          <w:p w14:paraId="5C65DC39">
            <w:pPr>
              <w:spacing w:after="0" w:line="336" w:lineRule="auto"/>
              <w:ind w:left="228"/>
              <w:jc w:val="both"/>
            </w:pPr>
            <w:r>
              <w:rPr>
                <w:rFonts w:ascii="Times New Roman" w:hAnsi="Times New Roman"/>
                <w:color w:val="000000"/>
                <w:sz w:val="24"/>
              </w:rPr>
              <w:t>Литература народов Российской Федерации</w:t>
            </w:r>
          </w:p>
        </w:tc>
      </w:tr>
      <w:tr w14:paraId="012B8A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24A4651">
            <w:pPr>
              <w:spacing w:after="0" w:line="336" w:lineRule="auto"/>
              <w:ind w:left="228"/>
              <w:jc w:val="center"/>
            </w:pPr>
            <w:r>
              <w:rPr>
                <w:rFonts w:ascii="Times New Roman" w:hAnsi="Times New Roman"/>
                <w:color w:val="000000"/>
                <w:sz w:val="24"/>
              </w:rPr>
              <w:t>7.1</w:t>
            </w:r>
          </w:p>
        </w:tc>
        <w:tc>
          <w:tcPr>
            <w:tcW w:w="8415" w:type="dxa"/>
            <w:tcMar>
              <w:top w:w="50" w:type="dxa"/>
              <w:left w:w="100" w:type="dxa"/>
            </w:tcMar>
            <w:vAlign w:val="center"/>
          </w:tcPr>
          <w:p w14:paraId="76785396">
            <w:pPr>
              <w:spacing w:after="0" w:line="336" w:lineRule="auto"/>
              <w:ind w:left="228"/>
              <w:jc w:val="both"/>
              <w:rPr>
                <w:lang w:val="ru-RU"/>
              </w:rPr>
            </w:pPr>
            <w:r>
              <w:rPr>
                <w:rFonts w:ascii="Times New Roman" w:hAnsi="Times New Roman"/>
                <w:color w:val="000000"/>
                <w:sz w:val="24"/>
                <w:lang w:val="ru-RU"/>
              </w:rP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14:paraId="3479D6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7E635AE4">
            <w:pPr>
              <w:spacing w:after="0" w:line="336" w:lineRule="auto"/>
              <w:ind w:left="228"/>
              <w:jc w:val="center"/>
            </w:pPr>
            <w:r>
              <w:rPr>
                <w:rFonts w:ascii="Times New Roman" w:hAnsi="Times New Roman"/>
                <w:color w:val="000000"/>
                <w:sz w:val="24"/>
              </w:rPr>
              <w:t>8</w:t>
            </w:r>
          </w:p>
        </w:tc>
        <w:tc>
          <w:tcPr>
            <w:tcW w:w="8415" w:type="dxa"/>
            <w:tcMar>
              <w:top w:w="50" w:type="dxa"/>
              <w:left w:w="100" w:type="dxa"/>
            </w:tcMar>
            <w:vAlign w:val="center"/>
          </w:tcPr>
          <w:p w14:paraId="44A2CC06">
            <w:pPr>
              <w:spacing w:after="0" w:line="336" w:lineRule="auto"/>
              <w:ind w:left="228"/>
              <w:jc w:val="both"/>
            </w:pPr>
            <w:r>
              <w:rPr>
                <w:rFonts w:ascii="Times New Roman" w:hAnsi="Times New Roman"/>
                <w:color w:val="000000"/>
                <w:sz w:val="24"/>
              </w:rPr>
              <w:t>Зарубежная литература</w:t>
            </w:r>
          </w:p>
        </w:tc>
      </w:tr>
      <w:tr w14:paraId="308240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4125C70F">
            <w:pPr>
              <w:spacing w:after="0" w:line="336" w:lineRule="auto"/>
              <w:ind w:left="228"/>
              <w:jc w:val="center"/>
            </w:pPr>
            <w:r>
              <w:rPr>
                <w:rFonts w:ascii="Times New Roman" w:hAnsi="Times New Roman"/>
                <w:color w:val="000000"/>
                <w:sz w:val="24"/>
              </w:rPr>
              <w:t>8.1</w:t>
            </w:r>
          </w:p>
        </w:tc>
        <w:tc>
          <w:tcPr>
            <w:tcW w:w="8415" w:type="dxa"/>
            <w:tcMar>
              <w:top w:w="50" w:type="dxa"/>
              <w:left w:w="100" w:type="dxa"/>
            </w:tcMar>
            <w:vAlign w:val="center"/>
          </w:tcPr>
          <w:p w14:paraId="615261E4">
            <w:pPr>
              <w:spacing w:after="0" w:line="336" w:lineRule="auto"/>
              <w:ind w:left="228"/>
              <w:jc w:val="both"/>
              <w:rPr>
                <w:lang w:val="ru-RU"/>
              </w:rPr>
            </w:pPr>
            <w:r>
              <w:rPr>
                <w:rFonts w:ascii="Times New Roman" w:hAnsi="Times New Roman"/>
                <w:color w:val="000000"/>
                <w:sz w:val="24"/>
                <w:lang w:val="ru-RU"/>
              </w:rPr>
              <w:t>Д. Дефо «Робинзон Крузо» (главы по выбору)</w:t>
            </w:r>
          </w:p>
        </w:tc>
      </w:tr>
      <w:tr w14:paraId="051709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0FF8B07A">
            <w:pPr>
              <w:spacing w:after="0" w:line="336" w:lineRule="auto"/>
              <w:ind w:left="228"/>
              <w:jc w:val="center"/>
            </w:pPr>
            <w:r>
              <w:rPr>
                <w:rFonts w:ascii="Times New Roman" w:hAnsi="Times New Roman"/>
                <w:color w:val="000000"/>
                <w:sz w:val="24"/>
              </w:rPr>
              <w:t>8.2</w:t>
            </w:r>
          </w:p>
        </w:tc>
        <w:tc>
          <w:tcPr>
            <w:tcW w:w="8415" w:type="dxa"/>
            <w:tcMar>
              <w:top w:w="50" w:type="dxa"/>
              <w:left w:w="100" w:type="dxa"/>
            </w:tcMar>
            <w:vAlign w:val="center"/>
          </w:tcPr>
          <w:p w14:paraId="5296FA8E">
            <w:pPr>
              <w:spacing w:after="0" w:line="336" w:lineRule="auto"/>
              <w:ind w:left="228"/>
              <w:jc w:val="both"/>
              <w:rPr>
                <w:lang w:val="ru-RU"/>
              </w:rPr>
            </w:pPr>
            <w:r>
              <w:rPr>
                <w:rFonts w:ascii="Times New Roman" w:hAnsi="Times New Roman"/>
                <w:color w:val="000000"/>
                <w:sz w:val="24"/>
                <w:lang w:val="ru-RU"/>
              </w:rPr>
              <w:t>Дж. Свифт «Путешествия Гулливера» (главы по выбору)</w:t>
            </w:r>
          </w:p>
        </w:tc>
      </w:tr>
      <w:tr w14:paraId="5FAF9F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903" w:type="dxa"/>
            <w:tcMar>
              <w:top w:w="50" w:type="dxa"/>
              <w:left w:w="100" w:type="dxa"/>
            </w:tcMar>
            <w:vAlign w:val="center"/>
          </w:tcPr>
          <w:p w14:paraId="5FCCC881">
            <w:pPr>
              <w:spacing w:after="0" w:line="336" w:lineRule="auto"/>
              <w:ind w:left="228"/>
              <w:jc w:val="center"/>
            </w:pPr>
            <w:r>
              <w:rPr>
                <w:rFonts w:ascii="Times New Roman" w:hAnsi="Times New Roman"/>
                <w:color w:val="000000"/>
                <w:sz w:val="24"/>
              </w:rPr>
              <w:t>8.3</w:t>
            </w:r>
          </w:p>
        </w:tc>
        <w:tc>
          <w:tcPr>
            <w:tcW w:w="8415" w:type="dxa"/>
            <w:tcMar>
              <w:top w:w="50" w:type="dxa"/>
              <w:left w:w="100" w:type="dxa"/>
            </w:tcMar>
            <w:vAlign w:val="center"/>
          </w:tcPr>
          <w:p w14:paraId="4E34EE87">
            <w:pPr>
              <w:spacing w:after="0" w:line="336" w:lineRule="auto"/>
              <w:ind w:left="228"/>
              <w:jc w:val="both"/>
              <w:rPr>
                <w:lang w:val="ru-RU"/>
              </w:rPr>
            </w:pPr>
            <w:r>
              <w:rPr>
                <w:rFonts w:ascii="Times New Roman" w:hAnsi="Times New Roman"/>
                <w:color w:val="000000"/>
                <w:sz w:val="24"/>
                <w:lang w:val="ru-RU"/>
              </w:rP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14:paraId="6F978D6E">
      <w:pPr>
        <w:spacing w:after="0"/>
        <w:ind w:left="120"/>
        <w:rPr>
          <w:lang w:val="ru-RU"/>
        </w:rPr>
      </w:pPr>
    </w:p>
    <w:p w14:paraId="2419AD99">
      <w:pPr>
        <w:spacing w:before="199" w:after="199"/>
        <w:ind w:left="120"/>
      </w:pPr>
      <w:r>
        <w:rPr>
          <w:rFonts w:ascii="Times New Roman" w:hAnsi="Times New Roman"/>
          <w:b/>
          <w:color w:val="000000"/>
          <w:sz w:val="28"/>
        </w:rPr>
        <w:t>7 КЛАСС</w:t>
      </w:r>
    </w:p>
    <w:p w14:paraId="08258B25">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46"/>
        <w:gridCol w:w="8822"/>
      </w:tblGrid>
      <w:tr w14:paraId="0498C4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2357C5A3">
            <w:pPr>
              <w:spacing w:after="0"/>
              <w:ind w:left="135"/>
            </w:pPr>
            <w:r>
              <w:rPr>
                <w:rFonts w:ascii="Times New Roman" w:hAnsi="Times New Roman"/>
                <w:b/>
                <w:color w:val="000000"/>
                <w:sz w:val="24"/>
              </w:rPr>
              <w:t xml:space="preserve"> Код </w:t>
            </w:r>
          </w:p>
        </w:tc>
        <w:tc>
          <w:tcPr>
            <w:tcW w:w="13902" w:type="dxa"/>
            <w:tcMar>
              <w:top w:w="50" w:type="dxa"/>
              <w:left w:w="100" w:type="dxa"/>
            </w:tcMar>
            <w:vAlign w:val="center"/>
          </w:tcPr>
          <w:p w14:paraId="7945C4B8">
            <w:pPr>
              <w:spacing w:after="0"/>
              <w:ind w:left="135"/>
            </w:pPr>
            <w:r>
              <w:rPr>
                <w:rFonts w:ascii="Times New Roman" w:hAnsi="Times New Roman"/>
                <w:b/>
                <w:color w:val="000000"/>
                <w:sz w:val="24"/>
              </w:rPr>
              <w:t xml:space="preserve"> Проверяемый элемент содержания </w:t>
            </w:r>
          </w:p>
        </w:tc>
      </w:tr>
      <w:tr w14:paraId="66EE47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73A8CE12">
            <w:pPr>
              <w:spacing w:after="0" w:line="336" w:lineRule="auto"/>
              <w:ind w:left="228"/>
              <w:jc w:val="center"/>
            </w:pPr>
            <w:r>
              <w:rPr>
                <w:rFonts w:ascii="Times New Roman" w:hAnsi="Times New Roman"/>
                <w:color w:val="000000"/>
                <w:sz w:val="24"/>
              </w:rPr>
              <w:t>1</w:t>
            </w:r>
          </w:p>
        </w:tc>
        <w:tc>
          <w:tcPr>
            <w:tcW w:w="13902" w:type="dxa"/>
            <w:tcMar>
              <w:top w:w="50" w:type="dxa"/>
              <w:left w:w="100" w:type="dxa"/>
            </w:tcMar>
            <w:vAlign w:val="center"/>
          </w:tcPr>
          <w:p w14:paraId="2DF68F90">
            <w:pPr>
              <w:spacing w:after="0" w:line="336" w:lineRule="auto"/>
              <w:ind w:left="228"/>
              <w:jc w:val="both"/>
            </w:pPr>
            <w:r>
              <w:rPr>
                <w:rFonts w:ascii="Times New Roman" w:hAnsi="Times New Roman"/>
                <w:color w:val="000000"/>
                <w:sz w:val="24"/>
              </w:rPr>
              <w:t>Древнерусская литература</w:t>
            </w:r>
          </w:p>
        </w:tc>
      </w:tr>
      <w:tr w14:paraId="00239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E2993D8">
            <w:pPr>
              <w:spacing w:after="0" w:line="336" w:lineRule="auto"/>
              <w:ind w:left="228"/>
              <w:jc w:val="center"/>
            </w:pPr>
            <w:r>
              <w:rPr>
                <w:rFonts w:ascii="Times New Roman" w:hAnsi="Times New Roman"/>
                <w:color w:val="000000"/>
                <w:sz w:val="24"/>
              </w:rPr>
              <w:t>1.1</w:t>
            </w:r>
          </w:p>
        </w:tc>
        <w:tc>
          <w:tcPr>
            <w:tcW w:w="13902" w:type="dxa"/>
            <w:tcMar>
              <w:top w:w="50" w:type="dxa"/>
              <w:left w:w="100" w:type="dxa"/>
            </w:tcMar>
            <w:vAlign w:val="center"/>
          </w:tcPr>
          <w:p w14:paraId="7C19AD8A">
            <w:pPr>
              <w:spacing w:after="0" w:line="336" w:lineRule="auto"/>
              <w:ind w:left="228"/>
              <w:jc w:val="both"/>
              <w:rPr>
                <w:lang w:val="ru-RU"/>
              </w:rPr>
            </w:pPr>
            <w:r>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p>
        </w:tc>
      </w:tr>
      <w:tr w14:paraId="25180D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FC38C20">
            <w:pPr>
              <w:spacing w:after="0" w:line="336" w:lineRule="auto"/>
              <w:ind w:left="228"/>
              <w:jc w:val="center"/>
            </w:pPr>
            <w:r>
              <w:rPr>
                <w:rFonts w:ascii="Times New Roman" w:hAnsi="Times New Roman"/>
                <w:color w:val="000000"/>
                <w:sz w:val="24"/>
              </w:rPr>
              <w:t>2</w:t>
            </w:r>
          </w:p>
        </w:tc>
        <w:tc>
          <w:tcPr>
            <w:tcW w:w="13902" w:type="dxa"/>
            <w:tcMar>
              <w:top w:w="50" w:type="dxa"/>
              <w:left w:w="100" w:type="dxa"/>
            </w:tcMar>
            <w:vAlign w:val="center"/>
          </w:tcPr>
          <w:p w14:paraId="3BE396AC">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6D921E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26D20489">
            <w:pPr>
              <w:spacing w:after="0" w:line="336" w:lineRule="auto"/>
              <w:ind w:left="228"/>
              <w:jc w:val="center"/>
            </w:pPr>
            <w:r>
              <w:rPr>
                <w:rFonts w:ascii="Times New Roman" w:hAnsi="Times New Roman"/>
                <w:color w:val="000000"/>
                <w:sz w:val="24"/>
              </w:rPr>
              <w:t>2.1</w:t>
            </w:r>
          </w:p>
        </w:tc>
        <w:tc>
          <w:tcPr>
            <w:tcW w:w="13902" w:type="dxa"/>
            <w:tcMar>
              <w:top w:w="50" w:type="dxa"/>
              <w:left w:w="100" w:type="dxa"/>
            </w:tcMar>
            <w:vAlign w:val="center"/>
          </w:tcPr>
          <w:p w14:paraId="6204CF50">
            <w:pPr>
              <w:spacing w:after="0" w:line="336" w:lineRule="auto"/>
              <w:ind w:left="228"/>
              <w:jc w:val="both"/>
              <w:rPr>
                <w:lang w:val="ru-RU"/>
              </w:rPr>
            </w:pPr>
            <w:r>
              <w:rPr>
                <w:rFonts w:ascii="Times New Roman" w:hAnsi="Times New Roman"/>
                <w:color w:val="000000"/>
                <w:sz w:val="24"/>
                <w:lang w:val="ru-RU"/>
              </w:rPr>
              <w:t xml:space="preserve">А.С. Пушкин. Стихотворения (не менее четырёх). Например, «Во глубине сибирских руд…», «19 октября» («Роняет лес багряный свой убор…»), «И.И. Пущину», «На холмах Грузии лежит ночная мгла…» </w:t>
            </w:r>
          </w:p>
        </w:tc>
      </w:tr>
      <w:tr w14:paraId="0CF4AB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199DB18C">
            <w:pPr>
              <w:spacing w:after="0" w:line="336" w:lineRule="auto"/>
              <w:ind w:left="228"/>
              <w:jc w:val="center"/>
            </w:pPr>
            <w:r>
              <w:rPr>
                <w:rFonts w:ascii="Times New Roman" w:hAnsi="Times New Roman"/>
                <w:color w:val="000000"/>
                <w:sz w:val="24"/>
              </w:rPr>
              <w:t>2.2</w:t>
            </w:r>
          </w:p>
        </w:tc>
        <w:tc>
          <w:tcPr>
            <w:tcW w:w="13902" w:type="dxa"/>
            <w:tcMar>
              <w:top w:w="50" w:type="dxa"/>
              <w:left w:w="100" w:type="dxa"/>
            </w:tcMar>
            <w:vAlign w:val="center"/>
          </w:tcPr>
          <w:p w14:paraId="51B0F6B0">
            <w:pPr>
              <w:spacing w:after="0" w:line="336" w:lineRule="auto"/>
              <w:ind w:left="228"/>
              <w:jc w:val="both"/>
              <w:rPr>
                <w:lang w:val="ru-RU"/>
              </w:rPr>
            </w:pPr>
            <w:r>
              <w:rPr>
                <w:rFonts w:ascii="Times New Roman" w:hAnsi="Times New Roman"/>
                <w:color w:val="000000"/>
                <w:sz w:val="24"/>
                <w:lang w:val="ru-RU"/>
              </w:rPr>
              <w:t>А.С. Пушкин «Повести Белкина» («Станционный смотритель»)</w:t>
            </w:r>
          </w:p>
        </w:tc>
      </w:tr>
      <w:tr w14:paraId="11BCF1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2174BC2E">
            <w:pPr>
              <w:spacing w:after="0" w:line="336" w:lineRule="auto"/>
              <w:ind w:left="228"/>
              <w:jc w:val="center"/>
            </w:pPr>
            <w:r>
              <w:rPr>
                <w:rFonts w:ascii="Times New Roman" w:hAnsi="Times New Roman"/>
                <w:color w:val="000000"/>
                <w:sz w:val="24"/>
              </w:rPr>
              <w:t>2.3</w:t>
            </w:r>
          </w:p>
        </w:tc>
        <w:tc>
          <w:tcPr>
            <w:tcW w:w="13902" w:type="dxa"/>
            <w:tcMar>
              <w:top w:w="50" w:type="dxa"/>
              <w:left w:w="100" w:type="dxa"/>
            </w:tcMar>
            <w:vAlign w:val="center"/>
          </w:tcPr>
          <w:p w14:paraId="1663E7B6">
            <w:pPr>
              <w:spacing w:after="0" w:line="336" w:lineRule="auto"/>
              <w:ind w:left="228"/>
              <w:jc w:val="both"/>
              <w:rPr>
                <w:lang w:val="ru-RU"/>
              </w:rPr>
            </w:pPr>
            <w:r>
              <w:rPr>
                <w:rFonts w:ascii="Times New Roman" w:hAnsi="Times New Roman"/>
                <w:color w:val="000000"/>
                <w:sz w:val="24"/>
                <w:lang w:val="ru-RU"/>
              </w:rPr>
              <w:t>А.С. Пушкин. Поэма «Полтава» (фрагмент)</w:t>
            </w:r>
          </w:p>
        </w:tc>
      </w:tr>
      <w:tr w14:paraId="6E3874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1877976D">
            <w:pPr>
              <w:spacing w:after="0" w:line="336" w:lineRule="auto"/>
              <w:ind w:left="228"/>
              <w:jc w:val="center"/>
            </w:pPr>
            <w:r>
              <w:rPr>
                <w:rFonts w:ascii="Times New Roman" w:hAnsi="Times New Roman"/>
                <w:color w:val="000000"/>
                <w:sz w:val="24"/>
              </w:rPr>
              <w:t>2.4</w:t>
            </w:r>
          </w:p>
        </w:tc>
        <w:tc>
          <w:tcPr>
            <w:tcW w:w="13902" w:type="dxa"/>
            <w:tcMar>
              <w:top w:w="50" w:type="dxa"/>
              <w:left w:w="100" w:type="dxa"/>
            </w:tcMar>
            <w:vAlign w:val="center"/>
          </w:tcPr>
          <w:p w14:paraId="3EF8EA11">
            <w:pPr>
              <w:spacing w:after="0" w:line="336" w:lineRule="auto"/>
              <w:ind w:left="228"/>
              <w:jc w:val="both"/>
              <w:rPr>
                <w:lang w:val="ru-RU"/>
              </w:rPr>
            </w:pPr>
            <w:r>
              <w:rPr>
                <w:rFonts w:ascii="Times New Roman" w:hAnsi="Times New Roman"/>
                <w:color w:val="000000"/>
                <w:sz w:val="24"/>
                <w:lang w:val="ru-RU"/>
              </w:rPr>
              <w:t xml:space="preserve">М.Ю.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w:t>
            </w:r>
          </w:p>
        </w:tc>
      </w:tr>
      <w:tr w14:paraId="137054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6CFBE0C">
            <w:pPr>
              <w:spacing w:after="0" w:line="336" w:lineRule="auto"/>
              <w:ind w:left="228"/>
              <w:jc w:val="center"/>
            </w:pPr>
            <w:r>
              <w:rPr>
                <w:rFonts w:ascii="Times New Roman" w:hAnsi="Times New Roman"/>
                <w:color w:val="000000"/>
                <w:sz w:val="24"/>
              </w:rPr>
              <w:t>2.5</w:t>
            </w:r>
          </w:p>
        </w:tc>
        <w:tc>
          <w:tcPr>
            <w:tcW w:w="13902" w:type="dxa"/>
            <w:tcMar>
              <w:top w:w="50" w:type="dxa"/>
              <w:left w:w="100" w:type="dxa"/>
            </w:tcMar>
            <w:vAlign w:val="center"/>
          </w:tcPr>
          <w:p w14:paraId="6ABA9844">
            <w:pPr>
              <w:spacing w:after="0" w:line="336" w:lineRule="auto"/>
              <w:ind w:left="228"/>
              <w:jc w:val="both"/>
              <w:rPr>
                <w:lang w:val="ru-RU"/>
              </w:rPr>
            </w:pPr>
            <w:r>
              <w:rPr>
                <w:rFonts w:ascii="Times New Roman" w:hAnsi="Times New Roman"/>
                <w:color w:val="000000"/>
                <w:sz w:val="24"/>
                <w:lang w:val="ru-RU"/>
              </w:rPr>
              <w:t>М.Ю. Лермонтов «Песня про царя Ивана Васильевича, молодого опричника и удалого купца Калашникова»</w:t>
            </w:r>
          </w:p>
        </w:tc>
      </w:tr>
      <w:tr w14:paraId="62C3A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76A6100">
            <w:pPr>
              <w:spacing w:after="0" w:line="336" w:lineRule="auto"/>
              <w:ind w:left="228"/>
              <w:jc w:val="center"/>
            </w:pPr>
            <w:r>
              <w:rPr>
                <w:rFonts w:ascii="Times New Roman" w:hAnsi="Times New Roman"/>
                <w:color w:val="000000"/>
                <w:sz w:val="24"/>
              </w:rPr>
              <w:t>2.6</w:t>
            </w:r>
          </w:p>
        </w:tc>
        <w:tc>
          <w:tcPr>
            <w:tcW w:w="13902" w:type="dxa"/>
            <w:tcMar>
              <w:top w:w="50" w:type="dxa"/>
              <w:left w:w="100" w:type="dxa"/>
            </w:tcMar>
            <w:vAlign w:val="center"/>
          </w:tcPr>
          <w:p w14:paraId="27181AAA">
            <w:pPr>
              <w:spacing w:after="0" w:line="336" w:lineRule="auto"/>
              <w:ind w:left="228"/>
              <w:jc w:val="both"/>
              <w:rPr>
                <w:lang w:val="ru-RU"/>
              </w:rPr>
            </w:pPr>
            <w:r>
              <w:rPr>
                <w:rFonts w:ascii="Times New Roman" w:hAnsi="Times New Roman"/>
                <w:color w:val="000000"/>
                <w:sz w:val="24"/>
                <w:lang w:val="ru-RU"/>
              </w:rPr>
              <w:t>Н.В. Гоголь. Повесть «Тарас Бульба»</w:t>
            </w:r>
          </w:p>
        </w:tc>
      </w:tr>
      <w:tr w14:paraId="7C9A5D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60B4F1C">
            <w:pPr>
              <w:spacing w:after="0" w:line="336" w:lineRule="auto"/>
              <w:ind w:left="228"/>
              <w:jc w:val="center"/>
            </w:pPr>
            <w:r>
              <w:rPr>
                <w:rFonts w:ascii="Times New Roman" w:hAnsi="Times New Roman"/>
                <w:color w:val="000000"/>
                <w:sz w:val="24"/>
              </w:rPr>
              <w:t>3</w:t>
            </w:r>
          </w:p>
        </w:tc>
        <w:tc>
          <w:tcPr>
            <w:tcW w:w="13902" w:type="dxa"/>
            <w:tcMar>
              <w:top w:w="50" w:type="dxa"/>
              <w:left w:w="100" w:type="dxa"/>
            </w:tcMar>
            <w:vAlign w:val="center"/>
          </w:tcPr>
          <w:p w14:paraId="7AE6A023">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в. </w:t>
            </w:r>
          </w:p>
        </w:tc>
      </w:tr>
      <w:tr w14:paraId="29258C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48F0526D">
            <w:pPr>
              <w:spacing w:after="0" w:line="336" w:lineRule="auto"/>
              <w:ind w:left="228"/>
              <w:jc w:val="center"/>
            </w:pPr>
            <w:r>
              <w:rPr>
                <w:rFonts w:ascii="Times New Roman" w:hAnsi="Times New Roman"/>
                <w:color w:val="000000"/>
                <w:sz w:val="24"/>
              </w:rPr>
              <w:t>3.1</w:t>
            </w:r>
          </w:p>
        </w:tc>
        <w:tc>
          <w:tcPr>
            <w:tcW w:w="13902" w:type="dxa"/>
            <w:tcMar>
              <w:top w:w="50" w:type="dxa"/>
              <w:left w:w="100" w:type="dxa"/>
            </w:tcMar>
            <w:vAlign w:val="center"/>
          </w:tcPr>
          <w:p w14:paraId="4696FAEF">
            <w:pPr>
              <w:spacing w:after="0" w:line="336" w:lineRule="auto"/>
              <w:ind w:left="228"/>
              <w:jc w:val="both"/>
            </w:pPr>
            <w:r>
              <w:rPr>
                <w:rFonts w:ascii="Times New Roman" w:hAnsi="Times New Roman"/>
                <w:color w:val="000000"/>
                <w:sz w:val="24"/>
                <w:lang w:val="ru-RU"/>
              </w:rPr>
              <w:t xml:space="preserve">И.С. Тургенев. Рассказы из цикла «Записки охотника» (два по выбору). Например, «Бирюк», «Хорь и Калиныч» и другие. Стихотворения в прозе. </w:t>
            </w:r>
            <w:r>
              <w:rPr>
                <w:rFonts w:ascii="Times New Roman" w:hAnsi="Times New Roman"/>
                <w:color w:val="000000"/>
                <w:sz w:val="24"/>
              </w:rPr>
              <w:t>Например, «Русский язык», «Воробей»</w:t>
            </w:r>
          </w:p>
        </w:tc>
      </w:tr>
      <w:tr w14:paraId="6A82D6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20965BA0">
            <w:pPr>
              <w:spacing w:after="0" w:line="336" w:lineRule="auto"/>
              <w:ind w:left="228"/>
              <w:jc w:val="center"/>
            </w:pPr>
            <w:r>
              <w:rPr>
                <w:rFonts w:ascii="Times New Roman" w:hAnsi="Times New Roman"/>
                <w:color w:val="000000"/>
                <w:sz w:val="24"/>
              </w:rPr>
              <w:t>3.2</w:t>
            </w:r>
          </w:p>
        </w:tc>
        <w:tc>
          <w:tcPr>
            <w:tcW w:w="13902" w:type="dxa"/>
            <w:tcMar>
              <w:top w:w="50" w:type="dxa"/>
              <w:left w:w="100" w:type="dxa"/>
            </w:tcMar>
            <w:vAlign w:val="center"/>
          </w:tcPr>
          <w:p w14:paraId="4345DED8">
            <w:pPr>
              <w:spacing w:after="0" w:line="336" w:lineRule="auto"/>
              <w:ind w:left="228"/>
              <w:jc w:val="both"/>
              <w:rPr>
                <w:lang w:val="ru-RU"/>
              </w:rPr>
            </w:pPr>
            <w:r>
              <w:rPr>
                <w:rFonts w:ascii="Times New Roman" w:hAnsi="Times New Roman"/>
                <w:color w:val="000000"/>
                <w:sz w:val="24"/>
                <w:lang w:val="ru-RU"/>
              </w:rPr>
              <w:t>Л.Н. Толстой. Рассказ «После бала»</w:t>
            </w:r>
          </w:p>
        </w:tc>
      </w:tr>
      <w:tr w14:paraId="4085B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386C5BD2">
            <w:pPr>
              <w:spacing w:after="0" w:line="336" w:lineRule="auto"/>
              <w:ind w:left="228"/>
              <w:jc w:val="center"/>
            </w:pPr>
            <w:r>
              <w:rPr>
                <w:rFonts w:ascii="Times New Roman" w:hAnsi="Times New Roman"/>
                <w:color w:val="000000"/>
                <w:sz w:val="24"/>
              </w:rPr>
              <w:t>3.3</w:t>
            </w:r>
          </w:p>
        </w:tc>
        <w:tc>
          <w:tcPr>
            <w:tcW w:w="13902" w:type="dxa"/>
            <w:tcMar>
              <w:top w:w="50" w:type="dxa"/>
              <w:left w:w="100" w:type="dxa"/>
            </w:tcMar>
            <w:vAlign w:val="center"/>
          </w:tcPr>
          <w:p w14:paraId="300B6746">
            <w:pPr>
              <w:spacing w:after="0" w:line="336" w:lineRule="auto"/>
              <w:ind w:left="228"/>
              <w:jc w:val="both"/>
              <w:rPr>
                <w:lang w:val="ru-RU"/>
              </w:rPr>
            </w:pPr>
            <w:r>
              <w:rPr>
                <w:rFonts w:ascii="Times New Roman" w:hAnsi="Times New Roman"/>
                <w:color w:val="000000"/>
                <w:sz w:val="24"/>
                <w:lang w:val="ru-RU"/>
              </w:rPr>
              <w:t>Н.А. Некрасов. Стихотворения (не менее двух). Например, «Размышления у парадного подъезда», «Железная дорога»</w:t>
            </w:r>
          </w:p>
        </w:tc>
      </w:tr>
      <w:tr w14:paraId="59D7DD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4A617D1">
            <w:pPr>
              <w:spacing w:after="0" w:line="336" w:lineRule="auto"/>
              <w:ind w:left="228"/>
              <w:jc w:val="center"/>
            </w:pPr>
            <w:r>
              <w:rPr>
                <w:rFonts w:ascii="Times New Roman" w:hAnsi="Times New Roman"/>
                <w:color w:val="000000"/>
                <w:sz w:val="24"/>
              </w:rPr>
              <w:t>3.4</w:t>
            </w:r>
          </w:p>
        </w:tc>
        <w:tc>
          <w:tcPr>
            <w:tcW w:w="13902" w:type="dxa"/>
            <w:tcMar>
              <w:top w:w="50" w:type="dxa"/>
              <w:left w:w="100" w:type="dxa"/>
            </w:tcMar>
            <w:vAlign w:val="center"/>
          </w:tcPr>
          <w:p w14:paraId="52EC99DF">
            <w:pPr>
              <w:spacing w:after="0" w:line="336" w:lineRule="auto"/>
              <w:ind w:left="228"/>
              <w:jc w:val="both"/>
              <w:rPr>
                <w:lang w:val="ru-RU"/>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Pr>
                <w:rFonts w:ascii="Times New Roman" w:hAnsi="Times New Roman"/>
                <w:color w:val="000000"/>
                <w:sz w:val="24"/>
                <w:lang w:val="ru-RU"/>
              </w:rPr>
              <w:t xml:space="preserve"> в. Ф.И. Тютчев, А.А. Фет, А.К. Толстой и другие (не менее двух стихотворений по выбору)</w:t>
            </w:r>
          </w:p>
        </w:tc>
      </w:tr>
      <w:tr w14:paraId="325DB7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49688AE2">
            <w:pPr>
              <w:spacing w:after="0" w:line="336" w:lineRule="auto"/>
              <w:ind w:left="228"/>
              <w:jc w:val="center"/>
            </w:pPr>
            <w:r>
              <w:rPr>
                <w:rFonts w:ascii="Times New Roman" w:hAnsi="Times New Roman"/>
                <w:color w:val="000000"/>
                <w:sz w:val="24"/>
              </w:rPr>
              <w:t>3.5</w:t>
            </w:r>
          </w:p>
        </w:tc>
        <w:tc>
          <w:tcPr>
            <w:tcW w:w="13902" w:type="dxa"/>
            <w:tcMar>
              <w:top w:w="50" w:type="dxa"/>
              <w:left w:w="100" w:type="dxa"/>
            </w:tcMar>
            <w:vAlign w:val="center"/>
          </w:tcPr>
          <w:p w14:paraId="4AA4E122">
            <w:pPr>
              <w:spacing w:after="0" w:line="336" w:lineRule="auto"/>
              <w:ind w:left="228"/>
              <w:jc w:val="both"/>
              <w:rPr>
                <w:lang w:val="ru-RU"/>
              </w:rPr>
            </w:pPr>
            <w:r>
              <w:rPr>
                <w:rFonts w:ascii="Times New Roman" w:hAnsi="Times New Roman"/>
                <w:color w:val="000000"/>
                <w:sz w:val="24"/>
                <w:lang w:val="ru-RU"/>
              </w:rPr>
              <w:t>М.Е. Салтыков-Щедрин. Сказки (одна по выбору). Например, «Повесть о том, как один мужик двух генералов прокормил», «Дикий помещик», «Премудрый пискарь»</w:t>
            </w:r>
          </w:p>
        </w:tc>
      </w:tr>
      <w:tr w14:paraId="2F8AF6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0614D99">
            <w:pPr>
              <w:spacing w:after="0" w:line="336" w:lineRule="auto"/>
              <w:ind w:left="228"/>
              <w:jc w:val="center"/>
            </w:pPr>
            <w:r>
              <w:rPr>
                <w:rFonts w:ascii="Times New Roman" w:hAnsi="Times New Roman"/>
                <w:color w:val="000000"/>
                <w:sz w:val="24"/>
              </w:rPr>
              <w:t>3.6</w:t>
            </w:r>
          </w:p>
        </w:tc>
        <w:tc>
          <w:tcPr>
            <w:tcW w:w="13902" w:type="dxa"/>
            <w:tcMar>
              <w:top w:w="50" w:type="dxa"/>
              <w:left w:w="100" w:type="dxa"/>
            </w:tcMar>
            <w:vAlign w:val="center"/>
          </w:tcPr>
          <w:p w14:paraId="3FEAD8C6">
            <w:pPr>
              <w:spacing w:after="0" w:line="336" w:lineRule="auto"/>
              <w:ind w:left="228"/>
              <w:jc w:val="both"/>
            </w:pPr>
            <w:r>
              <w:rPr>
                <w:rFonts w:ascii="Times New Roman" w:hAnsi="Times New Roman"/>
                <w:color w:val="000000"/>
                <w:sz w:val="24"/>
                <w:lang w:val="ru-RU"/>
              </w:rPr>
              <w:t xml:space="preserve">Произведения отечественных и зарубежных писателей на историческую тему (не менее двух). </w:t>
            </w:r>
            <w:r>
              <w:rPr>
                <w:rFonts w:ascii="Times New Roman" w:hAnsi="Times New Roman"/>
                <w:color w:val="000000"/>
                <w:sz w:val="24"/>
              </w:rPr>
              <w:t>Например, А.К. Толстой, Р. Сабатини, Ф. Купер</w:t>
            </w:r>
          </w:p>
        </w:tc>
      </w:tr>
      <w:tr w14:paraId="10184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12DCC24">
            <w:pPr>
              <w:spacing w:after="0" w:line="336" w:lineRule="auto"/>
              <w:ind w:left="228"/>
              <w:jc w:val="center"/>
            </w:pPr>
            <w:r>
              <w:rPr>
                <w:rFonts w:ascii="Times New Roman" w:hAnsi="Times New Roman"/>
                <w:color w:val="000000"/>
                <w:sz w:val="24"/>
              </w:rPr>
              <w:t>4</w:t>
            </w:r>
          </w:p>
        </w:tc>
        <w:tc>
          <w:tcPr>
            <w:tcW w:w="13902" w:type="dxa"/>
            <w:tcMar>
              <w:top w:w="50" w:type="dxa"/>
              <w:left w:w="100" w:type="dxa"/>
            </w:tcMar>
            <w:vAlign w:val="center"/>
          </w:tcPr>
          <w:p w14:paraId="54FD2F9C">
            <w:pPr>
              <w:spacing w:after="0" w:line="336" w:lineRule="auto"/>
              <w:ind w:left="228"/>
              <w:jc w:val="both"/>
              <w:rPr>
                <w:lang w:val="ru-RU"/>
              </w:rPr>
            </w:pPr>
            <w:r>
              <w:rPr>
                <w:rFonts w:ascii="Times New Roman" w:hAnsi="Times New Roman"/>
                <w:color w:val="000000"/>
                <w:sz w:val="24"/>
                <w:lang w:val="ru-RU"/>
              </w:rPr>
              <w:t xml:space="preserve">Литература конца </w:t>
            </w:r>
            <w:r>
              <w:rPr>
                <w:rFonts w:ascii="Times New Roman" w:hAnsi="Times New Roman"/>
                <w:color w:val="000000"/>
                <w:sz w:val="24"/>
              </w:rPr>
              <w:t>XIX</w:t>
            </w:r>
            <w:r>
              <w:rPr>
                <w:rFonts w:ascii="Times New Roman" w:hAnsi="Times New Roman"/>
                <w:color w:val="000000"/>
                <w:sz w:val="24"/>
                <w:lang w:val="ru-RU"/>
              </w:rPr>
              <w:t xml:space="preserve"> – начала </w:t>
            </w:r>
            <w:r>
              <w:rPr>
                <w:rFonts w:ascii="Times New Roman" w:hAnsi="Times New Roman"/>
                <w:color w:val="000000"/>
                <w:sz w:val="24"/>
              </w:rPr>
              <w:t>XX</w:t>
            </w:r>
            <w:r>
              <w:rPr>
                <w:rFonts w:ascii="Times New Roman" w:hAnsi="Times New Roman"/>
                <w:color w:val="000000"/>
                <w:sz w:val="24"/>
                <w:lang w:val="ru-RU"/>
              </w:rPr>
              <w:t xml:space="preserve"> в. </w:t>
            </w:r>
          </w:p>
        </w:tc>
      </w:tr>
      <w:tr w14:paraId="3E8F1B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E3A650D">
            <w:pPr>
              <w:spacing w:after="0" w:line="336" w:lineRule="auto"/>
              <w:ind w:left="228"/>
              <w:jc w:val="center"/>
            </w:pPr>
            <w:r>
              <w:rPr>
                <w:rFonts w:ascii="Times New Roman" w:hAnsi="Times New Roman"/>
                <w:color w:val="000000"/>
                <w:sz w:val="24"/>
              </w:rPr>
              <w:t>4.1</w:t>
            </w:r>
          </w:p>
        </w:tc>
        <w:tc>
          <w:tcPr>
            <w:tcW w:w="13902" w:type="dxa"/>
            <w:tcMar>
              <w:top w:w="50" w:type="dxa"/>
              <w:left w:w="100" w:type="dxa"/>
            </w:tcMar>
            <w:vAlign w:val="center"/>
          </w:tcPr>
          <w:p w14:paraId="71435134">
            <w:pPr>
              <w:spacing w:after="0" w:line="336" w:lineRule="auto"/>
              <w:ind w:left="228"/>
              <w:jc w:val="both"/>
            </w:pPr>
            <w:r>
              <w:rPr>
                <w:rFonts w:ascii="Times New Roman" w:hAnsi="Times New Roman"/>
                <w:color w:val="000000"/>
                <w:sz w:val="24"/>
                <w:lang w:val="ru-RU"/>
              </w:rPr>
              <w:t xml:space="preserve">А.П. Чехов. Рассказы (один по выбору). </w:t>
            </w:r>
            <w:r>
              <w:rPr>
                <w:rFonts w:ascii="Times New Roman" w:hAnsi="Times New Roman"/>
                <w:color w:val="000000"/>
                <w:sz w:val="24"/>
              </w:rPr>
              <w:t>Например, «Тоска», «Злоумышленник»</w:t>
            </w:r>
          </w:p>
        </w:tc>
      </w:tr>
      <w:tr w14:paraId="428D8A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132093D1">
            <w:pPr>
              <w:spacing w:after="0" w:line="336" w:lineRule="auto"/>
              <w:ind w:left="228"/>
              <w:jc w:val="center"/>
            </w:pPr>
            <w:r>
              <w:rPr>
                <w:rFonts w:ascii="Times New Roman" w:hAnsi="Times New Roman"/>
                <w:color w:val="000000"/>
                <w:sz w:val="24"/>
              </w:rPr>
              <w:t>4.2</w:t>
            </w:r>
          </w:p>
        </w:tc>
        <w:tc>
          <w:tcPr>
            <w:tcW w:w="13902" w:type="dxa"/>
            <w:tcMar>
              <w:top w:w="50" w:type="dxa"/>
              <w:left w:w="100" w:type="dxa"/>
            </w:tcMar>
            <w:vAlign w:val="center"/>
          </w:tcPr>
          <w:p w14:paraId="63D3771D">
            <w:pPr>
              <w:spacing w:after="0" w:line="336" w:lineRule="auto"/>
              <w:ind w:left="228"/>
              <w:jc w:val="both"/>
              <w:rPr>
                <w:lang w:val="ru-RU"/>
              </w:rPr>
            </w:pPr>
            <w:r>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w:t>
            </w:r>
          </w:p>
        </w:tc>
      </w:tr>
      <w:tr w14:paraId="4CC58D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4B0ADB1C">
            <w:pPr>
              <w:spacing w:after="0" w:line="336" w:lineRule="auto"/>
              <w:ind w:left="228"/>
              <w:jc w:val="center"/>
            </w:pPr>
            <w:r>
              <w:rPr>
                <w:rFonts w:ascii="Times New Roman" w:hAnsi="Times New Roman"/>
                <w:color w:val="000000"/>
                <w:sz w:val="24"/>
              </w:rPr>
              <w:t>4.3</w:t>
            </w:r>
          </w:p>
        </w:tc>
        <w:tc>
          <w:tcPr>
            <w:tcW w:w="13902" w:type="dxa"/>
            <w:tcMar>
              <w:top w:w="50" w:type="dxa"/>
              <w:left w:w="100" w:type="dxa"/>
            </w:tcMar>
            <w:vAlign w:val="center"/>
          </w:tcPr>
          <w:p w14:paraId="7A849E9B">
            <w:pPr>
              <w:spacing w:after="0" w:line="336" w:lineRule="auto"/>
              <w:ind w:left="228"/>
              <w:jc w:val="both"/>
              <w:rPr>
                <w:lang w:val="ru-RU"/>
              </w:rPr>
            </w:pPr>
            <w:r>
              <w:rPr>
                <w:rFonts w:ascii="Times New Roman" w:hAnsi="Times New Roman"/>
                <w:color w:val="000000"/>
                <w:sz w:val="24"/>
                <w:lang w:val="ru-RU"/>
              </w:rPr>
              <w:t>Сатирические произведения отечественных и зарубежных писателей (не менее двух). Например, М.М. Зощенко, А.Т. Аверченко, Н. Тэффи, О. Генри, Я. Гашека</w:t>
            </w:r>
          </w:p>
        </w:tc>
      </w:tr>
      <w:tr w14:paraId="458A46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1D45421">
            <w:pPr>
              <w:spacing w:after="0" w:line="336" w:lineRule="auto"/>
              <w:ind w:left="228"/>
              <w:jc w:val="center"/>
            </w:pPr>
            <w:r>
              <w:rPr>
                <w:rFonts w:ascii="Times New Roman" w:hAnsi="Times New Roman"/>
                <w:color w:val="000000"/>
                <w:sz w:val="24"/>
              </w:rPr>
              <w:t>5</w:t>
            </w:r>
          </w:p>
        </w:tc>
        <w:tc>
          <w:tcPr>
            <w:tcW w:w="13902" w:type="dxa"/>
            <w:tcMar>
              <w:top w:w="50" w:type="dxa"/>
              <w:left w:w="100" w:type="dxa"/>
            </w:tcMar>
            <w:vAlign w:val="center"/>
          </w:tcPr>
          <w:p w14:paraId="59AC6422">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Pr>
                <w:rFonts w:ascii="Times New Roman" w:hAnsi="Times New Roman"/>
                <w:color w:val="000000"/>
                <w:sz w:val="24"/>
                <w:lang w:val="ru-RU"/>
              </w:rPr>
              <w:t xml:space="preserve"> в.</w:t>
            </w:r>
          </w:p>
        </w:tc>
      </w:tr>
      <w:tr w14:paraId="72E3C3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4C4D6B2">
            <w:pPr>
              <w:spacing w:after="0" w:line="336" w:lineRule="auto"/>
              <w:ind w:left="228"/>
              <w:jc w:val="center"/>
            </w:pPr>
            <w:r>
              <w:rPr>
                <w:rFonts w:ascii="Times New Roman" w:hAnsi="Times New Roman"/>
                <w:color w:val="000000"/>
                <w:sz w:val="24"/>
              </w:rPr>
              <w:t>5.1</w:t>
            </w:r>
          </w:p>
        </w:tc>
        <w:tc>
          <w:tcPr>
            <w:tcW w:w="13902" w:type="dxa"/>
            <w:tcMar>
              <w:top w:w="50" w:type="dxa"/>
              <w:left w:w="100" w:type="dxa"/>
            </w:tcMar>
            <w:vAlign w:val="center"/>
          </w:tcPr>
          <w:p w14:paraId="6E6D51B0">
            <w:pPr>
              <w:spacing w:after="0" w:line="336" w:lineRule="auto"/>
              <w:ind w:left="228"/>
              <w:jc w:val="both"/>
              <w:rPr>
                <w:lang w:val="ru-RU"/>
              </w:rPr>
            </w:pPr>
            <w:r>
              <w:rPr>
                <w:rFonts w:ascii="Times New Roman" w:hAnsi="Times New Roman"/>
                <w:color w:val="000000"/>
                <w:sz w:val="24"/>
                <w:lang w:val="ru-RU"/>
              </w:rPr>
              <w:t xml:space="preserve">А.С. Грин. Повести и рассказы (одно произведение по выбору). Например, «Алые паруса», «Зелёная лампа» </w:t>
            </w:r>
          </w:p>
        </w:tc>
      </w:tr>
      <w:tr w14:paraId="11DCE7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26DA6011">
            <w:pPr>
              <w:spacing w:after="0" w:line="336" w:lineRule="auto"/>
              <w:ind w:left="228"/>
              <w:jc w:val="center"/>
            </w:pPr>
            <w:r>
              <w:rPr>
                <w:rFonts w:ascii="Times New Roman" w:hAnsi="Times New Roman"/>
                <w:color w:val="000000"/>
                <w:sz w:val="24"/>
              </w:rPr>
              <w:t>5.2</w:t>
            </w:r>
          </w:p>
        </w:tc>
        <w:tc>
          <w:tcPr>
            <w:tcW w:w="13902" w:type="dxa"/>
            <w:tcMar>
              <w:top w:w="50" w:type="dxa"/>
              <w:left w:w="100" w:type="dxa"/>
            </w:tcMar>
            <w:vAlign w:val="center"/>
          </w:tcPr>
          <w:p w14:paraId="22A43DA0">
            <w:pPr>
              <w:spacing w:after="0" w:line="336" w:lineRule="auto"/>
              <w:ind w:left="228"/>
              <w:jc w:val="both"/>
              <w:rPr>
                <w:lang w:val="ru-RU"/>
              </w:rPr>
            </w:pPr>
            <w:r>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lang w:val="ru-RU"/>
              </w:rPr>
              <w:t xml:space="preserve"> в. Стихотворения на тему мечты и реальности (два-три по выбору). Например, стихотворения А.А. Блока, Н.С. Гумилёва, М.И. Цветаевой </w:t>
            </w:r>
          </w:p>
        </w:tc>
      </w:tr>
      <w:tr w14:paraId="3CBEDA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2AE2642">
            <w:pPr>
              <w:spacing w:after="0" w:line="336" w:lineRule="auto"/>
              <w:ind w:left="228"/>
              <w:jc w:val="center"/>
            </w:pPr>
            <w:r>
              <w:rPr>
                <w:rFonts w:ascii="Times New Roman" w:hAnsi="Times New Roman"/>
                <w:color w:val="000000"/>
                <w:sz w:val="24"/>
              </w:rPr>
              <w:t>5.3</w:t>
            </w:r>
          </w:p>
        </w:tc>
        <w:tc>
          <w:tcPr>
            <w:tcW w:w="13902" w:type="dxa"/>
            <w:tcMar>
              <w:top w:w="50" w:type="dxa"/>
              <w:left w:w="100" w:type="dxa"/>
            </w:tcMar>
            <w:vAlign w:val="center"/>
          </w:tcPr>
          <w:p w14:paraId="4DFEA2F8">
            <w:pPr>
              <w:spacing w:after="0" w:line="336" w:lineRule="auto"/>
              <w:ind w:left="228"/>
              <w:jc w:val="both"/>
              <w:rPr>
                <w:lang w:val="ru-RU"/>
              </w:rPr>
            </w:pPr>
            <w:r>
              <w:rPr>
                <w:rFonts w:ascii="Times New Roman" w:hAnsi="Times New Roman"/>
                <w:color w:val="000000"/>
                <w:sz w:val="24"/>
                <w:lang w:val="ru-RU"/>
              </w:rP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14:paraId="322980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0D67131">
            <w:pPr>
              <w:spacing w:after="0" w:line="336" w:lineRule="auto"/>
              <w:ind w:left="228"/>
              <w:jc w:val="center"/>
            </w:pPr>
            <w:r>
              <w:rPr>
                <w:rFonts w:ascii="Times New Roman" w:hAnsi="Times New Roman"/>
                <w:color w:val="000000"/>
                <w:sz w:val="24"/>
              </w:rPr>
              <w:t>5.4</w:t>
            </w:r>
          </w:p>
        </w:tc>
        <w:tc>
          <w:tcPr>
            <w:tcW w:w="13902" w:type="dxa"/>
            <w:tcMar>
              <w:top w:w="50" w:type="dxa"/>
              <w:left w:w="100" w:type="dxa"/>
            </w:tcMar>
            <w:vAlign w:val="center"/>
          </w:tcPr>
          <w:p w14:paraId="3DC10D56">
            <w:pPr>
              <w:spacing w:after="0" w:line="336" w:lineRule="auto"/>
              <w:ind w:left="228"/>
              <w:jc w:val="both"/>
            </w:pPr>
            <w:r>
              <w:rPr>
                <w:rFonts w:ascii="Times New Roman" w:hAnsi="Times New Roman"/>
                <w:color w:val="000000"/>
                <w:sz w:val="24"/>
                <w:lang w:val="ru-RU"/>
              </w:rPr>
              <w:t xml:space="preserve">М.А. Шолохов «Донские рассказы» (один по выбору). </w:t>
            </w:r>
            <w:r>
              <w:rPr>
                <w:rFonts w:ascii="Times New Roman" w:hAnsi="Times New Roman"/>
                <w:color w:val="000000"/>
                <w:sz w:val="24"/>
              </w:rPr>
              <w:t xml:space="preserve">Например, «Родинка», «Чужая кровь» </w:t>
            </w:r>
          </w:p>
        </w:tc>
      </w:tr>
      <w:tr w14:paraId="307827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7D2DAF0B">
            <w:pPr>
              <w:spacing w:after="0" w:line="336" w:lineRule="auto"/>
              <w:ind w:left="228"/>
              <w:jc w:val="center"/>
            </w:pPr>
            <w:r>
              <w:rPr>
                <w:rFonts w:ascii="Times New Roman" w:hAnsi="Times New Roman"/>
                <w:color w:val="000000"/>
                <w:sz w:val="24"/>
              </w:rPr>
              <w:t>5.5</w:t>
            </w:r>
          </w:p>
        </w:tc>
        <w:tc>
          <w:tcPr>
            <w:tcW w:w="13902" w:type="dxa"/>
            <w:tcMar>
              <w:top w:w="50" w:type="dxa"/>
              <w:left w:w="100" w:type="dxa"/>
            </w:tcMar>
            <w:vAlign w:val="center"/>
          </w:tcPr>
          <w:p w14:paraId="5CA13B98">
            <w:pPr>
              <w:spacing w:after="0" w:line="336" w:lineRule="auto"/>
              <w:ind w:left="228"/>
              <w:jc w:val="both"/>
            </w:pPr>
            <w:r>
              <w:rPr>
                <w:rFonts w:ascii="Times New Roman" w:hAnsi="Times New Roman"/>
                <w:color w:val="000000"/>
                <w:sz w:val="24"/>
                <w:lang w:val="ru-RU"/>
              </w:rPr>
              <w:t xml:space="preserve">А.П. Платонов. Рассказы (один по выбору). </w:t>
            </w:r>
            <w:r>
              <w:rPr>
                <w:rFonts w:ascii="Times New Roman" w:hAnsi="Times New Roman"/>
                <w:color w:val="000000"/>
                <w:sz w:val="24"/>
              </w:rPr>
              <w:t xml:space="preserve">Например, «Юшка», «Неизвестный цветок» </w:t>
            </w:r>
          </w:p>
        </w:tc>
      </w:tr>
      <w:tr w14:paraId="7D3EC2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C82394B">
            <w:pPr>
              <w:spacing w:after="0" w:line="336" w:lineRule="auto"/>
              <w:ind w:left="228"/>
              <w:jc w:val="center"/>
            </w:pPr>
            <w:r>
              <w:rPr>
                <w:rFonts w:ascii="Times New Roman" w:hAnsi="Times New Roman"/>
                <w:color w:val="000000"/>
                <w:sz w:val="24"/>
              </w:rPr>
              <w:t>6</w:t>
            </w:r>
          </w:p>
        </w:tc>
        <w:tc>
          <w:tcPr>
            <w:tcW w:w="13902" w:type="dxa"/>
            <w:tcMar>
              <w:top w:w="50" w:type="dxa"/>
              <w:left w:w="100" w:type="dxa"/>
            </w:tcMar>
            <w:vAlign w:val="center"/>
          </w:tcPr>
          <w:p w14:paraId="7ADCA1F9">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w:t>
            </w:r>
          </w:p>
        </w:tc>
      </w:tr>
      <w:tr w14:paraId="555DD9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BB29198">
            <w:pPr>
              <w:spacing w:after="0" w:line="336" w:lineRule="auto"/>
              <w:ind w:left="228"/>
              <w:jc w:val="center"/>
            </w:pPr>
            <w:r>
              <w:rPr>
                <w:rFonts w:ascii="Times New Roman" w:hAnsi="Times New Roman"/>
                <w:color w:val="000000"/>
                <w:sz w:val="24"/>
              </w:rPr>
              <w:t>6.1</w:t>
            </w:r>
          </w:p>
        </w:tc>
        <w:tc>
          <w:tcPr>
            <w:tcW w:w="13902" w:type="dxa"/>
            <w:tcMar>
              <w:top w:w="50" w:type="dxa"/>
              <w:left w:w="100" w:type="dxa"/>
            </w:tcMar>
            <w:vAlign w:val="center"/>
          </w:tcPr>
          <w:p w14:paraId="3C885627">
            <w:pPr>
              <w:spacing w:after="0" w:line="336" w:lineRule="auto"/>
              <w:ind w:left="228"/>
              <w:jc w:val="both"/>
              <w:rPr>
                <w:lang w:val="ru-RU"/>
              </w:rPr>
            </w:pPr>
            <w:r>
              <w:rPr>
                <w:rFonts w:ascii="Times New Roman" w:hAnsi="Times New Roman"/>
                <w:color w:val="000000"/>
                <w:sz w:val="24"/>
                <w:lang w:val="ru-RU"/>
              </w:rPr>
              <w:t xml:space="preserve">В.М. Шукшин. Рассказы (один по выбору). Например, «Чудик», «Стенька Разин», «Критики» </w:t>
            </w:r>
          </w:p>
        </w:tc>
      </w:tr>
      <w:tr w14:paraId="638B3D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C6375B8">
            <w:pPr>
              <w:spacing w:after="0" w:line="336" w:lineRule="auto"/>
              <w:ind w:left="228"/>
              <w:jc w:val="center"/>
            </w:pPr>
            <w:r>
              <w:rPr>
                <w:rFonts w:ascii="Times New Roman" w:hAnsi="Times New Roman"/>
                <w:color w:val="000000"/>
                <w:sz w:val="24"/>
              </w:rPr>
              <w:t>6.2</w:t>
            </w:r>
          </w:p>
        </w:tc>
        <w:tc>
          <w:tcPr>
            <w:tcW w:w="13902" w:type="dxa"/>
            <w:tcMar>
              <w:top w:w="50" w:type="dxa"/>
              <w:left w:w="100" w:type="dxa"/>
            </w:tcMar>
            <w:vAlign w:val="center"/>
          </w:tcPr>
          <w:p w14:paraId="5EA7B9AE">
            <w:pPr>
              <w:spacing w:after="0" w:line="336" w:lineRule="auto"/>
              <w:ind w:left="228"/>
              <w:jc w:val="both"/>
              <w:rPr>
                <w:lang w:val="ru-RU"/>
              </w:rPr>
            </w:pPr>
            <w:r>
              <w:rPr>
                <w:rFonts w:ascii="Times New Roman" w:hAnsi="Times New Roman"/>
                <w:color w:val="000000"/>
                <w:sz w:val="24"/>
                <w:lang w:val="ru-RU"/>
              </w:rPr>
              <w:t xml:space="preserve">Стихотворения отечественных поэтов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(не менее четырёх стихотворений двух поэтов). Например, стихотворения М.И. Цветаевой, Е.А. Евтушенко, Б.А. Ахмадулиной, Б.Ш. Окуджавы, Ю.Д. Левитанского </w:t>
            </w:r>
          </w:p>
        </w:tc>
      </w:tr>
      <w:tr w14:paraId="7566E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6FD64E27">
            <w:pPr>
              <w:spacing w:after="0" w:line="336" w:lineRule="auto"/>
              <w:ind w:left="228"/>
              <w:jc w:val="center"/>
            </w:pPr>
            <w:r>
              <w:rPr>
                <w:rFonts w:ascii="Times New Roman" w:hAnsi="Times New Roman"/>
                <w:color w:val="000000"/>
                <w:sz w:val="24"/>
              </w:rPr>
              <w:t>6.3</w:t>
            </w:r>
          </w:p>
        </w:tc>
        <w:tc>
          <w:tcPr>
            <w:tcW w:w="13902" w:type="dxa"/>
            <w:tcMar>
              <w:top w:w="50" w:type="dxa"/>
              <w:left w:w="100" w:type="dxa"/>
            </w:tcMar>
            <w:vAlign w:val="center"/>
          </w:tcPr>
          <w:p w14:paraId="0B812B4D">
            <w:pPr>
              <w:spacing w:after="0" w:line="336" w:lineRule="auto"/>
              <w:ind w:left="228"/>
              <w:jc w:val="both"/>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(не менее двух). Например, произведения Ф.А. Абрамова, В.П. Астафьева, В.И. Белова, Ф.А. Искандера </w:t>
            </w:r>
          </w:p>
        </w:tc>
      </w:tr>
      <w:tr w14:paraId="58AF45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081DE2B1">
            <w:pPr>
              <w:spacing w:after="0" w:line="336" w:lineRule="auto"/>
              <w:ind w:left="228"/>
              <w:jc w:val="center"/>
            </w:pPr>
            <w:r>
              <w:rPr>
                <w:rFonts w:ascii="Times New Roman" w:hAnsi="Times New Roman"/>
                <w:color w:val="000000"/>
                <w:sz w:val="24"/>
              </w:rPr>
              <w:t>7</w:t>
            </w:r>
          </w:p>
        </w:tc>
        <w:tc>
          <w:tcPr>
            <w:tcW w:w="13902" w:type="dxa"/>
            <w:tcMar>
              <w:top w:w="50" w:type="dxa"/>
              <w:left w:w="100" w:type="dxa"/>
            </w:tcMar>
            <w:vAlign w:val="center"/>
          </w:tcPr>
          <w:p w14:paraId="7D8E5712">
            <w:pPr>
              <w:spacing w:after="0" w:line="336" w:lineRule="auto"/>
              <w:ind w:left="228"/>
              <w:jc w:val="both"/>
            </w:pPr>
            <w:r>
              <w:rPr>
                <w:rFonts w:ascii="Times New Roman" w:hAnsi="Times New Roman"/>
                <w:color w:val="000000"/>
                <w:sz w:val="24"/>
              </w:rPr>
              <w:t>Зарубежная литература</w:t>
            </w:r>
          </w:p>
        </w:tc>
      </w:tr>
      <w:tr w14:paraId="69CD9D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7017275">
            <w:pPr>
              <w:spacing w:after="0" w:line="336" w:lineRule="auto"/>
              <w:ind w:left="228"/>
              <w:jc w:val="center"/>
            </w:pPr>
            <w:r>
              <w:rPr>
                <w:rFonts w:ascii="Times New Roman" w:hAnsi="Times New Roman"/>
                <w:color w:val="000000"/>
                <w:sz w:val="24"/>
              </w:rPr>
              <w:t>7.1</w:t>
            </w:r>
          </w:p>
        </w:tc>
        <w:tc>
          <w:tcPr>
            <w:tcW w:w="13902" w:type="dxa"/>
            <w:tcMar>
              <w:top w:w="50" w:type="dxa"/>
              <w:left w:w="100" w:type="dxa"/>
            </w:tcMar>
            <w:vAlign w:val="center"/>
          </w:tcPr>
          <w:p w14:paraId="6D90DF26">
            <w:pPr>
              <w:spacing w:after="0" w:line="336" w:lineRule="auto"/>
              <w:ind w:left="228"/>
              <w:jc w:val="both"/>
              <w:rPr>
                <w:lang w:val="ru-RU"/>
              </w:rPr>
            </w:pPr>
            <w:r>
              <w:rPr>
                <w:rFonts w:ascii="Times New Roman" w:hAnsi="Times New Roman"/>
                <w:color w:val="000000"/>
                <w:sz w:val="24"/>
                <w:lang w:val="ru-RU"/>
              </w:rPr>
              <w:t>М. Сервантес. Роман «Хитроумный идальго Дон Кихот Ламанчский» (главы)</w:t>
            </w:r>
          </w:p>
        </w:tc>
      </w:tr>
      <w:tr w14:paraId="3ABC1E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1013C89A">
            <w:pPr>
              <w:spacing w:after="0" w:line="336" w:lineRule="auto"/>
              <w:ind w:left="228"/>
              <w:jc w:val="center"/>
            </w:pPr>
            <w:r>
              <w:rPr>
                <w:rFonts w:ascii="Times New Roman" w:hAnsi="Times New Roman"/>
                <w:color w:val="000000"/>
                <w:sz w:val="24"/>
              </w:rPr>
              <w:t>7.2</w:t>
            </w:r>
          </w:p>
        </w:tc>
        <w:tc>
          <w:tcPr>
            <w:tcW w:w="13902" w:type="dxa"/>
            <w:tcMar>
              <w:top w:w="50" w:type="dxa"/>
              <w:left w:w="100" w:type="dxa"/>
            </w:tcMar>
            <w:vAlign w:val="center"/>
          </w:tcPr>
          <w:p w14:paraId="62037C15">
            <w:pPr>
              <w:spacing w:after="0" w:line="336" w:lineRule="auto"/>
              <w:ind w:left="228"/>
              <w:jc w:val="both"/>
              <w:rPr>
                <w:lang w:val="ru-RU"/>
              </w:rPr>
            </w:pPr>
            <w:r>
              <w:rPr>
                <w:rFonts w:ascii="Times New Roman" w:hAnsi="Times New Roman"/>
                <w:color w:val="000000"/>
                <w:sz w:val="24"/>
                <w:lang w:val="ru-RU"/>
              </w:rPr>
              <w:t xml:space="preserve">Зарубежная новеллистика (одно-два произведения по выбору). Например, П. Мериме «Маттео Фальконе», О. Генри «Дары волхвов», «Последний лист» </w:t>
            </w:r>
          </w:p>
        </w:tc>
      </w:tr>
      <w:tr w14:paraId="2AA4E7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570" w:type="dxa"/>
            <w:tcMar>
              <w:top w:w="50" w:type="dxa"/>
              <w:left w:w="100" w:type="dxa"/>
            </w:tcMar>
            <w:vAlign w:val="center"/>
          </w:tcPr>
          <w:p w14:paraId="5DD9AC31">
            <w:pPr>
              <w:spacing w:after="0" w:line="336" w:lineRule="auto"/>
              <w:ind w:left="228"/>
              <w:jc w:val="center"/>
            </w:pPr>
            <w:r>
              <w:rPr>
                <w:rFonts w:ascii="Times New Roman" w:hAnsi="Times New Roman"/>
                <w:color w:val="000000"/>
                <w:sz w:val="24"/>
              </w:rPr>
              <w:t>7.3</w:t>
            </w:r>
          </w:p>
        </w:tc>
        <w:tc>
          <w:tcPr>
            <w:tcW w:w="13902" w:type="dxa"/>
            <w:tcMar>
              <w:top w:w="50" w:type="dxa"/>
              <w:left w:w="100" w:type="dxa"/>
            </w:tcMar>
            <w:vAlign w:val="center"/>
          </w:tcPr>
          <w:p w14:paraId="02AFBAFB">
            <w:pPr>
              <w:spacing w:after="0" w:line="336" w:lineRule="auto"/>
              <w:ind w:left="228"/>
              <w:jc w:val="both"/>
              <w:rPr>
                <w:lang w:val="ru-RU"/>
              </w:rPr>
            </w:pPr>
            <w:r>
              <w:rPr>
                <w:rFonts w:ascii="Times New Roman" w:hAnsi="Times New Roman"/>
                <w:color w:val="000000"/>
                <w:sz w:val="24"/>
                <w:lang w:val="ru-RU"/>
              </w:rPr>
              <w:t>Антуан де Сент-Экзюпери. Повесть-сказка «Маленький принц»</w:t>
            </w:r>
          </w:p>
        </w:tc>
      </w:tr>
    </w:tbl>
    <w:p w14:paraId="1347972F">
      <w:pPr>
        <w:spacing w:after="0"/>
        <w:ind w:left="120"/>
        <w:rPr>
          <w:lang w:val="ru-RU"/>
        </w:rPr>
      </w:pPr>
    </w:p>
    <w:p w14:paraId="3C7F9AE6">
      <w:pPr>
        <w:spacing w:before="199" w:after="199"/>
        <w:ind w:left="120"/>
      </w:pPr>
      <w:r>
        <w:rPr>
          <w:rFonts w:ascii="Times New Roman" w:hAnsi="Times New Roman"/>
          <w:b/>
          <w:color w:val="000000"/>
          <w:sz w:val="28"/>
        </w:rPr>
        <w:t>8 КЛАСС</w:t>
      </w:r>
    </w:p>
    <w:p w14:paraId="06664592">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46"/>
        <w:gridCol w:w="8822"/>
      </w:tblGrid>
      <w:tr w14:paraId="02B78A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C87A79E">
            <w:pPr>
              <w:spacing w:after="0"/>
              <w:ind w:left="135"/>
            </w:pPr>
            <w:r>
              <w:rPr>
                <w:rFonts w:ascii="Times New Roman" w:hAnsi="Times New Roman"/>
                <w:b/>
                <w:color w:val="000000"/>
                <w:sz w:val="24"/>
              </w:rPr>
              <w:t xml:space="preserve"> Код </w:t>
            </w:r>
          </w:p>
        </w:tc>
        <w:tc>
          <w:tcPr>
            <w:tcW w:w="13799" w:type="dxa"/>
            <w:tcMar>
              <w:top w:w="50" w:type="dxa"/>
              <w:left w:w="100" w:type="dxa"/>
            </w:tcMar>
            <w:vAlign w:val="center"/>
          </w:tcPr>
          <w:p w14:paraId="1B360702">
            <w:pPr>
              <w:spacing w:after="0"/>
              <w:ind w:left="135"/>
            </w:pPr>
            <w:r>
              <w:rPr>
                <w:rFonts w:ascii="Times New Roman" w:hAnsi="Times New Roman"/>
                <w:b/>
                <w:color w:val="000000"/>
                <w:sz w:val="24"/>
              </w:rPr>
              <w:t xml:space="preserve"> Проверяемый элемент содержания </w:t>
            </w:r>
          </w:p>
        </w:tc>
      </w:tr>
      <w:tr w14:paraId="536488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56475CDB">
            <w:pPr>
              <w:spacing w:after="0" w:line="336" w:lineRule="auto"/>
              <w:ind w:left="228"/>
              <w:jc w:val="center"/>
            </w:pPr>
            <w:r>
              <w:rPr>
                <w:rFonts w:ascii="Times New Roman" w:hAnsi="Times New Roman"/>
                <w:color w:val="000000"/>
                <w:sz w:val="24"/>
              </w:rPr>
              <w:t>1</w:t>
            </w:r>
          </w:p>
        </w:tc>
        <w:tc>
          <w:tcPr>
            <w:tcW w:w="13799" w:type="dxa"/>
            <w:tcMar>
              <w:top w:w="50" w:type="dxa"/>
              <w:left w:w="100" w:type="dxa"/>
            </w:tcMar>
            <w:vAlign w:val="center"/>
          </w:tcPr>
          <w:p w14:paraId="0AC219CD">
            <w:pPr>
              <w:spacing w:after="0" w:line="336" w:lineRule="auto"/>
              <w:ind w:left="228"/>
              <w:jc w:val="both"/>
            </w:pPr>
            <w:r>
              <w:rPr>
                <w:rFonts w:ascii="Times New Roman" w:hAnsi="Times New Roman"/>
                <w:color w:val="000000"/>
                <w:sz w:val="24"/>
              </w:rPr>
              <w:t>Древнерусская литература</w:t>
            </w:r>
          </w:p>
        </w:tc>
      </w:tr>
      <w:tr w14:paraId="78928D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52D8EEC2">
            <w:pPr>
              <w:spacing w:after="0" w:line="336" w:lineRule="auto"/>
              <w:ind w:left="228"/>
              <w:jc w:val="center"/>
            </w:pPr>
            <w:r>
              <w:rPr>
                <w:rFonts w:ascii="Times New Roman" w:hAnsi="Times New Roman"/>
                <w:color w:val="000000"/>
                <w:sz w:val="24"/>
              </w:rPr>
              <w:t>1.1</w:t>
            </w:r>
          </w:p>
        </w:tc>
        <w:tc>
          <w:tcPr>
            <w:tcW w:w="13799" w:type="dxa"/>
            <w:tcMar>
              <w:top w:w="50" w:type="dxa"/>
              <w:left w:w="100" w:type="dxa"/>
            </w:tcMar>
            <w:vAlign w:val="center"/>
          </w:tcPr>
          <w:p w14:paraId="674C6383">
            <w:pPr>
              <w:spacing w:after="0" w:line="336" w:lineRule="auto"/>
              <w:ind w:left="228"/>
              <w:jc w:val="both"/>
              <w:rPr>
                <w:lang w:val="ru-RU"/>
              </w:rPr>
            </w:pPr>
            <w:r>
              <w:rPr>
                <w:rFonts w:ascii="Times New Roman" w:hAnsi="Times New Roman"/>
                <w:color w:val="000000"/>
                <w:sz w:val="24"/>
                <w:lang w:val="ru-RU"/>
              </w:rPr>
              <w:t>Житийная литература (одно произведение по выбору). «Житие Сергия Радонежского», «Житие протопопа Аввакума, им самим написанное»</w:t>
            </w:r>
          </w:p>
        </w:tc>
      </w:tr>
      <w:tr w14:paraId="25EF7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293929B9">
            <w:pPr>
              <w:spacing w:after="0" w:line="336" w:lineRule="auto"/>
              <w:ind w:left="228"/>
              <w:jc w:val="center"/>
            </w:pPr>
            <w:r>
              <w:rPr>
                <w:rFonts w:ascii="Times New Roman" w:hAnsi="Times New Roman"/>
                <w:color w:val="000000"/>
                <w:sz w:val="24"/>
              </w:rPr>
              <w:t>2</w:t>
            </w:r>
          </w:p>
        </w:tc>
        <w:tc>
          <w:tcPr>
            <w:tcW w:w="13799" w:type="dxa"/>
            <w:tcMar>
              <w:top w:w="50" w:type="dxa"/>
              <w:left w:w="100" w:type="dxa"/>
            </w:tcMar>
            <w:vAlign w:val="center"/>
          </w:tcPr>
          <w:p w14:paraId="11027281">
            <w:pPr>
              <w:spacing w:after="0" w:line="336" w:lineRule="auto"/>
              <w:ind w:left="228"/>
              <w:jc w:val="both"/>
            </w:pPr>
            <w:r>
              <w:rPr>
                <w:rFonts w:ascii="Times New Roman" w:hAnsi="Times New Roman"/>
                <w:color w:val="000000"/>
                <w:sz w:val="24"/>
              </w:rPr>
              <w:t>Литература XVIII в.</w:t>
            </w:r>
          </w:p>
        </w:tc>
      </w:tr>
      <w:tr w14:paraId="3EA6E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6FFF0E62">
            <w:pPr>
              <w:spacing w:after="0" w:line="336" w:lineRule="auto"/>
              <w:ind w:left="228"/>
              <w:jc w:val="center"/>
            </w:pPr>
            <w:r>
              <w:rPr>
                <w:rFonts w:ascii="Times New Roman" w:hAnsi="Times New Roman"/>
                <w:color w:val="000000"/>
                <w:sz w:val="24"/>
              </w:rPr>
              <w:t>2.1</w:t>
            </w:r>
          </w:p>
        </w:tc>
        <w:tc>
          <w:tcPr>
            <w:tcW w:w="13799" w:type="dxa"/>
            <w:tcMar>
              <w:top w:w="50" w:type="dxa"/>
              <w:left w:w="100" w:type="dxa"/>
            </w:tcMar>
            <w:vAlign w:val="center"/>
          </w:tcPr>
          <w:p w14:paraId="26D7C4D5">
            <w:pPr>
              <w:spacing w:after="0" w:line="336" w:lineRule="auto"/>
              <w:ind w:left="228"/>
              <w:jc w:val="both"/>
              <w:rPr>
                <w:lang w:val="ru-RU"/>
              </w:rPr>
            </w:pPr>
            <w:r>
              <w:rPr>
                <w:rFonts w:ascii="Times New Roman" w:hAnsi="Times New Roman"/>
                <w:color w:val="000000"/>
                <w:sz w:val="24"/>
                <w:lang w:val="ru-RU"/>
              </w:rPr>
              <w:t>Д.И. Фонвизин. Комедия «Недоросль»</w:t>
            </w:r>
          </w:p>
        </w:tc>
      </w:tr>
      <w:tr w14:paraId="48405E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236C50C8">
            <w:pPr>
              <w:spacing w:after="0" w:line="336" w:lineRule="auto"/>
              <w:ind w:left="228"/>
              <w:jc w:val="center"/>
            </w:pPr>
            <w:r>
              <w:rPr>
                <w:rFonts w:ascii="Times New Roman" w:hAnsi="Times New Roman"/>
                <w:color w:val="000000"/>
                <w:sz w:val="24"/>
              </w:rPr>
              <w:t>3</w:t>
            </w:r>
          </w:p>
        </w:tc>
        <w:tc>
          <w:tcPr>
            <w:tcW w:w="13799" w:type="dxa"/>
            <w:tcMar>
              <w:top w:w="50" w:type="dxa"/>
              <w:left w:w="100" w:type="dxa"/>
            </w:tcMar>
            <w:vAlign w:val="center"/>
          </w:tcPr>
          <w:p w14:paraId="0D63C9C6">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2B0BB1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6875A5AB">
            <w:pPr>
              <w:spacing w:after="0" w:line="336" w:lineRule="auto"/>
              <w:ind w:left="228"/>
              <w:jc w:val="center"/>
            </w:pPr>
            <w:r>
              <w:rPr>
                <w:rFonts w:ascii="Times New Roman" w:hAnsi="Times New Roman"/>
                <w:color w:val="000000"/>
                <w:sz w:val="24"/>
              </w:rPr>
              <w:t>3.1</w:t>
            </w:r>
          </w:p>
        </w:tc>
        <w:tc>
          <w:tcPr>
            <w:tcW w:w="13799" w:type="dxa"/>
            <w:tcMar>
              <w:top w:w="50" w:type="dxa"/>
              <w:left w:w="100" w:type="dxa"/>
            </w:tcMar>
            <w:vAlign w:val="center"/>
          </w:tcPr>
          <w:p w14:paraId="04617D2C">
            <w:pPr>
              <w:spacing w:after="0" w:line="336" w:lineRule="auto"/>
              <w:ind w:left="228"/>
              <w:jc w:val="both"/>
            </w:pPr>
            <w:r>
              <w:rPr>
                <w:rFonts w:ascii="Times New Roman" w:hAnsi="Times New Roman"/>
                <w:color w:val="000000"/>
                <w:sz w:val="24"/>
                <w:lang w:val="ru-RU"/>
              </w:rPr>
              <w:t xml:space="preserve">А.С. Пушкин. Стихотворения (не менее двух). </w:t>
            </w:r>
            <w:r>
              <w:rPr>
                <w:rFonts w:ascii="Times New Roman" w:hAnsi="Times New Roman"/>
                <w:color w:val="000000"/>
                <w:sz w:val="24"/>
              </w:rPr>
              <w:t>Например, «К Чаадаеву», «Анчар»</w:t>
            </w:r>
          </w:p>
        </w:tc>
      </w:tr>
      <w:tr w14:paraId="1A520A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AA9A973">
            <w:pPr>
              <w:spacing w:after="0" w:line="336" w:lineRule="auto"/>
              <w:ind w:left="228"/>
              <w:jc w:val="center"/>
            </w:pPr>
            <w:r>
              <w:rPr>
                <w:rFonts w:ascii="Times New Roman" w:hAnsi="Times New Roman"/>
                <w:color w:val="000000"/>
                <w:sz w:val="24"/>
              </w:rPr>
              <w:t>3.2</w:t>
            </w:r>
          </w:p>
        </w:tc>
        <w:tc>
          <w:tcPr>
            <w:tcW w:w="13799" w:type="dxa"/>
            <w:tcMar>
              <w:top w:w="50" w:type="dxa"/>
              <w:left w:w="100" w:type="dxa"/>
            </w:tcMar>
            <w:vAlign w:val="center"/>
          </w:tcPr>
          <w:p w14:paraId="59D6A3AD">
            <w:pPr>
              <w:spacing w:after="0" w:line="336" w:lineRule="auto"/>
              <w:ind w:left="228"/>
              <w:jc w:val="both"/>
              <w:rPr>
                <w:lang w:val="ru-RU"/>
              </w:rPr>
            </w:pPr>
            <w:r>
              <w:rPr>
                <w:rFonts w:ascii="Times New Roman" w:hAnsi="Times New Roman"/>
                <w:color w:val="000000"/>
                <w:sz w:val="24"/>
                <w:lang w:val="ru-RU"/>
              </w:rPr>
              <w:t>А.С. Пушкин. «Маленькие трагедии» (одна пьеса по выбору). Например, «Моцарт и Сальери», «Каменный гость»</w:t>
            </w:r>
          </w:p>
        </w:tc>
      </w:tr>
      <w:tr w14:paraId="6A1D52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586104E2">
            <w:pPr>
              <w:spacing w:after="0" w:line="336" w:lineRule="auto"/>
              <w:ind w:left="228"/>
              <w:jc w:val="center"/>
            </w:pPr>
            <w:r>
              <w:rPr>
                <w:rFonts w:ascii="Times New Roman" w:hAnsi="Times New Roman"/>
                <w:color w:val="000000"/>
                <w:sz w:val="24"/>
              </w:rPr>
              <w:t>3.3</w:t>
            </w:r>
          </w:p>
        </w:tc>
        <w:tc>
          <w:tcPr>
            <w:tcW w:w="13799" w:type="dxa"/>
            <w:tcMar>
              <w:top w:w="50" w:type="dxa"/>
              <w:left w:w="100" w:type="dxa"/>
            </w:tcMar>
            <w:vAlign w:val="center"/>
          </w:tcPr>
          <w:p w14:paraId="1D0529B2">
            <w:pPr>
              <w:spacing w:after="0" w:line="336" w:lineRule="auto"/>
              <w:ind w:left="228"/>
              <w:jc w:val="both"/>
              <w:rPr>
                <w:lang w:val="ru-RU"/>
              </w:rPr>
            </w:pPr>
            <w:r>
              <w:rPr>
                <w:rFonts w:ascii="Times New Roman" w:hAnsi="Times New Roman"/>
                <w:color w:val="000000"/>
                <w:sz w:val="24"/>
                <w:lang w:val="ru-RU"/>
              </w:rPr>
              <w:t>А.С. Пушкин. Роман «Капитанская дочка»</w:t>
            </w:r>
          </w:p>
        </w:tc>
      </w:tr>
      <w:tr w14:paraId="2E01E8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1E39161">
            <w:pPr>
              <w:spacing w:after="0" w:line="336" w:lineRule="auto"/>
              <w:ind w:left="228"/>
              <w:jc w:val="center"/>
            </w:pPr>
            <w:r>
              <w:rPr>
                <w:rFonts w:ascii="Times New Roman" w:hAnsi="Times New Roman"/>
                <w:color w:val="000000"/>
                <w:sz w:val="24"/>
              </w:rPr>
              <w:t>3.4</w:t>
            </w:r>
          </w:p>
        </w:tc>
        <w:tc>
          <w:tcPr>
            <w:tcW w:w="13799" w:type="dxa"/>
            <w:tcMar>
              <w:top w:w="50" w:type="dxa"/>
              <w:left w:w="100" w:type="dxa"/>
            </w:tcMar>
            <w:vAlign w:val="center"/>
          </w:tcPr>
          <w:p w14:paraId="124CF93A">
            <w:pPr>
              <w:spacing w:after="0" w:line="336" w:lineRule="auto"/>
              <w:ind w:left="228"/>
              <w:jc w:val="both"/>
              <w:rPr>
                <w:lang w:val="ru-RU"/>
              </w:rPr>
            </w:pPr>
            <w:r>
              <w:rPr>
                <w:rFonts w:ascii="Times New Roman" w:hAnsi="Times New Roman"/>
                <w:color w:val="000000"/>
                <w:sz w:val="24"/>
                <w:lang w:val="ru-RU"/>
              </w:rPr>
              <w:t>М.Ю. Лермонтов. Стихотворения (не менее двух). Например, «Я не хочу, чтоб свет узнал…», «Из-под таинственной, холодной полумаски…», «Нищий»</w:t>
            </w:r>
          </w:p>
        </w:tc>
      </w:tr>
      <w:tr w14:paraId="5806DF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A3CDEEE">
            <w:pPr>
              <w:spacing w:after="0" w:line="336" w:lineRule="auto"/>
              <w:ind w:left="228"/>
              <w:jc w:val="center"/>
            </w:pPr>
            <w:r>
              <w:rPr>
                <w:rFonts w:ascii="Times New Roman" w:hAnsi="Times New Roman"/>
                <w:color w:val="000000"/>
                <w:sz w:val="24"/>
              </w:rPr>
              <w:t>3.5</w:t>
            </w:r>
          </w:p>
        </w:tc>
        <w:tc>
          <w:tcPr>
            <w:tcW w:w="13799" w:type="dxa"/>
            <w:tcMar>
              <w:top w:w="50" w:type="dxa"/>
              <w:left w:w="100" w:type="dxa"/>
            </w:tcMar>
            <w:vAlign w:val="center"/>
          </w:tcPr>
          <w:p w14:paraId="2C411672">
            <w:pPr>
              <w:spacing w:after="0" w:line="336" w:lineRule="auto"/>
              <w:ind w:left="228"/>
              <w:jc w:val="both"/>
              <w:rPr>
                <w:lang w:val="ru-RU"/>
              </w:rPr>
            </w:pPr>
            <w:r>
              <w:rPr>
                <w:rFonts w:ascii="Times New Roman" w:hAnsi="Times New Roman"/>
                <w:color w:val="000000"/>
                <w:sz w:val="24"/>
                <w:lang w:val="ru-RU"/>
              </w:rPr>
              <w:t>М.Ю. Лермонтов. Поэма «Мцыри»</w:t>
            </w:r>
          </w:p>
        </w:tc>
      </w:tr>
      <w:tr w14:paraId="452DE1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AC8FF4F">
            <w:pPr>
              <w:spacing w:after="0" w:line="336" w:lineRule="auto"/>
              <w:ind w:left="228"/>
              <w:jc w:val="center"/>
            </w:pPr>
            <w:r>
              <w:rPr>
                <w:rFonts w:ascii="Times New Roman" w:hAnsi="Times New Roman"/>
                <w:color w:val="000000"/>
                <w:sz w:val="24"/>
              </w:rPr>
              <w:t>3.6</w:t>
            </w:r>
          </w:p>
        </w:tc>
        <w:tc>
          <w:tcPr>
            <w:tcW w:w="13799" w:type="dxa"/>
            <w:tcMar>
              <w:top w:w="50" w:type="dxa"/>
              <w:left w:w="100" w:type="dxa"/>
            </w:tcMar>
            <w:vAlign w:val="center"/>
          </w:tcPr>
          <w:p w14:paraId="2BF7315F">
            <w:pPr>
              <w:spacing w:after="0" w:line="336" w:lineRule="auto"/>
              <w:ind w:left="228"/>
              <w:jc w:val="both"/>
              <w:rPr>
                <w:lang w:val="ru-RU"/>
              </w:rPr>
            </w:pPr>
            <w:r>
              <w:rPr>
                <w:rFonts w:ascii="Times New Roman" w:hAnsi="Times New Roman"/>
                <w:color w:val="000000"/>
                <w:sz w:val="24"/>
                <w:lang w:val="ru-RU"/>
              </w:rPr>
              <w:t>Н.В. Гоголь. Повесть «Шинель»</w:t>
            </w:r>
          </w:p>
        </w:tc>
      </w:tr>
      <w:tr w14:paraId="5F9C68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C3B6816">
            <w:pPr>
              <w:spacing w:after="0" w:line="336" w:lineRule="auto"/>
              <w:ind w:left="228"/>
              <w:jc w:val="center"/>
            </w:pPr>
            <w:r>
              <w:rPr>
                <w:rFonts w:ascii="Times New Roman" w:hAnsi="Times New Roman"/>
                <w:color w:val="000000"/>
                <w:sz w:val="24"/>
              </w:rPr>
              <w:t>3.7</w:t>
            </w:r>
          </w:p>
        </w:tc>
        <w:tc>
          <w:tcPr>
            <w:tcW w:w="13799" w:type="dxa"/>
            <w:tcMar>
              <w:top w:w="50" w:type="dxa"/>
              <w:left w:w="100" w:type="dxa"/>
            </w:tcMar>
            <w:vAlign w:val="center"/>
          </w:tcPr>
          <w:p w14:paraId="5E14D0D5">
            <w:pPr>
              <w:spacing w:after="0" w:line="336" w:lineRule="auto"/>
              <w:ind w:left="228"/>
              <w:jc w:val="both"/>
              <w:rPr>
                <w:lang w:val="ru-RU"/>
              </w:rPr>
            </w:pPr>
            <w:r>
              <w:rPr>
                <w:rFonts w:ascii="Times New Roman" w:hAnsi="Times New Roman"/>
                <w:color w:val="000000"/>
                <w:sz w:val="24"/>
                <w:lang w:val="ru-RU"/>
              </w:rPr>
              <w:t>Н.В. Гоголь. Комедия «Ревизор»</w:t>
            </w:r>
          </w:p>
        </w:tc>
      </w:tr>
      <w:tr w14:paraId="731598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E52766E">
            <w:pPr>
              <w:spacing w:after="0" w:line="336" w:lineRule="auto"/>
              <w:ind w:left="228"/>
              <w:jc w:val="center"/>
            </w:pPr>
            <w:r>
              <w:rPr>
                <w:rFonts w:ascii="Times New Roman" w:hAnsi="Times New Roman"/>
                <w:color w:val="000000"/>
                <w:sz w:val="24"/>
              </w:rPr>
              <w:t>4</w:t>
            </w:r>
          </w:p>
        </w:tc>
        <w:tc>
          <w:tcPr>
            <w:tcW w:w="13799" w:type="dxa"/>
            <w:tcMar>
              <w:top w:w="50" w:type="dxa"/>
              <w:left w:w="100" w:type="dxa"/>
            </w:tcMar>
            <w:vAlign w:val="center"/>
          </w:tcPr>
          <w:p w14:paraId="0C960A4B">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XIX</w:t>
            </w:r>
            <w:r>
              <w:rPr>
                <w:rFonts w:ascii="Times New Roman" w:hAnsi="Times New Roman"/>
                <w:color w:val="000000"/>
                <w:sz w:val="24"/>
                <w:lang w:val="ru-RU"/>
              </w:rPr>
              <w:t xml:space="preserve"> в. </w:t>
            </w:r>
          </w:p>
        </w:tc>
      </w:tr>
      <w:tr w14:paraId="15DCE1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E936A68">
            <w:pPr>
              <w:spacing w:after="0" w:line="336" w:lineRule="auto"/>
              <w:ind w:left="228"/>
              <w:jc w:val="center"/>
            </w:pPr>
            <w:r>
              <w:rPr>
                <w:rFonts w:ascii="Times New Roman" w:hAnsi="Times New Roman"/>
                <w:color w:val="000000"/>
                <w:sz w:val="24"/>
              </w:rPr>
              <w:t>4.1</w:t>
            </w:r>
          </w:p>
        </w:tc>
        <w:tc>
          <w:tcPr>
            <w:tcW w:w="13799" w:type="dxa"/>
            <w:tcMar>
              <w:top w:w="50" w:type="dxa"/>
              <w:left w:w="100" w:type="dxa"/>
            </w:tcMar>
            <w:vAlign w:val="center"/>
          </w:tcPr>
          <w:p w14:paraId="1865D659">
            <w:pPr>
              <w:spacing w:after="0" w:line="336" w:lineRule="auto"/>
              <w:ind w:left="228"/>
              <w:jc w:val="both"/>
            </w:pPr>
            <w:r>
              <w:rPr>
                <w:rFonts w:ascii="Times New Roman" w:hAnsi="Times New Roman"/>
                <w:color w:val="000000"/>
                <w:sz w:val="24"/>
                <w:lang w:val="ru-RU"/>
              </w:rPr>
              <w:t xml:space="preserve">И.С. Тургенев. Повести (одна по выбору). </w:t>
            </w:r>
            <w:r>
              <w:rPr>
                <w:rFonts w:ascii="Times New Roman" w:hAnsi="Times New Roman"/>
                <w:color w:val="000000"/>
                <w:sz w:val="24"/>
              </w:rPr>
              <w:t xml:space="preserve">Например, «Ася», «Первая любовь» </w:t>
            </w:r>
          </w:p>
        </w:tc>
      </w:tr>
      <w:tr w14:paraId="0E735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55C41583">
            <w:pPr>
              <w:spacing w:after="0" w:line="336" w:lineRule="auto"/>
              <w:ind w:left="228"/>
              <w:jc w:val="center"/>
            </w:pPr>
            <w:r>
              <w:rPr>
                <w:rFonts w:ascii="Times New Roman" w:hAnsi="Times New Roman"/>
                <w:color w:val="000000"/>
                <w:sz w:val="24"/>
              </w:rPr>
              <w:t>4.2</w:t>
            </w:r>
          </w:p>
        </w:tc>
        <w:tc>
          <w:tcPr>
            <w:tcW w:w="13799" w:type="dxa"/>
            <w:tcMar>
              <w:top w:w="50" w:type="dxa"/>
              <w:left w:w="100" w:type="dxa"/>
            </w:tcMar>
            <w:vAlign w:val="center"/>
          </w:tcPr>
          <w:p w14:paraId="5E7A21E6">
            <w:pPr>
              <w:spacing w:after="0" w:line="336" w:lineRule="auto"/>
              <w:ind w:left="228"/>
              <w:jc w:val="both"/>
              <w:rPr>
                <w:lang w:val="ru-RU"/>
              </w:rPr>
            </w:pPr>
            <w:r>
              <w:rPr>
                <w:rFonts w:ascii="Times New Roman" w:hAnsi="Times New Roman"/>
                <w:color w:val="000000"/>
                <w:sz w:val="24"/>
                <w:lang w:val="ru-RU"/>
              </w:rPr>
              <w:t>Ф.М. Достоевский. «Бедные люди», «Белые ночи» (одно произведение по выбору)</w:t>
            </w:r>
          </w:p>
        </w:tc>
      </w:tr>
      <w:tr w14:paraId="5C1330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8D84742">
            <w:pPr>
              <w:spacing w:after="0" w:line="336" w:lineRule="auto"/>
              <w:ind w:left="228"/>
              <w:jc w:val="center"/>
            </w:pPr>
            <w:r>
              <w:rPr>
                <w:rFonts w:ascii="Times New Roman" w:hAnsi="Times New Roman"/>
                <w:color w:val="000000"/>
                <w:sz w:val="24"/>
              </w:rPr>
              <w:t>4.3</w:t>
            </w:r>
          </w:p>
        </w:tc>
        <w:tc>
          <w:tcPr>
            <w:tcW w:w="13799" w:type="dxa"/>
            <w:tcMar>
              <w:top w:w="50" w:type="dxa"/>
              <w:left w:w="100" w:type="dxa"/>
            </w:tcMar>
            <w:vAlign w:val="center"/>
          </w:tcPr>
          <w:p w14:paraId="1C32988E">
            <w:pPr>
              <w:spacing w:after="0" w:line="336" w:lineRule="auto"/>
              <w:ind w:left="228"/>
              <w:jc w:val="both"/>
            </w:pPr>
            <w:r>
              <w:rPr>
                <w:rFonts w:ascii="Times New Roman" w:hAnsi="Times New Roman"/>
                <w:color w:val="000000"/>
                <w:sz w:val="24"/>
                <w:lang w:val="ru-RU"/>
              </w:rPr>
              <w:t xml:space="preserve">Л.Н. Толстой. Повести и рассказы (одно произведение по выбору). </w:t>
            </w:r>
            <w:r>
              <w:rPr>
                <w:rFonts w:ascii="Times New Roman" w:hAnsi="Times New Roman"/>
                <w:color w:val="000000"/>
                <w:sz w:val="24"/>
              </w:rPr>
              <w:t xml:space="preserve">Например, «Отрочество» (главы) </w:t>
            </w:r>
          </w:p>
        </w:tc>
      </w:tr>
      <w:tr w14:paraId="087F14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673902E1">
            <w:pPr>
              <w:spacing w:after="0" w:line="336" w:lineRule="auto"/>
              <w:ind w:left="228"/>
              <w:jc w:val="center"/>
            </w:pPr>
            <w:r>
              <w:rPr>
                <w:rFonts w:ascii="Times New Roman" w:hAnsi="Times New Roman"/>
                <w:color w:val="000000"/>
                <w:sz w:val="24"/>
              </w:rPr>
              <w:t>5</w:t>
            </w:r>
          </w:p>
        </w:tc>
        <w:tc>
          <w:tcPr>
            <w:tcW w:w="13799" w:type="dxa"/>
            <w:tcMar>
              <w:top w:w="50" w:type="dxa"/>
              <w:left w:w="100" w:type="dxa"/>
            </w:tcMar>
            <w:vAlign w:val="center"/>
          </w:tcPr>
          <w:p w14:paraId="11306428">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XX</w:t>
            </w:r>
            <w:r>
              <w:rPr>
                <w:rFonts w:ascii="Times New Roman" w:hAnsi="Times New Roman"/>
                <w:color w:val="000000"/>
                <w:sz w:val="24"/>
                <w:lang w:val="ru-RU"/>
              </w:rPr>
              <w:t xml:space="preserve"> в.</w:t>
            </w:r>
          </w:p>
        </w:tc>
      </w:tr>
      <w:tr w14:paraId="31BE7F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E2FD438">
            <w:pPr>
              <w:spacing w:after="0" w:line="336" w:lineRule="auto"/>
              <w:ind w:left="228"/>
              <w:jc w:val="center"/>
            </w:pPr>
            <w:r>
              <w:rPr>
                <w:rFonts w:ascii="Times New Roman" w:hAnsi="Times New Roman"/>
                <w:color w:val="000000"/>
                <w:sz w:val="24"/>
              </w:rPr>
              <w:t>5.1</w:t>
            </w:r>
          </w:p>
        </w:tc>
        <w:tc>
          <w:tcPr>
            <w:tcW w:w="13799" w:type="dxa"/>
            <w:tcMar>
              <w:top w:w="50" w:type="dxa"/>
              <w:left w:w="100" w:type="dxa"/>
            </w:tcMar>
            <w:vAlign w:val="center"/>
          </w:tcPr>
          <w:p w14:paraId="5BED17FF">
            <w:pPr>
              <w:spacing w:after="0" w:line="336" w:lineRule="auto"/>
              <w:ind w:left="228"/>
              <w:jc w:val="both"/>
              <w:rPr>
                <w:lang w:val="ru-RU"/>
              </w:rPr>
            </w:pPr>
            <w:r>
              <w:rPr>
                <w:rFonts w:ascii="Times New Roman" w:hAnsi="Times New Roman"/>
                <w:color w:val="000000"/>
                <w:sz w:val="24"/>
                <w:lang w:val="ru-RU"/>
              </w:rPr>
              <w:t>Произведения писателей русского зарубежья (не менее двух по выбору). Например, произведения И.С. Шмелёва, М.А. Осоргина, В.В. Набокова, Н. Тэффи, А.Т. Аверченко</w:t>
            </w:r>
          </w:p>
        </w:tc>
      </w:tr>
      <w:tr w14:paraId="544E9B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4305654">
            <w:pPr>
              <w:spacing w:after="0" w:line="336" w:lineRule="auto"/>
              <w:ind w:left="228"/>
              <w:jc w:val="center"/>
            </w:pPr>
            <w:r>
              <w:rPr>
                <w:rFonts w:ascii="Times New Roman" w:hAnsi="Times New Roman"/>
                <w:color w:val="000000"/>
                <w:sz w:val="24"/>
              </w:rPr>
              <w:t>5.2</w:t>
            </w:r>
          </w:p>
        </w:tc>
        <w:tc>
          <w:tcPr>
            <w:tcW w:w="13799" w:type="dxa"/>
            <w:tcMar>
              <w:top w:w="50" w:type="dxa"/>
              <w:left w:w="100" w:type="dxa"/>
            </w:tcMar>
            <w:vAlign w:val="center"/>
          </w:tcPr>
          <w:p w14:paraId="7D6CDC5B">
            <w:pPr>
              <w:spacing w:after="0" w:line="336" w:lineRule="auto"/>
              <w:ind w:left="228"/>
              <w:jc w:val="both"/>
              <w:rPr>
                <w:lang w:val="ru-RU"/>
              </w:rPr>
            </w:pPr>
            <w:r>
              <w:rPr>
                <w:rFonts w:ascii="Times New Roman" w:hAnsi="Times New Roman"/>
                <w:color w:val="000000"/>
                <w:sz w:val="24"/>
                <w:lang w:val="ru-RU"/>
              </w:rPr>
              <w:t>Поэзия первой половины ХХ в. (не менее трёх стихотворений на тему «Человек и эпоха» по выбору). Например, стихотворения В.В. Маяковского, А.А. Ахматовой, М.И. Цветаевой, О.Э. Мандельштама, Б.Л. Пастернака</w:t>
            </w:r>
          </w:p>
        </w:tc>
      </w:tr>
      <w:tr w14:paraId="186C8A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66AC7A22">
            <w:pPr>
              <w:spacing w:after="0" w:line="336" w:lineRule="auto"/>
              <w:ind w:left="228"/>
              <w:jc w:val="center"/>
            </w:pPr>
            <w:r>
              <w:rPr>
                <w:rFonts w:ascii="Times New Roman" w:hAnsi="Times New Roman"/>
                <w:color w:val="000000"/>
                <w:sz w:val="24"/>
              </w:rPr>
              <w:t>5.3</w:t>
            </w:r>
          </w:p>
        </w:tc>
        <w:tc>
          <w:tcPr>
            <w:tcW w:w="13799" w:type="dxa"/>
            <w:tcMar>
              <w:top w:w="50" w:type="dxa"/>
              <w:left w:w="100" w:type="dxa"/>
            </w:tcMar>
            <w:vAlign w:val="center"/>
          </w:tcPr>
          <w:p w14:paraId="01D661A4">
            <w:pPr>
              <w:spacing w:after="0" w:line="336" w:lineRule="auto"/>
              <w:ind w:left="228"/>
              <w:jc w:val="both"/>
            </w:pPr>
            <w:r>
              <w:rPr>
                <w:rFonts w:ascii="Times New Roman" w:hAnsi="Times New Roman"/>
                <w:color w:val="000000"/>
                <w:sz w:val="24"/>
                <w:lang w:val="ru-RU"/>
              </w:rPr>
              <w:t xml:space="preserve">М.А. Булгаков (одна повесть по выбору). </w:t>
            </w:r>
            <w:r>
              <w:rPr>
                <w:rFonts w:ascii="Times New Roman" w:hAnsi="Times New Roman"/>
                <w:color w:val="000000"/>
                <w:sz w:val="24"/>
              </w:rPr>
              <w:t>Например, «Собачье сердце»</w:t>
            </w:r>
          </w:p>
        </w:tc>
      </w:tr>
      <w:tr w14:paraId="3CAECA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70FD362">
            <w:pPr>
              <w:spacing w:after="0" w:line="336" w:lineRule="auto"/>
              <w:ind w:left="228"/>
              <w:jc w:val="center"/>
            </w:pPr>
            <w:r>
              <w:rPr>
                <w:rFonts w:ascii="Times New Roman" w:hAnsi="Times New Roman"/>
                <w:color w:val="000000"/>
                <w:sz w:val="24"/>
              </w:rPr>
              <w:t>6</w:t>
            </w:r>
          </w:p>
        </w:tc>
        <w:tc>
          <w:tcPr>
            <w:tcW w:w="13799" w:type="dxa"/>
            <w:tcMar>
              <w:top w:w="50" w:type="dxa"/>
              <w:left w:w="100" w:type="dxa"/>
            </w:tcMar>
            <w:vAlign w:val="center"/>
          </w:tcPr>
          <w:p w14:paraId="552D0F3F">
            <w:pPr>
              <w:spacing w:after="0" w:line="336" w:lineRule="auto"/>
              <w:ind w:left="228"/>
              <w:jc w:val="both"/>
              <w:rPr>
                <w:lang w:val="ru-RU"/>
              </w:rPr>
            </w:pPr>
            <w:r>
              <w:rPr>
                <w:rFonts w:ascii="Times New Roman" w:hAnsi="Times New Roman"/>
                <w:color w:val="000000"/>
                <w:sz w:val="24"/>
                <w:lang w:val="ru-RU"/>
              </w:rPr>
              <w:t xml:space="preserve">Литература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w:t>
            </w:r>
          </w:p>
        </w:tc>
      </w:tr>
      <w:tr w14:paraId="3F01A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888C509">
            <w:pPr>
              <w:spacing w:after="0" w:line="336" w:lineRule="auto"/>
              <w:ind w:left="228"/>
              <w:jc w:val="center"/>
            </w:pPr>
            <w:r>
              <w:rPr>
                <w:rFonts w:ascii="Times New Roman" w:hAnsi="Times New Roman"/>
                <w:color w:val="000000"/>
                <w:sz w:val="24"/>
              </w:rPr>
              <w:t>6.1</w:t>
            </w:r>
          </w:p>
        </w:tc>
        <w:tc>
          <w:tcPr>
            <w:tcW w:w="13799" w:type="dxa"/>
            <w:tcMar>
              <w:top w:w="50" w:type="dxa"/>
              <w:left w:w="100" w:type="dxa"/>
            </w:tcMar>
            <w:vAlign w:val="center"/>
          </w:tcPr>
          <w:p w14:paraId="51FBABFB">
            <w:pPr>
              <w:spacing w:after="0" w:line="336" w:lineRule="auto"/>
              <w:ind w:left="228"/>
              <w:jc w:val="both"/>
              <w:rPr>
                <w:lang w:val="ru-RU"/>
              </w:rPr>
            </w:pPr>
            <w:r>
              <w:rPr>
                <w:rFonts w:ascii="Times New Roman" w:hAnsi="Times New Roman"/>
                <w:color w:val="000000"/>
                <w:sz w:val="24"/>
                <w:lang w:val="ru-RU"/>
              </w:rPr>
              <w:t>А.Т. Твардовский. Поэма «Василий Тёркин» (главы «Переправа», «Гармонь», «Два солдата», «Поединок» )</w:t>
            </w:r>
          </w:p>
        </w:tc>
      </w:tr>
      <w:tr w14:paraId="35F7C8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3C9D0211">
            <w:pPr>
              <w:spacing w:after="0" w:line="336" w:lineRule="auto"/>
              <w:ind w:left="228"/>
              <w:jc w:val="center"/>
            </w:pPr>
            <w:r>
              <w:rPr>
                <w:rFonts w:ascii="Times New Roman" w:hAnsi="Times New Roman"/>
                <w:color w:val="000000"/>
                <w:sz w:val="24"/>
              </w:rPr>
              <w:t>6.2</w:t>
            </w:r>
          </w:p>
        </w:tc>
        <w:tc>
          <w:tcPr>
            <w:tcW w:w="13799" w:type="dxa"/>
            <w:tcMar>
              <w:top w:w="50" w:type="dxa"/>
              <w:left w:w="100" w:type="dxa"/>
            </w:tcMar>
            <w:vAlign w:val="center"/>
          </w:tcPr>
          <w:p w14:paraId="6E650EDB">
            <w:pPr>
              <w:spacing w:after="0" w:line="336" w:lineRule="auto"/>
              <w:ind w:left="228"/>
              <w:jc w:val="both"/>
              <w:rPr>
                <w:lang w:val="ru-RU"/>
              </w:rPr>
            </w:pPr>
            <w:r>
              <w:rPr>
                <w:rFonts w:ascii="Times New Roman" w:hAnsi="Times New Roman"/>
                <w:color w:val="000000"/>
                <w:sz w:val="24"/>
                <w:lang w:val="ru-RU"/>
              </w:rPr>
              <w:t>А.Н. Толстой. Рассказ «Русский характер»</w:t>
            </w:r>
          </w:p>
        </w:tc>
      </w:tr>
      <w:tr w14:paraId="53AAD0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DDCEB20">
            <w:pPr>
              <w:spacing w:after="0" w:line="336" w:lineRule="auto"/>
              <w:ind w:left="228"/>
              <w:jc w:val="center"/>
            </w:pPr>
            <w:r>
              <w:rPr>
                <w:rFonts w:ascii="Times New Roman" w:hAnsi="Times New Roman"/>
                <w:color w:val="000000"/>
                <w:sz w:val="24"/>
              </w:rPr>
              <w:t>6.3</w:t>
            </w:r>
          </w:p>
        </w:tc>
        <w:tc>
          <w:tcPr>
            <w:tcW w:w="13799" w:type="dxa"/>
            <w:tcMar>
              <w:top w:w="50" w:type="dxa"/>
              <w:left w:w="100" w:type="dxa"/>
            </w:tcMar>
            <w:vAlign w:val="center"/>
          </w:tcPr>
          <w:p w14:paraId="1F351D1E">
            <w:pPr>
              <w:spacing w:after="0" w:line="336" w:lineRule="auto"/>
              <w:ind w:left="228"/>
              <w:jc w:val="both"/>
              <w:rPr>
                <w:lang w:val="ru-RU"/>
              </w:rPr>
            </w:pPr>
            <w:r>
              <w:rPr>
                <w:rFonts w:ascii="Times New Roman" w:hAnsi="Times New Roman"/>
                <w:color w:val="000000"/>
                <w:sz w:val="24"/>
                <w:lang w:val="ru-RU"/>
              </w:rPr>
              <w:t>М.А. Шолохов. Рассказ «Судьба человека»</w:t>
            </w:r>
          </w:p>
        </w:tc>
      </w:tr>
      <w:tr w14:paraId="667D9D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5B07FF56">
            <w:pPr>
              <w:spacing w:after="0" w:line="336" w:lineRule="auto"/>
              <w:ind w:left="228"/>
              <w:jc w:val="center"/>
            </w:pPr>
            <w:r>
              <w:rPr>
                <w:rFonts w:ascii="Times New Roman" w:hAnsi="Times New Roman"/>
                <w:color w:val="000000"/>
                <w:sz w:val="24"/>
              </w:rPr>
              <w:t>6.4</w:t>
            </w:r>
          </w:p>
        </w:tc>
        <w:tc>
          <w:tcPr>
            <w:tcW w:w="13799" w:type="dxa"/>
            <w:tcMar>
              <w:top w:w="50" w:type="dxa"/>
              <w:left w:w="100" w:type="dxa"/>
            </w:tcMar>
            <w:vAlign w:val="center"/>
          </w:tcPr>
          <w:p w14:paraId="5CDB5CA2">
            <w:pPr>
              <w:spacing w:after="0" w:line="336" w:lineRule="auto"/>
              <w:ind w:left="228"/>
              <w:jc w:val="both"/>
              <w:rPr>
                <w:lang w:val="ru-RU"/>
              </w:rPr>
            </w:pPr>
            <w:r>
              <w:rPr>
                <w:rFonts w:ascii="Times New Roman" w:hAnsi="Times New Roman"/>
                <w:color w:val="000000"/>
                <w:sz w:val="24"/>
                <w:lang w:val="ru-RU"/>
              </w:rPr>
              <w:t>А.И. Солженицын. Рассказ «Матрёнин двор»</w:t>
            </w:r>
          </w:p>
        </w:tc>
      </w:tr>
      <w:tr w14:paraId="074F80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C067763">
            <w:pPr>
              <w:spacing w:after="0" w:line="336" w:lineRule="auto"/>
              <w:ind w:left="228"/>
              <w:jc w:val="center"/>
            </w:pPr>
            <w:r>
              <w:rPr>
                <w:rFonts w:ascii="Times New Roman" w:hAnsi="Times New Roman"/>
                <w:color w:val="000000"/>
                <w:sz w:val="24"/>
              </w:rPr>
              <w:t>6.5</w:t>
            </w:r>
          </w:p>
        </w:tc>
        <w:tc>
          <w:tcPr>
            <w:tcW w:w="13799" w:type="dxa"/>
            <w:tcMar>
              <w:top w:w="50" w:type="dxa"/>
              <w:left w:w="100" w:type="dxa"/>
            </w:tcMar>
            <w:vAlign w:val="center"/>
          </w:tcPr>
          <w:p w14:paraId="1F1F1AAF">
            <w:pPr>
              <w:spacing w:after="0" w:line="336" w:lineRule="auto"/>
              <w:ind w:left="228"/>
              <w:jc w:val="both"/>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вв. (не менее двух произведений). Например, произведения В.П. Астафьева, Ю.В. Бондарева, Б.П. Екимова, Е.И. Носова, А.Н. и Б.Н. Стругацких, В.Ф. Тендрякова </w:t>
            </w:r>
          </w:p>
        </w:tc>
      </w:tr>
      <w:tr w14:paraId="1BDD18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FEF0E7F">
            <w:pPr>
              <w:spacing w:after="0" w:line="336" w:lineRule="auto"/>
              <w:ind w:left="228"/>
              <w:jc w:val="center"/>
            </w:pPr>
            <w:r>
              <w:rPr>
                <w:rFonts w:ascii="Times New Roman" w:hAnsi="Times New Roman"/>
                <w:color w:val="000000"/>
                <w:sz w:val="24"/>
              </w:rPr>
              <w:t>6.6</w:t>
            </w:r>
          </w:p>
        </w:tc>
        <w:tc>
          <w:tcPr>
            <w:tcW w:w="13799" w:type="dxa"/>
            <w:tcMar>
              <w:top w:w="50" w:type="dxa"/>
              <w:left w:w="100" w:type="dxa"/>
            </w:tcMar>
            <w:vAlign w:val="center"/>
          </w:tcPr>
          <w:p w14:paraId="610BC6F9">
            <w:pPr>
              <w:spacing w:after="0" w:line="336" w:lineRule="auto"/>
              <w:ind w:left="228"/>
              <w:jc w:val="both"/>
              <w:rPr>
                <w:lang w:val="ru-RU"/>
              </w:rPr>
            </w:pPr>
            <w:r>
              <w:rPr>
                <w:rFonts w:ascii="Times New Roman" w:hAnsi="Times New Roman"/>
                <w:color w:val="000000"/>
                <w:spacing w:val="-2"/>
                <w:sz w:val="24"/>
                <w:lang w:val="ru-RU"/>
              </w:rPr>
              <w:t xml:space="preserve">Поэзия второй половины </w:t>
            </w:r>
            <w:r>
              <w:rPr>
                <w:rFonts w:ascii="Times New Roman" w:hAnsi="Times New Roman"/>
                <w:color w:val="000000"/>
                <w:spacing w:val="-2"/>
                <w:sz w:val="24"/>
              </w:rPr>
              <w:t>XX</w:t>
            </w:r>
            <w:r>
              <w:rPr>
                <w:rFonts w:ascii="Times New Roman" w:hAnsi="Times New Roman"/>
                <w:color w:val="000000"/>
                <w:spacing w:val="-2"/>
                <w:sz w:val="24"/>
                <w:lang w:val="ru-RU"/>
              </w:rPr>
              <w:t xml:space="preserve"> – начала </w:t>
            </w:r>
            <w:r>
              <w:rPr>
                <w:rFonts w:ascii="Times New Roman" w:hAnsi="Times New Roman"/>
                <w:color w:val="000000"/>
                <w:spacing w:val="-2"/>
                <w:sz w:val="24"/>
              </w:rPr>
              <w:t>XXI</w:t>
            </w:r>
            <w:r>
              <w:rPr>
                <w:rFonts w:ascii="Times New Roman" w:hAnsi="Times New Roman"/>
                <w:color w:val="000000"/>
                <w:spacing w:val="-2"/>
                <w:sz w:val="24"/>
                <w:lang w:val="ru-RU"/>
              </w:rPr>
              <w:t xml:space="preserve"> вв. (не менее трёх стихотворений двух поэтов).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w:t>
            </w:r>
          </w:p>
        </w:tc>
      </w:tr>
      <w:tr w14:paraId="293924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0BF14DAC">
            <w:pPr>
              <w:spacing w:after="0" w:line="336" w:lineRule="auto"/>
              <w:ind w:left="228"/>
              <w:jc w:val="center"/>
            </w:pPr>
            <w:r>
              <w:rPr>
                <w:rFonts w:ascii="Times New Roman" w:hAnsi="Times New Roman"/>
                <w:color w:val="000000"/>
                <w:sz w:val="24"/>
              </w:rPr>
              <w:t>7</w:t>
            </w:r>
          </w:p>
        </w:tc>
        <w:tc>
          <w:tcPr>
            <w:tcW w:w="13799" w:type="dxa"/>
            <w:tcMar>
              <w:top w:w="50" w:type="dxa"/>
              <w:left w:w="100" w:type="dxa"/>
            </w:tcMar>
            <w:vAlign w:val="center"/>
          </w:tcPr>
          <w:p w14:paraId="433D7EE0">
            <w:pPr>
              <w:spacing w:after="0" w:line="336" w:lineRule="auto"/>
              <w:ind w:left="228"/>
              <w:jc w:val="both"/>
            </w:pPr>
            <w:r>
              <w:rPr>
                <w:rFonts w:ascii="Times New Roman" w:hAnsi="Times New Roman"/>
                <w:color w:val="000000"/>
                <w:sz w:val="24"/>
              </w:rPr>
              <w:t>Зарубежная литература</w:t>
            </w:r>
          </w:p>
        </w:tc>
      </w:tr>
      <w:tr w14:paraId="4665E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103932A4">
            <w:pPr>
              <w:spacing w:after="0" w:line="336" w:lineRule="auto"/>
              <w:ind w:left="228"/>
              <w:jc w:val="center"/>
            </w:pPr>
            <w:r>
              <w:rPr>
                <w:rFonts w:ascii="Times New Roman" w:hAnsi="Times New Roman"/>
                <w:color w:val="000000"/>
                <w:sz w:val="24"/>
              </w:rPr>
              <w:t>7.1</w:t>
            </w:r>
          </w:p>
        </w:tc>
        <w:tc>
          <w:tcPr>
            <w:tcW w:w="13799" w:type="dxa"/>
            <w:tcMar>
              <w:top w:w="50" w:type="dxa"/>
              <w:left w:w="100" w:type="dxa"/>
            </w:tcMar>
            <w:vAlign w:val="center"/>
          </w:tcPr>
          <w:p w14:paraId="7D587AA4">
            <w:pPr>
              <w:spacing w:after="0" w:line="336" w:lineRule="auto"/>
              <w:ind w:left="228"/>
              <w:jc w:val="both"/>
              <w:rPr>
                <w:lang w:val="ru-RU"/>
              </w:rPr>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w:t>
            </w:r>
          </w:p>
        </w:tc>
      </w:tr>
      <w:tr w14:paraId="30BDC0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4E639905">
            <w:pPr>
              <w:spacing w:after="0" w:line="336" w:lineRule="auto"/>
              <w:ind w:left="228"/>
              <w:jc w:val="center"/>
            </w:pPr>
            <w:r>
              <w:rPr>
                <w:rFonts w:ascii="Times New Roman" w:hAnsi="Times New Roman"/>
                <w:color w:val="000000"/>
                <w:sz w:val="24"/>
              </w:rPr>
              <w:t>7.2</w:t>
            </w:r>
          </w:p>
        </w:tc>
        <w:tc>
          <w:tcPr>
            <w:tcW w:w="13799" w:type="dxa"/>
            <w:tcMar>
              <w:top w:w="50" w:type="dxa"/>
              <w:left w:w="100" w:type="dxa"/>
            </w:tcMar>
            <w:vAlign w:val="center"/>
          </w:tcPr>
          <w:p w14:paraId="5DF23A91">
            <w:pPr>
              <w:spacing w:after="0" w:line="336" w:lineRule="auto"/>
              <w:ind w:left="228"/>
              <w:jc w:val="both"/>
              <w:rPr>
                <w:lang w:val="ru-RU"/>
              </w:rPr>
            </w:pPr>
            <w:r>
              <w:rPr>
                <w:rFonts w:ascii="Times New Roman" w:hAnsi="Times New Roman"/>
                <w:color w:val="000000"/>
                <w:sz w:val="24"/>
                <w:lang w:val="ru-RU"/>
              </w:rPr>
              <w:t>У. Шекспир. Трагедия «Ромео и Джульетта» (фрагменты по выбору)</w:t>
            </w:r>
          </w:p>
        </w:tc>
      </w:tr>
      <w:tr w14:paraId="4AB7C1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667" w:type="dxa"/>
            <w:tcMar>
              <w:top w:w="50" w:type="dxa"/>
              <w:left w:w="100" w:type="dxa"/>
            </w:tcMar>
            <w:vAlign w:val="center"/>
          </w:tcPr>
          <w:p w14:paraId="7A80FB64">
            <w:pPr>
              <w:spacing w:after="0" w:line="336" w:lineRule="auto"/>
              <w:ind w:left="228"/>
              <w:jc w:val="center"/>
            </w:pPr>
            <w:r>
              <w:rPr>
                <w:rFonts w:ascii="Times New Roman" w:hAnsi="Times New Roman"/>
                <w:color w:val="000000"/>
                <w:sz w:val="24"/>
              </w:rPr>
              <w:t>7.3</w:t>
            </w:r>
          </w:p>
        </w:tc>
        <w:tc>
          <w:tcPr>
            <w:tcW w:w="13799" w:type="dxa"/>
            <w:tcMar>
              <w:top w:w="50" w:type="dxa"/>
              <w:left w:w="100" w:type="dxa"/>
            </w:tcMar>
            <w:vAlign w:val="center"/>
          </w:tcPr>
          <w:p w14:paraId="4139351F">
            <w:pPr>
              <w:spacing w:after="0" w:line="336" w:lineRule="auto"/>
              <w:ind w:left="228"/>
              <w:jc w:val="both"/>
              <w:rPr>
                <w:lang w:val="ru-RU"/>
              </w:rPr>
            </w:pPr>
            <w:r>
              <w:rPr>
                <w:rFonts w:ascii="Times New Roman" w:hAnsi="Times New Roman"/>
                <w:color w:val="000000"/>
                <w:sz w:val="24"/>
                <w:lang w:val="ru-RU"/>
              </w:rPr>
              <w:t>Ж.-Б. Мольер. Комедия «Мещанин во дворянстве» (фрагменты по выбору)</w:t>
            </w:r>
          </w:p>
        </w:tc>
      </w:tr>
    </w:tbl>
    <w:p w14:paraId="068AF489">
      <w:pPr>
        <w:spacing w:after="0"/>
        <w:ind w:left="120"/>
        <w:rPr>
          <w:lang w:val="ru-RU"/>
        </w:rPr>
      </w:pPr>
    </w:p>
    <w:p w14:paraId="1BD3D91B">
      <w:pPr>
        <w:spacing w:before="199" w:after="199"/>
        <w:ind w:left="120"/>
      </w:pPr>
      <w:r>
        <w:rPr>
          <w:rFonts w:ascii="Times New Roman" w:hAnsi="Times New Roman"/>
          <w:b/>
          <w:color w:val="000000"/>
          <w:sz w:val="28"/>
        </w:rPr>
        <w:t>9 КЛАСС</w:t>
      </w:r>
    </w:p>
    <w:p w14:paraId="293C902A">
      <w:pPr>
        <w:spacing w:after="0"/>
        <w:ind w:left="120"/>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0"/>
        <w:gridCol w:w="8758"/>
      </w:tblGrid>
      <w:tr w14:paraId="66FAED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13736D4F">
            <w:pPr>
              <w:spacing w:after="0"/>
              <w:ind w:left="135"/>
            </w:pPr>
            <w:r>
              <w:rPr>
                <w:rFonts w:ascii="Times New Roman" w:hAnsi="Times New Roman"/>
                <w:b/>
                <w:color w:val="000000"/>
                <w:sz w:val="24"/>
              </w:rPr>
              <w:t xml:space="preserve"> Код </w:t>
            </w:r>
          </w:p>
        </w:tc>
        <w:tc>
          <w:tcPr>
            <w:tcW w:w="13499" w:type="dxa"/>
            <w:tcMar>
              <w:top w:w="50" w:type="dxa"/>
              <w:left w:w="100" w:type="dxa"/>
            </w:tcMar>
            <w:vAlign w:val="center"/>
          </w:tcPr>
          <w:p w14:paraId="4E351F34">
            <w:pPr>
              <w:spacing w:after="0"/>
              <w:ind w:left="135"/>
            </w:pPr>
            <w:r>
              <w:rPr>
                <w:rFonts w:ascii="Times New Roman" w:hAnsi="Times New Roman"/>
                <w:b/>
                <w:color w:val="000000"/>
                <w:sz w:val="24"/>
              </w:rPr>
              <w:t xml:space="preserve"> Проверяемый элемент содержания </w:t>
            </w:r>
          </w:p>
        </w:tc>
      </w:tr>
      <w:tr w14:paraId="2FB08A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43847800">
            <w:pPr>
              <w:spacing w:after="0" w:line="336" w:lineRule="auto"/>
              <w:ind w:left="228"/>
              <w:jc w:val="center"/>
            </w:pPr>
            <w:r>
              <w:rPr>
                <w:rFonts w:ascii="Times New Roman" w:hAnsi="Times New Roman"/>
                <w:color w:val="000000"/>
                <w:sz w:val="24"/>
              </w:rPr>
              <w:t>1</w:t>
            </w:r>
          </w:p>
        </w:tc>
        <w:tc>
          <w:tcPr>
            <w:tcW w:w="13499" w:type="dxa"/>
            <w:tcMar>
              <w:top w:w="50" w:type="dxa"/>
              <w:left w:w="100" w:type="dxa"/>
            </w:tcMar>
            <w:vAlign w:val="center"/>
          </w:tcPr>
          <w:p w14:paraId="4BFC78BB">
            <w:pPr>
              <w:spacing w:after="0" w:line="336" w:lineRule="auto"/>
              <w:ind w:left="228"/>
              <w:jc w:val="both"/>
            </w:pPr>
            <w:r>
              <w:rPr>
                <w:rFonts w:ascii="Times New Roman" w:hAnsi="Times New Roman"/>
                <w:color w:val="000000"/>
                <w:sz w:val="24"/>
              </w:rPr>
              <w:t>Древнерусская литература</w:t>
            </w:r>
          </w:p>
        </w:tc>
      </w:tr>
      <w:tr w14:paraId="6B6826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22CCB7A0">
            <w:pPr>
              <w:spacing w:after="0" w:line="336" w:lineRule="auto"/>
              <w:ind w:left="228"/>
              <w:jc w:val="center"/>
            </w:pPr>
            <w:r>
              <w:rPr>
                <w:rFonts w:ascii="Times New Roman" w:hAnsi="Times New Roman"/>
                <w:color w:val="000000"/>
                <w:sz w:val="24"/>
              </w:rPr>
              <w:t>1.1</w:t>
            </w:r>
          </w:p>
        </w:tc>
        <w:tc>
          <w:tcPr>
            <w:tcW w:w="13499" w:type="dxa"/>
            <w:tcMar>
              <w:top w:w="50" w:type="dxa"/>
              <w:left w:w="100" w:type="dxa"/>
            </w:tcMar>
            <w:vAlign w:val="center"/>
          </w:tcPr>
          <w:p w14:paraId="22AD3F75">
            <w:pPr>
              <w:spacing w:after="0" w:line="336" w:lineRule="auto"/>
              <w:ind w:left="228"/>
              <w:jc w:val="both"/>
            </w:pPr>
            <w:r>
              <w:rPr>
                <w:rFonts w:ascii="Times New Roman" w:hAnsi="Times New Roman"/>
                <w:color w:val="000000"/>
                <w:sz w:val="24"/>
              </w:rPr>
              <w:t>«Слово о полку Игореве»</w:t>
            </w:r>
          </w:p>
        </w:tc>
      </w:tr>
      <w:tr w14:paraId="50EEC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158D4871">
            <w:pPr>
              <w:spacing w:after="0" w:line="336" w:lineRule="auto"/>
              <w:ind w:left="228"/>
              <w:jc w:val="center"/>
            </w:pPr>
            <w:r>
              <w:rPr>
                <w:rFonts w:ascii="Times New Roman" w:hAnsi="Times New Roman"/>
                <w:color w:val="000000"/>
                <w:sz w:val="24"/>
              </w:rPr>
              <w:t>2</w:t>
            </w:r>
          </w:p>
        </w:tc>
        <w:tc>
          <w:tcPr>
            <w:tcW w:w="13499" w:type="dxa"/>
            <w:tcMar>
              <w:top w:w="50" w:type="dxa"/>
              <w:left w:w="100" w:type="dxa"/>
            </w:tcMar>
            <w:vAlign w:val="center"/>
          </w:tcPr>
          <w:p w14:paraId="6820E499">
            <w:pPr>
              <w:spacing w:after="0" w:line="336" w:lineRule="auto"/>
              <w:ind w:left="228"/>
              <w:jc w:val="both"/>
            </w:pPr>
            <w:r>
              <w:rPr>
                <w:rFonts w:ascii="Times New Roman" w:hAnsi="Times New Roman"/>
                <w:color w:val="000000"/>
                <w:sz w:val="24"/>
              </w:rPr>
              <w:t>Литература XVIII в.</w:t>
            </w:r>
          </w:p>
        </w:tc>
      </w:tr>
      <w:tr w14:paraId="139ABC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728A2DD1">
            <w:pPr>
              <w:spacing w:after="0" w:line="336" w:lineRule="auto"/>
              <w:ind w:left="228"/>
              <w:jc w:val="center"/>
            </w:pPr>
            <w:r>
              <w:rPr>
                <w:rFonts w:ascii="Times New Roman" w:hAnsi="Times New Roman"/>
                <w:color w:val="000000"/>
                <w:sz w:val="24"/>
              </w:rPr>
              <w:t>2.1</w:t>
            </w:r>
          </w:p>
        </w:tc>
        <w:tc>
          <w:tcPr>
            <w:tcW w:w="13499" w:type="dxa"/>
            <w:tcMar>
              <w:top w:w="50" w:type="dxa"/>
              <w:left w:w="100" w:type="dxa"/>
            </w:tcMar>
            <w:vAlign w:val="center"/>
          </w:tcPr>
          <w:p w14:paraId="3A0CAECD">
            <w:pPr>
              <w:spacing w:after="0" w:line="336" w:lineRule="auto"/>
              <w:ind w:left="228"/>
              <w:jc w:val="both"/>
              <w:rPr>
                <w:lang w:val="ru-RU"/>
              </w:rPr>
            </w:pPr>
            <w:r>
              <w:rPr>
                <w:rFonts w:ascii="Times New Roman" w:hAnsi="Times New Roman"/>
                <w:color w:val="000000"/>
                <w:sz w:val="24"/>
                <w:lang w:val="ru-RU"/>
              </w:rPr>
              <w:t>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r>
      <w:tr w14:paraId="6EEF84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32378B6D">
            <w:pPr>
              <w:spacing w:after="0" w:line="336" w:lineRule="auto"/>
              <w:ind w:left="228"/>
              <w:jc w:val="center"/>
            </w:pPr>
            <w:r>
              <w:rPr>
                <w:rFonts w:ascii="Times New Roman" w:hAnsi="Times New Roman"/>
                <w:color w:val="000000"/>
                <w:sz w:val="24"/>
              </w:rPr>
              <w:t>2.2</w:t>
            </w:r>
          </w:p>
        </w:tc>
        <w:tc>
          <w:tcPr>
            <w:tcW w:w="13499" w:type="dxa"/>
            <w:tcMar>
              <w:top w:w="50" w:type="dxa"/>
              <w:left w:w="100" w:type="dxa"/>
            </w:tcMar>
            <w:vAlign w:val="center"/>
          </w:tcPr>
          <w:p w14:paraId="17ECB52F">
            <w:pPr>
              <w:spacing w:after="0" w:line="336" w:lineRule="auto"/>
              <w:ind w:left="228"/>
              <w:jc w:val="both"/>
              <w:rPr>
                <w:lang w:val="ru-RU"/>
              </w:rPr>
            </w:pPr>
            <w:r>
              <w:rPr>
                <w:rFonts w:ascii="Times New Roman" w:hAnsi="Times New Roman"/>
                <w:color w:val="000000"/>
                <w:sz w:val="24"/>
                <w:lang w:val="ru-RU"/>
              </w:rPr>
              <w:t>Г.Р. Державин. Стихотворения (два по выбору). Например, «Властителям и судиям», «Памятник»</w:t>
            </w:r>
          </w:p>
        </w:tc>
      </w:tr>
      <w:tr w14:paraId="3D4C5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75C36CF8">
            <w:pPr>
              <w:spacing w:after="0" w:line="336" w:lineRule="auto"/>
              <w:ind w:left="228"/>
              <w:jc w:val="center"/>
            </w:pPr>
            <w:r>
              <w:rPr>
                <w:rFonts w:ascii="Times New Roman" w:hAnsi="Times New Roman"/>
                <w:color w:val="000000"/>
                <w:sz w:val="24"/>
              </w:rPr>
              <w:t>2.3</w:t>
            </w:r>
          </w:p>
        </w:tc>
        <w:tc>
          <w:tcPr>
            <w:tcW w:w="13499" w:type="dxa"/>
            <w:tcMar>
              <w:top w:w="50" w:type="dxa"/>
              <w:left w:w="100" w:type="dxa"/>
            </w:tcMar>
            <w:vAlign w:val="center"/>
          </w:tcPr>
          <w:p w14:paraId="6538561C">
            <w:pPr>
              <w:spacing w:after="0" w:line="336" w:lineRule="auto"/>
              <w:ind w:left="228"/>
              <w:jc w:val="both"/>
              <w:rPr>
                <w:lang w:val="ru-RU"/>
              </w:rPr>
            </w:pPr>
            <w:r>
              <w:rPr>
                <w:rFonts w:ascii="Times New Roman" w:hAnsi="Times New Roman"/>
                <w:color w:val="000000"/>
                <w:sz w:val="24"/>
                <w:lang w:val="ru-RU"/>
              </w:rPr>
              <w:t>Н.М. Карамзин. Повесть «Бедная Лиза»</w:t>
            </w:r>
          </w:p>
        </w:tc>
      </w:tr>
      <w:tr w14:paraId="6F9EF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35F08209">
            <w:pPr>
              <w:spacing w:after="0" w:line="336" w:lineRule="auto"/>
              <w:ind w:left="228"/>
              <w:jc w:val="center"/>
            </w:pPr>
            <w:r>
              <w:rPr>
                <w:rFonts w:ascii="Times New Roman" w:hAnsi="Times New Roman"/>
                <w:color w:val="000000"/>
                <w:sz w:val="24"/>
              </w:rPr>
              <w:t>3</w:t>
            </w:r>
          </w:p>
        </w:tc>
        <w:tc>
          <w:tcPr>
            <w:tcW w:w="13499" w:type="dxa"/>
            <w:tcMar>
              <w:top w:w="50" w:type="dxa"/>
              <w:left w:w="100" w:type="dxa"/>
            </w:tcMar>
            <w:vAlign w:val="center"/>
          </w:tcPr>
          <w:p w14:paraId="66B9592D">
            <w:pPr>
              <w:spacing w:after="0" w:line="336" w:lineRule="auto"/>
              <w:ind w:left="228"/>
              <w:jc w:val="both"/>
              <w:rPr>
                <w:lang w:val="ru-RU"/>
              </w:rPr>
            </w:pPr>
            <w:r>
              <w:rPr>
                <w:rFonts w:ascii="Times New Roman" w:hAnsi="Times New Roman"/>
                <w:color w:val="000000"/>
                <w:sz w:val="24"/>
                <w:lang w:val="ru-RU"/>
              </w:rPr>
              <w:t xml:space="preserve">Литература первой половины </w:t>
            </w:r>
            <w:r>
              <w:rPr>
                <w:rFonts w:ascii="Times New Roman" w:hAnsi="Times New Roman"/>
                <w:color w:val="000000"/>
                <w:sz w:val="24"/>
              </w:rPr>
              <w:t>XIX</w:t>
            </w:r>
            <w:r>
              <w:rPr>
                <w:rFonts w:ascii="Times New Roman" w:hAnsi="Times New Roman"/>
                <w:color w:val="000000"/>
                <w:sz w:val="24"/>
                <w:lang w:val="ru-RU"/>
              </w:rPr>
              <w:t xml:space="preserve"> в.</w:t>
            </w:r>
          </w:p>
        </w:tc>
      </w:tr>
      <w:tr w14:paraId="06FFB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41B2DCF1">
            <w:pPr>
              <w:spacing w:after="0" w:line="336" w:lineRule="auto"/>
              <w:ind w:left="228"/>
              <w:jc w:val="center"/>
            </w:pPr>
            <w:r>
              <w:rPr>
                <w:rFonts w:ascii="Times New Roman" w:hAnsi="Times New Roman"/>
                <w:color w:val="000000"/>
                <w:sz w:val="24"/>
              </w:rPr>
              <w:t>3.1</w:t>
            </w:r>
          </w:p>
        </w:tc>
        <w:tc>
          <w:tcPr>
            <w:tcW w:w="13499" w:type="dxa"/>
            <w:tcMar>
              <w:top w:w="50" w:type="dxa"/>
              <w:left w:w="100" w:type="dxa"/>
            </w:tcMar>
            <w:vAlign w:val="center"/>
          </w:tcPr>
          <w:p w14:paraId="05D2E74A">
            <w:pPr>
              <w:spacing w:after="0" w:line="336" w:lineRule="auto"/>
              <w:ind w:left="228"/>
              <w:jc w:val="both"/>
            </w:pPr>
            <w:r>
              <w:rPr>
                <w:rFonts w:ascii="Times New Roman" w:hAnsi="Times New Roman"/>
                <w:color w:val="000000"/>
                <w:sz w:val="24"/>
                <w:lang w:val="ru-RU"/>
              </w:rPr>
              <w:t xml:space="preserve">В.А. Жуковский. Баллады, элегии (две по выбору). </w:t>
            </w:r>
            <w:r>
              <w:rPr>
                <w:rFonts w:ascii="Times New Roman" w:hAnsi="Times New Roman"/>
                <w:color w:val="000000"/>
                <w:sz w:val="24"/>
              </w:rPr>
              <w:t xml:space="preserve">Например, «Светлана», «Невыразимое», «Море» </w:t>
            </w:r>
          </w:p>
        </w:tc>
      </w:tr>
      <w:tr w14:paraId="1228E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1C336CB5">
            <w:pPr>
              <w:spacing w:after="0" w:line="336" w:lineRule="auto"/>
              <w:ind w:left="228"/>
              <w:jc w:val="center"/>
            </w:pPr>
            <w:r>
              <w:rPr>
                <w:rFonts w:ascii="Times New Roman" w:hAnsi="Times New Roman"/>
                <w:color w:val="000000"/>
                <w:sz w:val="24"/>
              </w:rPr>
              <w:t>3.2</w:t>
            </w:r>
          </w:p>
        </w:tc>
        <w:tc>
          <w:tcPr>
            <w:tcW w:w="13499" w:type="dxa"/>
            <w:tcMar>
              <w:top w:w="50" w:type="dxa"/>
              <w:left w:w="100" w:type="dxa"/>
            </w:tcMar>
            <w:vAlign w:val="center"/>
          </w:tcPr>
          <w:p w14:paraId="7BDE1718">
            <w:pPr>
              <w:spacing w:after="0" w:line="336" w:lineRule="auto"/>
              <w:ind w:left="228"/>
              <w:jc w:val="both"/>
              <w:rPr>
                <w:lang w:val="ru-RU"/>
              </w:rPr>
            </w:pPr>
            <w:r>
              <w:rPr>
                <w:rFonts w:ascii="Times New Roman" w:hAnsi="Times New Roman"/>
                <w:color w:val="000000"/>
                <w:sz w:val="24"/>
                <w:lang w:val="ru-RU"/>
              </w:rPr>
              <w:t>А.С. Грибоедов. Комедия «Горе от ума»</w:t>
            </w:r>
          </w:p>
        </w:tc>
      </w:tr>
      <w:tr w14:paraId="4BDE3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47537FCB">
            <w:pPr>
              <w:spacing w:after="0" w:line="336" w:lineRule="auto"/>
              <w:ind w:left="228"/>
              <w:jc w:val="center"/>
            </w:pPr>
            <w:r>
              <w:rPr>
                <w:rFonts w:ascii="Times New Roman" w:hAnsi="Times New Roman"/>
                <w:color w:val="000000"/>
                <w:sz w:val="24"/>
              </w:rPr>
              <w:t>3.3</w:t>
            </w:r>
          </w:p>
        </w:tc>
        <w:tc>
          <w:tcPr>
            <w:tcW w:w="13499" w:type="dxa"/>
            <w:tcMar>
              <w:top w:w="50" w:type="dxa"/>
              <w:left w:w="100" w:type="dxa"/>
            </w:tcMar>
            <w:vAlign w:val="center"/>
          </w:tcPr>
          <w:p w14:paraId="695A64E9">
            <w:pPr>
              <w:spacing w:after="0" w:line="336" w:lineRule="auto"/>
              <w:ind w:left="228"/>
              <w:jc w:val="both"/>
              <w:rPr>
                <w:lang w:val="ru-RU"/>
              </w:rPr>
            </w:pPr>
            <w:r>
              <w:rPr>
                <w:rFonts w:ascii="Times New Roman" w:hAnsi="Times New Roman"/>
                <w:color w:val="000000"/>
                <w:sz w:val="24"/>
                <w:lang w:val="ru-RU"/>
              </w:rPr>
              <w:t>Поэзия пушкинской эпохи (не менее трёх стихотворений по выбору). Например, К.Н. Батюшков, А.А. Дельвиг, Н.М. Языков, Е.А. Баратынский</w:t>
            </w:r>
          </w:p>
        </w:tc>
      </w:tr>
      <w:tr w14:paraId="2C2ED2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27772402">
            <w:pPr>
              <w:spacing w:after="0" w:line="336" w:lineRule="auto"/>
              <w:ind w:left="228"/>
              <w:jc w:val="center"/>
            </w:pPr>
            <w:r>
              <w:rPr>
                <w:rFonts w:ascii="Times New Roman" w:hAnsi="Times New Roman"/>
                <w:color w:val="000000"/>
                <w:sz w:val="24"/>
              </w:rPr>
              <w:t>3.4</w:t>
            </w:r>
          </w:p>
        </w:tc>
        <w:tc>
          <w:tcPr>
            <w:tcW w:w="13499" w:type="dxa"/>
            <w:tcMar>
              <w:top w:w="50" w:type="dxa"/>
              <w:left w:w="100" w:type="dxa"/>
            </w:tcMar>
            <w:vAlign w:val="center"/>
          </w:tcPr>
          <w:p w14:paraId="20AD1C99">
            <w:pPr>
              <w:spacing w:after="0" w:line="336" w:lineRule="auto"/>
              <w:ind w:left="228"/>
              <w:jc w:val="both"/>
              <w:rPr>
                <w:lang w:val="ru-RU"/>
              </w:rPr>
            </w:pPr>
            <w:r>
              <w:rPr>
                <w:rFonts w:ascii="Times New Roman" w:hAnsi="Times New Roman"/>
                <w:color w:val="000000"/>
                <w:sz w:val="24"/>
                <w:lang w:val="ru-RU"/>
              </w:rP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w:t>
            </w:r>
          </w:p>
        </w:tc>
      </w:tr>
      <w:tr w14:paraId="57A0F2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1B3E2175">
            <w:pPr>
              <w:spacing w:after="0" w:line="336" w:lineRule="auto"/>
              <w:ind w:left="228"/>
              <w:jc w:val="center"/>
            </w:pPr>
            <w:r>
              <w:rPr>
                <w:rFonts w:ascii="Times New Roman" w:hAnsi="Times New Roman"/>
                <w:color w:val="000000"/>
                <w:sz w:val="24"/>
              </w:rPr>
              <w:t>3.5</w:t>
            </w:r>
          </w:p>
        </w:tc>
        <w:tc>
          <w:tcPr>
            <w:tcW w:w="13499" w:type="dxa"/>
            <w:tcMar>
              <w:top w:w="50" w:type="dxa"/>
              <w:left w:w="100" w:type="dxa"/>
            </w:tcMar>
            <w:vAlign w:val="center"/>
          </w:tcPr>
          <w:p w14:paraId="39965754">
            <w:pPr>
              <w:spacing w:after="0" w:line="336" w:lineRule="auto"/>
              <w:ind w:left="228"/>
              <w:jc w:val="both"/>
              <w:rPr>
                <w:lang w:val="ru-RU"/>
              </w:rPr>
            </w:pPr>
            <w:r>
              <w:rPr>
                <w:rFonts w:ascii="Times New Roman" w:hAnsi="Times New Roman"/>
                <w:color w:val="000000"/>
                <w:sz w:val="24"/>
                <w:lang w:val="ru-RU"/>
              </w:rPr>
              <w:t>А.С. Пушкин. Поэма «Медный всадник»</w:t>
            </w:r>
          </w:p>
        </w:tc>
      </w:tr>
      <w:tr w14:paraId="363A89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54831EAA">
            <w:pPr>
              <w:spacing w:after="0" w:line="336" w:lineRule="auto"/>
              <w:ind w:left="228"/>
              <w:jc w:val="center"/>
            </w:pPr>
            <w:r>
              <w:rPr>
                <w:rFonts w:ascii="Times New Roman" w:hAnsi="Times New Roman"/>
                <w:color w:val="000000"/>
                <w:sz w:val="24"/>
              </w:rPr>
              <w:t>3.6</w:t>
            </w:r>
          </w:p>
        </w:tc>
        <w:tc>
          <w:tcPr>
            <w:tcW w:w="13499" w:type="dxa"/>
            <w:tcMar>
              <w:top w:w="50" w:type="dxa"/>
              <w:left w:w="100" w:type="dxa"/>
            </w:tcMar>
            <w:vAlign w:val="center"/>
          </w:tcPr>
          <w:p w14:paraId="453C529F">
            <w:pPr>
              <w:spacing w:after="0" w:line="336" w:lineRule="auto"/>
              <w:ind w:left="228"/>
              <w:jc w:val="both"/>
              <w:rPr>
                <w:lang w:val="ru-RU"/>
              </w:rPr>
            </w:pPr>
            <w:r>
              <w:rPr>
                <w:rFonts w:ascii="Times New Roman" w:hAnsi="Times New Roman"/>
                <w:color w:val="000000"/>
                <w:sz w:val="24"/>
                <w:lang w:val="ru-RU"/>
              </w:rPr>
              <w:t>А.С. Пушкин. Роман в стихах «Евгений Онегин»</w:t>
            </w:r>
          </w:p>
        </w:tc>
      </w:tr>
      <w:tr w14:paraId="5F24E1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7EA8E27B">
            <w:pPr>
              <w:spacing w:after="0" w:line="336" w:lineRule="auto"/>
              <w:ind w:left="228"/>
              <w:jc w:val="center"/>
            </w:pPr>
            <w:r>
              <w:rPr>
                <w:rFonts w:ascii="Times New Roman" w:hAnsi="Times New Roman"/>
                <w:color w:val="000000"/>
                <w:sz w:val="24"/>
              </w:rPr>
              <w:t>3.7</w:t>
            </w:r>
          </w:p>
        </w:tc>
        <w:tc>
          <w:tcPr>
            <w:tcW w:w="13499" w:type="dxa"/>
            <w:tcMar>
              <w:top w:w="50" w:type="dxa"/>
              <w:left w:w="100" w:type="dxa"/>
            </w:tcMar>
            <w:vAlign w:val="center"/>
          </w:tcPr>
          <w:p w14:paraId="30058750">
            <w:pPr>
              <w:spacing w:after="0" w:line="336" w:lineRule="auto"/>
              <w:ind w:left="228"/>
              <w:jc w:val="both"/>
              <w:rPr>
                <w:lang w:val="ru-RU"/>
              </w:rPr>
            </w:pPr>
            <w:r>
              <w:rPr>
                <w:rFonts w:ascii="Times New Roman" w:hAnsi="Times New Roman"/>
                <w:color w:val="000000"/>
                <w:sz w:val="24"/>
                <w:lang w:val="ru-RU"/>
              </w:rPr>
              <w:t xml:space="preserve">М.Ю.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w:t>
            </w:r>
          </w:p>
        </w:tc>
      </w:tr>
      <w:tr w14:paraId="60335A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24D8AE25">
            <w:pPr>
              <w:spacing w:after="0" w:line="336" w:lineRule="auto"/>
              <w:ind w:left="228"/>
              <w:jc w:val="center"/>
            </w:pPr>
            <w:r>
              <w:rPr>
                <w:rFonts w:ascii="Times New Roman" w:hAnsi="Times New Roman"/>
                <w:color w:val="000000"/>
                <w:sz w:val="24"/>
              </w:rPr>
              <w:t>3.8</w:t>
            </w:r>
          </w:p>
        </w:tc>
        <w:tc>
          <w:tcPr>
            <w:tcW w:w="13499" w:type="dxa"/>
            <w:tcMar>
              <w:top w:w="50" w:type="dxa"/>
              <w:left w:w="100" w:type="dxa"/>
            </w:tcMar>
            <w:vAlign w:val="center"/>
          </w:tcPr>
          <w:p w14:paraId="279D7F8F">
            <w:pPr>
              <w:spacing w:after="0" w:line="336" w:lineRule="auto"/>
              <w:ind w:left="228"/>
              <w:jc w:val="both"/>
              <w:rPr>
                <w:lang w:val="ru-RU"/>
              </w:rPr>
            </w:pPr>
            <w:r>
              <w:rPr>
                <w:rFonts w:ascii="Times New Roman" w:hAnsi="Times New Roman"/>
                <w:color w:val="000000"/>
                <w:sz w:val="24"/>
                <w:lang w:val="ru-RU"/>
              </w:rPr>
              <w:t>М.Ю. Лермонтов. Роман «Герой нашего времени»</w:t>
            </w:r>
          </w:p>
        </w:tc>
      </w:tr>
      <w:tr w14:paraId="1A02C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2D2A94DC">
            <w:pPr>
              <w:spacing w:after="0" w:line="336" w:lineRule="auto"/>
              <w:ind w:left="228"/>
              <w:jc w:val="center"/>
            </w:pPr>
            <w:r>
              <w:rPr>
                <w:rFonts w:ascii="Times New Roman" w:hAnsi="Times New Roman"/>
                <w:color w:val="000000"/>
                <w:sz w:val="24"/>
              </w:rPr>
              <w:t>3.9</w:t>
            </w:r>
          </w:p>
        </w:tc>
        <w:tc>
          <w:tcPr>
            <w:tcW w:w="13499" w:type="dxa"/>
            <w:tcMar>
              <w:top w:w="50" w:type="dxa"/>
              <w:left w:w="100" w:type="dxa"/>
            </w:tcMar>
            <w:vAlign w:val="center"/>
          </w:tcPr>
          <w:p w14:paraId="559D98FB">
            <w:pPr>
              <w:spacing w:after="0" w:line="336" w:lineRule="auto"/>
              <w:ind w:left="228"/>
              <w:jc w:val="both"/>
              <w:rPr>
                <w:lang w:val="ru-RU"/>
              </w:rPr>
            </w:pPr>
            <w:r>
              <w:rPr>
                <w:rFonts w:ascii="Times New Roman" w:hAnsi="Times New Roman"/>
                <w:color w:val="000000"/>
                <w:sz w:val="24"/>
                <w:lang w:val="ru-RU"/>
              </w:rPr>
              <w:t>Н.В. Гоголь. Поэма «Мёртвые души»</w:t>
            </w:r>
          </w:p>
        </w:tc>
      </w:tr>
      <w:tr w14:paraId="6C2134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7770E346">
            <w:pPr>
              <w:spacing w:after="0" w:line="336" w:lineRule="auto"/>
              <w:ind w:left="228"/>
              <w:jc w:val="center"/>
            </w:pPr>
            <w:r>
              <w:rPr>
                <w:rFonts w:ascii="Times New Roman" w:hAnsi="Times New Roman"/>
                <w:color w:val="000000"/>
                <w:sz w:val="24"/>
              </w:rPr>
              <w:t>4</w:t>
            </w:r>
          </w:p>
        </w:tc>
        <w:tc>
          <w:tcPr>
            <w:tcW w:w="13499" w:type="dxa"/>
            <w:tcMar>
              <w:top w:w="50" w:type="dxa"/>
              <w:left w:w="100" w:type="dxa"/>
            </w:tcMar>
            <w:vAlign w:val="center"/>
          </w:tcPr>
          <w:p w14:paraId="40CBF921">
            <w:pPr>
              <w:spacing w:after="0" w:line="336" w:lineRule="auto"/>
              <w:ind w:left="228"/>
              <w:jc w:val="both"/>
            </w:pPr>
            <w:r>
              <w:rPr>
                <w:rFonts w:ascii="Times New Roman" w:hAnsi="Times New Roman"/>
                <w:color w:val="000000"/>
                <w:sz w:val="24"/>
              </w:rPr>
              <w:t>Зарубежная литература</w:t>
            </w:r>
          </w:p>
        </w:tc>
      </w:tr>
      <w:tr w14:paraId="3C88BF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50F4EB61">
            <w:pPr>
              <w:spacing w:after="0" w:line="336" w:lineRule="auto"/>
              <w:ind w:left="228"/>
              <w:jc w:val="center"/>
            </w:pPr>
            <w:r>
              <w:rPr>
                <w:rFonts w:ascii="Times New Roman" w:hAnsi="Times New Roman"/>
                <w:color w:val="000000"/>
                <w:sz w:val="24"/>
              </w:rPr>
              <w:t>4.1</w:t>
            </w:r>
          </w:p>
        </w:tc>
        <w:tc>
          <w:tcPr>
            <w:tcW w:w="13499" w:type="dxa"/>
            <w:tcMar>
              <w:top w:w="50" w:type="dxa"/>
              <w:left w:w="100" w:type="dxa"/>
            </w:tcMar>
            <w:vAlign w:val="center"/>
          </w:tcPr>
          <w:p w14:paraId="5EF6C8F8">
            <w:pPr>
              <w:spacing w:after="0" w:line="336" w:lineRule="auto"/>
              <w:ind w:left="228"/>
              <w:jc w:val="both"/>
              <w:rPr>
                <w:lang w:val="ru-RU"/>
              </w:rPr>
            </w:pPr>
            <w:r>
              <w:rPr>
                <w:rFonts w:ascii="Times New Roman" w:hAnsi="Times New Roman"/>
                <w:color w:val="000000"/>
                <w:sz w:val="24"/>
                <w:lang w:val="ru-RU"/>
              </w:rPr>
              <w:t>Данте Алигьери. «Божественная комедия» (не менее двух фрагментов по выбору)</w:t>
            </w:r>
          </w:p>
        </w:tc>
      </w:tr>
      <w:tr w14:paraId="7E2C32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6515C084">
            <w:pPr>
              <w:spacing w:after="0" w:line="336" w:lineRule="auto"/>
              <w:ind w:left="228"/>
              <w:jc w:val="center"/>
            </w:pPr>
            <w:r>
              <w:rPr>
                <w:rFonts w:ascii="Times New Roman" w:hAnsi="Times New Roman"/>
                <w:color w:val="000000"/>
                <w:sz w:val="24"/>
              </w:rPr>
              <w:t>4.2</w:t>
            </w:r>
          </w:p>
        </w:tc>
        <w:tc>
          <w:tcPr>
            <w:tcW w:w="13499" w:type="dxa"/>
            <w:tcMar>
              <w:top w:w="50" w:type="dxa"/>
              <w:left w:w="100" w:type="dxa"/>
            </w:tcMar>
            <w:vAlign w:val="center"/>
          </w:tcPr>
          <w:p w14:paraId="0E8778A6">
            <w:pPr>
              <w:spacing w:after="0" w:line="336" w:lineRule="auto"/>
              <w:ind w:left="228"/>
              <w:jc w:val="both"/>
              <w:rPr>
                <w:lang w:val="ru-RU"/>
              </w:rPr>
            </w:pPr>
            <w:r>
              <w:rPr>
                <w:rFonts w:ascii="Times New Roman" w:hAnsi="Times New Roman"/>
                <w:color w:val="000000"/>
                <w:sz w:val="24"/>
                <w:lang w:val="ru-RU"/>
              </w:rPr>
              <w:t>У. Шекспир. Трагедия «Гамлет» (не менее двух фрагментов по выбору)</w:t>
            </w:r>
          </w:p>
        </w:tc>
      </w:tr>
      <w:tr w14:paraId="01BA29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00AC5CEB">
            <w:pPr>
              <w:spacing w:after="0" w:line="336" w:lineRule="auto"/>
              <w:ind w:left="228"/>
              <w:jc w:val="center"/>
            </w:pPr>
            <w:r>
              <w:rPr>
                <w:rFonts w:ascii="Times New Roman" w:hAnsi="Times New Roman"/>
                <w:color w:val="000000"/>
                <w:sz w:val="24"/>
              </w:rPr>
              <w:t>4.3</w:t>
            </w:r>
          </w:p>
        </w:tc>
        <w:tc>
          <w:tcPr>
            <w:tcW w:w="13499" w:type="dxa"/>
            <w:tcMar>
              <w:top w:w="50" w:type="dxa"/>
              <w:left w:w="100" w:type="dxa"/>
            </w:tcMar>
            <w:vAlign w:val="center"/>
          </w:tcPr>
          <w:p w14:paraId="6F754A8E">
            <w:pPr>
              <w:spacing w:after="0" w:line="336" w:lineRule="auto"/>
              <w:ind w:left="228"/>
              <w:jc w:val="both"/>
              <w:rPr>
                <w:lang w:val="ru-RU"/>
              </w:rPr>
            </w:pPr>
            <w:r>
              <w:rPr>
                <w:rFonts w:ascii="Times New Roman" w:hAnsi="Times New Roman"/>
                <w:color w:val="000000"/>
                <w:sz w:val="24"/>
                <w:lang w:val="ru-RU"/>
              </w:rPr>
              <w:t>И. Гёте. Трагедия «Фауст» (не менее двух фрагментов по выбору)</w:t>
            </w:r>
          </w:p>
        </w:tc>
      </w:tr>
      <w:tr w14:paraId="0C0356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5DDF27B9">
            <w:pPr>
              <w:spacing w:after="0" w:line="336" w:lineRule="auto"/>
              <w:ind w:left="228"/>
              <w:jc w:val="center"/>
            </w:pPr>
            <w:r>
              <w:rPr>
                <w:rFonts w:ascii="Times New Roman" w:hAnsi="Times New Roman"/>
                <w:color w:val="000000"/>
                <w:sz w:val="24"/>
              </w:rPr>
              <w:t>4.4</w:t>
            </w:r>
          </w:p>
        </w:tc>
        <w:tc>
          <w:tcPr>
            <w:tcW w:w="13499" w:type="dxa"/>
            <w:tcMar>
              <w:top w:w="50" w:type="dxa"/>
              <w:left w:w="100" w:type="dxa"/>
            </w:tcMar>
            <w:vAlign w:val="center"/>
          </w:tcPr>
          <w:p w14:paraId="5503C0AC">
            <w:pPr>
              <w:spacing w:after="0" w:line="336" w:lineRule="auto"/>
              <w:ind w:left="228"/>
              <w:jc w:val="both"/>
            </w:pPr>
            <w:r>
              <w:rPr>
                <w:rFonts w:ascii="Times New Roman" w:hAnsi="Times New Roman"/>
                <w:color w:val="000000"/>
                <w:sz w:val="24"/>
                <w:lang w:val="ru-RU"/>
              </w:rPr>
              <w:t xml:space="preserve">Дж. Г. Байрон. Стихотворения (одно по выбору). Например, «Душа моя мрачна. Скорей, певец, скорей!..», «Прощание Наполеона». </w:t>
            </w:r>
            <w:r>
              <w:rPr>
                <w:rFonts w:ascii="Times New Roman" w:hAnsi="Times New Roman"/>
                <w:color w:val="000000"/>
                <w:sz w:val="24"/>
              </w:rPr>
              <w:t>Поэма «Паломничество Чайльд-Гарольда» (один фрагмент по выбору)</w:t>
            </w:r>
          </w:p>
        </w:tc>
      </w:tr>
      <w:tr w14:paraId="4DDAEA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858" w:type="dxa"/>
            <w:tcMar>
              <w:top w:w="50" w:type="dxa"/>
              <w:left w:w="100" w:type="dxa"/>
            </w:tcMar>
            <w:vAlign w:val="center"/>
          </w:tcPr>
          <w:p w14:paraId="771A92C3">
            <w:pPr>
              <w:spacing w:after="0" w:line="336" w:lineRule="auto"/>
              <w:ind w:left="228"/>
              <w:jc w:val="center"/>
            </w:pPr>
            <w:r>
              <w:rPr>
                <w:rFonts w:ascii="Times New Roman" w:hAnsi="Times New Roman"/>
                <w:color w:val="000000"/>
                <w:sz w:val="24"/>
              </w:rPr>
              <w:t>4.5</w:t>
            </w:r>
          </w:p>
        </w:tc>
        <w:tc>
          <w:tcPr>
            <w:tcW w:w="13499" w:type="dxa"/>
            <w:tcMar>
              <w:top w:w="50" w:type="dxa"/>
              <w:left w:w="100" w:type="dxa"/>
            </w:tcMar>
            <w:vAlign w:val="center"/>
          </w:tcPr>
          <w:p w14:paraId="517D455D">
            <w:pPr>
              <w:spacing w:after="0" w:line="336" w:lineRule="auto"/>
              <w:ind w:left="228"/>
              <w:jc w:val="both"/>
              <w:rPr>
                <w:lang w:val="ru-RU"/>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Э.Т.А. Гофмана, В. Гюго, В. Скотта</w:t>
            </w:r>
          </w:p>
        </w:tc>
      </w:tr>
    </w:tbl>
    <w:p w14:paraId="626EE1DC">
      <w:pPr>
        <w:rPr>
          <w:lang w:val="ru-RU"/>
        </w:rPr>
        <w:sectPr>
          <w:pgSz w:w="11906" w:h="16383"/>
          <w:pgMar w:top="1134" w:right="850" w:bottom="1134" w:left="1701" w:header="720" w:footer="720" w:gutter="0"/>
          <w:cols w:space="720" w:num="1"/>
        </w:sectPr>
      </w:pPr>
      <w:bookmarkStart w:id="93" w:name="block-51848553"/>
    </w:p>
    <w:bookmarkEnd w:id="93"/>
    <w:p w14:paraId="52DBACE2">
      <w:pPr>
        <w:spacing w:before="199" w:after="199" w:line="336" w:lineRule="auto"/>
        <w:ind w:left="120"/>
        <w:rPr>
          <w:lang w:val="ru-RU"/>
        </w:rPr>
      </w:pPr>
      <w:r>
        <w:rPr>
          <w:rFonts w:ascii="Times New Roman" w:hAnsi="Times New Roman"/>
          <w:b/>
          <w:color w:val="000000"/>
          <w:sz w:val="28"/>
          <w:lang w:val="ru-RU"/>
        </w:rPr>
        <w:t>ПРОВЕРЯЕМЫЕ НА ОГЭ ПО ЛИТЕРАТУРЕ ТРЕБОВАНИЯ К РЕЗУЛЬТАТАМ ОСВОЕНИЯ ОСНОВНОЙ ОБРАЗОВАТЕЛЬНОЙ ПРОГРАММЫ ОСНОВНОГО ОБЩЕГО ОБРАЗОВАНИЯ</w:t>
      </w:r>
    </w:p>
    <w:p w14:paraId="50842C86">
      <w:pPr>
        <w:spacing w:after="0" w:line="336" w:lineRule="auto"/>
        <w:ind w:left="120"/>
        <w:rPr>
          <w:lang w:val="ru-RU"/>
        </w:rPr>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76"/>
        <w:gridCol w:w="8192"/>
      </w:tblGrid>
      <w:tr w14:paraId="06768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79ACE306">
            <w:pPr>
              <w:spacing w:after="0"/>
              <w:ind w:left="101"/>
            </w:pPr>
            <w:r>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2223" w:type="dxa"/>
            <w:tcMar>
              <w:top w:w="50" w:type="dxa"/>
              <w:left w:w="100" w:type="dxa"/>
            </w:tcMar>
            <w:vAlign w:val="center"/>
          </w:tcPr>
          <w:p w14:paraId="788E4EEB">
            <w:pPr>
              <w:spacing w:after="0"/>
              <w:ind w:left="101"/>
              <w:rPr>
                <w:lang w:val="ru-RU"/>
              </w:rPr>
            </w:pPr>
            <w:r>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2021 года </w:t>
            </w:r>
          </w:p>
        </w:tc>
      </w:tr>
      <w:tr w14:paraId="56FDA5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0B9B23BE">
            <w:pPr>
              <w:spacing w:after="0" w:line="312" w:lineRule="auto"/>
              <w:ind w:left="194"/>
              <w:jc w:val="center"/>
            </w:pPr>
            <w:r>
              <w:rPr>
                <w:rFonts w:ascii="Times New Roman" w:hAnsi="Times New Roman"/>
                <w:color w:val="000000"/>
                <w:sz w:val="24"/>
              </w:rPr>
              <w:t>1</w:t>
            </w:r>
          </w:p>
        </w:tc>
        <w:tc>
          <w:tcPr>
            <w:tcW w:w="12223" w:type="dxa"/>
            <w:tcMar>
              <w:top w:w="50" w:type="dxa"/>
              <w:left w:w="100" w:type="dxa"/>
            </w:tcMar>
            <w:vAlign w:val="center"/>
          </w:tcPr>
          <w:p w14:paraId="59B6DB08">
            <w:pPr>
              <w:spacing w:after="0" w:line="312" w:lineRule="auto"/>
              <w:ind w:left="194"/>
              <w:jc w:val="both"/>
              <w:rPr>
                <w:lang w:val="ru-RU"/>
              </w:rPr>
            </w:pPr>
            <w:r>
              <w:rPr>
                <w:rFonts w:ascii="Times New Roman" w:hAnsi="Times New Roman"/>
                <w:color w:val="000000"/>
                <w:sz w:val="24"/>
                <w:lang w:val="ru-RU"/>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tc>
      </w:tr>
      <w:tr w14:paraId="372D79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5BCDEEBA">
            <w:pPr>
              <w:spacing w:after="0" w:line="312" w:lineRule="auto"/>
              <w:ind w:left="194"/>
              <w:jc w:val="center"/>
            </w:pPr>
            <w:r>
              <w:rPr>
                <w:rFonts w:ascii="Times New Roman" w:hAnsi="Times New Roman"/>
                <w:color w:val="000000"/>
                <w:sz w:val="24"/>
              </w:rPr>
              <w:t>2</w:t>
            </w:r>
          </w:p>
        </w:tc>
        <w:tc>
          <w:tcPr>
            <w:tcW w:w="12223" w:type="dxa"/>
            <w:tcMar>
              <w:top w:w="50" w:type="dxa"/>
              <w:left w:w="100" w:type="dxa"/>
            </w:tcMar>
            <w:vAlign w:val="center"/>
          </w:tcPr>
          <w:p w14:paraId="064C4631">
            <w:pPr>
              <w:spacing w:after="0" w:line="312" w:lineRule="auto"/>
              <w:ind w:left="194"/>
              <w:jc w:val="both"/>
              <w:rPr>
                <w:lang w:val="ru-RU"/>
              </w:rPr>
            </w:pPr>
            <w:r>
              <w:rPr>
                <w:rFonts w:ascii="Times New Roman" w:hAnsi="Times New Roman"/>
                <w:color w:val="000000"/>
                <w:spacing w:val="-2"/>
                <w:sz w:val="24"/>
                <w:lang w:val="ru-RU"/>
              </w:rPr>
              <w:t>Понимание специфики литературы</w:t>
            </w:r>
            <w:r>
              <w:rPr>
                <w:rFonts w:ascii="Times New Roman" w:hAnsi="Times New Roman"/>
                <w:color w:val="000000"/>
                <w:sz w:val="24"/>
                <w:lang w:val="ru-RU"/>
              </w:rPr>
              <w:t xml:space="preserve"> как вида искусства, принципиальных отличий художественного текста от текста научного, делового, публицистического</w:t>
            </w:r>
          </w:p>
        </w:tc>
      </w:tr>
      <w:tr w14:paraId="443A02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669B0A13">
            <w:pPr>
              <w:spacing w:after="0" w:line="312" w:lineRule="auto"/>
              <w:ind w:left="194"/>
              <w:jc w:val="center"/>
            </w:pPr>
            <w:r>
              <w:rPr>
                <w:rFonts w:ascii="Times New Roman" w:hAnsi="Times New Roman"/>
                <w:color w:val="000000"/>
                <w:sz w:val="24"/>
              </w:rPr>
              <w:t>3</w:t>
            </w:r>
          </w:p>
        </w:tc>
        <w:tc>
          <w:tcPr>
            <w:tcW w:w="12223" w:type="dxa"/>
            <w:tcMar>
              <w:top w:w="50" w:type="dxa"/>
              <w:left w:w="100" w:type="dxa"/>
            </w:tcMar>
            <w:vAlign w:val="center"/>
          </w:tcPr>
          <w:p w14:paraId="64DE6E4A">
            <w:pPr>
              <w:spacing w:after="0" w:line="312" w:lineRule="auto"/>
              <w:ind w:left="194"/>
              <w:jc w:val="both"/>
              <w:rPr>
                <w:lang w:val="ru-RU"/>
              </w:rPr>
            </w:pPr>
            <w:r>
              <w:rPr>
                <w:rFonts w:ascii="Times New Roman" w:hAnsi="Times New Roman"/>
                <w:color w:val="000000"/>
                <w:spacing w:val="-6"/>
                <w:sz w:val="24"/>
                <w:lang w:val="ru-RU"/>
              </w:rPr>
              <w:t>Овладение умениями эстетического</w:t>
            </w:r>
            <w:r>
              <w:rPr>
                <w:rFonts w:ascii="Times New Roman" w:hAnsi="Times New Roman"/>
                <w:color w:val="000000"/>
                <w:sz w:val="24"/>
                <w:lang w:val="ru-RU"/>
              </w:rPr>
              <w:t xml:space="preserve">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tc>
      </w:tr>
      <w:tr w14:paraId="08EED0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008268C6">
            <w:pPr>
              <w:spacing w:after="0" w:line="312" w:lineRule="auto"/>
              <w:ind w:left="194"/>
              <w:jc w:val="center"/>
            </w:pPr>
            <w:r>
              <w:rPr>
                <w:rFonts w:ascii="Times New Roman" w:hAnsi="Times New Roman"/>
                <w:color w:val="000000"/>
                <w:sz w:val="24"/>
              </w:rPr>
              <w:t>4</w:t>
            </w:r>
          </w:p>
        </w:tc>
        <w:tc>
          <w:tcPr>
            <w:tcW w:w="12223" w:type="dxa"/>
            <w:tcMar>
              <w:top w:w="50" w:type="dxa"/>
              <w:left w:w="100" w:type="dxa"/>
            </w:tcMar>
            <w:vAlign w:val="center"/>
          </w:tcPr>
          <w:p w14:paraId="25FA2875">
            <w:pPr>
              <w:spacing w:after="0" w:line="312" w:lineRule="auto"/>
              <w:ind w:left="194"/>
              <w:jc w:val="both"/>
              <w:rPr>
                <w:lang w:val="ru-RU"/>
              </w:rPr>
            </w:pPr>
            <w:r>
              <w:rPr>
                <w:rFonts w:ascii="Times New Roman" w:hAnsi="Times New Roman"/>
                <w:color w:val="000000"/>
                <w:sz w:val="24"/>
                <w:lang w:val="ru-RU"/>
              </w:rPr>
              <w:t xml:space="preserve">Овладение теоретико-литературными понятиями и использование их в процессе анализа, интерпретации произведений и оформления </w:t>
            </w:r>
            <w:r>
              <w:rPr>
                <w:rFonts w:ascii="Times New Roman" w:hAnsi="Times New Roman"/>
                <w:color w:val="000000"/>
                <w:spacing w:val="-4"/>
                <w:sz w:val="24"/>
                <w:lang w:val="ru-RU"/>
              </w:rPr>
              <w:t>собственных оценок и наблюдений</w:t>
            </w:r>
          </w:p>
        </w:tc>
      </w:tr>
      <w:tr w14:paraId="246D9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4CC71B80">
            <w:pPr>
              <w:spacing w:after="0" w:line="312" w:lineRule="auto"/>
              <w:ind w:left="194"/>
              <w:jc w:val="center"/>
            </w:pPr>
            <w:r>
              <w:rPr>
                <w:rFonts w:ascii="Times New Roman" w:hAnsi="Times New Roman"/>
                <w:color w:val="000000"/>
                <w:sz w:val="24"/>
              </w:rPr>
              <w:t>5</w:t>
            </w:r>
          </w:p>
        </w:tc>
        <w:tc>
          <w:tcPr>
            <w:tcW w:w="12223" w:type="dxa"/>
            <w:tcMar>
              <w:top w:w="50" w:type="dxa"/>
              <w:left w:w="100" w:type="dxa"/>
            </w:tcMar>
            <w:vAlign w:val="center"/>
          </w:tcPr>
          <w:p w14:paraId="0D76DF9F">
            <w:pPr>
              <w:spacing w:after="0" w:line="312" w:lineRule="auto"/>
              <w:ind w:left="194"/>
              <w:jc w:val="both"/>
              <w:rPr>
                <w:lang w:val="ru-RU"/>
              </w:rPr>
            </w:pPr>
            <w:r>
              <w:rPr>
                <w:rFonts w:ascii="Times New Roman" w:hAnsi="Times New Roman"/>
                <w:color w:val="000000"/>
                <w:sz w:val="24"/>
                <w:lang w:val="ru-RU"/>
              </w:rPr>
              <w:t>Умение рассматривать изученные произведения в рамках историко-</w:t>
            </w:r>
            <w:r>
              <w:rPr>
                <w:rFonts w:ascii="Times New Roman" w:hAnsi="Times New Roman"/>
                <w:color w:val="000000"/>
                <w:spacing w:val="-6"/>
                <w:sz w:val="24"/>
                <w:lang w:val="ru-RU"/>
              </w:rPr>
              <w:t>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выявление связи между важнейшими фактами биографии писателей (в том числе</w:t>
            </w:r>
            <w:r>
              <w:rPr>
                <w:rFonts w:ascii="Times New Roman" w:hAnsi="Times New Roman"/>
                <w:color w:val="000000"/>
                <w:sz w:val="24"/>
                <w:lang w:val="ru-RU"/>
              </w:rPr>
              <w:t xml:space="preserve"> А.С. Грибоедова, А.С. Пушкина, М.Ю. Лермонтова, Н.В. Гоголя) и особенностями исторической эпохи, авторского мировоззрения, проблематики произведений</w:t>
            </w:r>
          </w:p>
        </w:tc>
      </w:tr>
      <w:tr w14:paraId="4824E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1B6B202B">
            <w:pPr>
              <w:spacing w:after="0" w:line="312" w:lineRule="auto"/>
              <w:ind w:left="194"/>
              <w:jc w:val="center"/>
            </w:pPr>
            <w:r>
              <w:rPr>
                <w:rFonts w:ascii="Times New Roman" w:hAnsi="Times New Roman"/>
                <w:color w:val="000000"/>
                <w:sz w:val="24"/>
              </w:rPr>
              <w:t>6</w:t>
            </w:r>
          </w:p>
        </w:tc>
        <w:tc>
          <w:tcPr>
            <w:tcW w:w="12223" w:type="dxa"/>
            <w:tcMar>
              <w:top w:w="50" w:type="dxa"/>
              <w:left w:w="100" w:type="dxa"/>
            </w:tcMar>
            <w:vAlign w:val="center"/>
          </w:tcPr>
          <w:p w14:paraId="77BDD1C2">
            <w:pPr>
              <w:spacing w:after="0" w:line="312" w:lineRule="auto"/>
              <w:ind w:left="194"/>
              <w:jc w:val="both"/>
              <w:rPr>
                <w:lang w:val="ru-RU"/>
              </w:rPr>
            </w:pPr>
            <w:r>
              <w:rPr>
                <w:rFonts w:ascii="Times New Roman" w:hAnsi="Times New Roman"/>
                <w:color w:val="000000"/>
                <w:sz w:val="24"/>
                <w:lang w:val="ru-RU"/>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tc>
      </w:tr>
      <w:tr w14:paraId="12A3DE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4B7AAA19">
            <w:pPr>
              <w:spacing w:after="0" w:line="312" w:lineRule="auto"/>
              <w:ind w:left="194"/>
              <w:jc w:val="center"/>
            </w:pPr>
            <w:r>
              <w:rPr>
                <w:rFonts w:ascii="Times New Roman" w:hAnsi="Times New Roman"/>
                <w:color w:val="000000"/>
                <w:sz w:val="24"/>
              </w:rPr>
              <w:t>7</w:t>
            </w:r>
          </w:p>
        </w:tc>
        <w:tc>
          <w:tcPr>
            <w:tcW w:w="12223" w:type="dxa"/>
            <w:tcMar>
              <w:top w:w="50" w:type="dxa"/>
              <w:left w:w="100" w:type="dxa"/>
            </w:tcMar>
            <w:vAlign w:val="center"/>
          </w:tcPr>
          <w:p w14:paraId="3BDC6F3A">
            <w:pPr>
              <w:spacing w:after="0" w:line="312" w:lineRule="auto"/>
              <w:ind w:left="194"/>
              <w:jc w:val="both"/>
              <w:rPr>
                <w:lang w:val="ru-RU"/>
              </w:rPr>
            </w:pPr>
            <w:r>
              <w:rPr>
                <w:rFonts w:ascii="Times New Roman" w:hAnsi="Times New Roman"/>
                <w:color w:val="000000"/>
                <w:sz w:val="24"/>
                <w:lang w:val="ru-RU"/>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tc>
      </w:tr>
      <w:tr w14:paraId="1F937A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3396448B">
            <w:pPr>
              <w:spacing w:after="0" w:line="312" w:lineRule="auto"/>
              <w:ind w:left="194"/>
              <w:jc w:val="center"/>
            </w:pPr>
            <w:r>
              <w:rPr>
                <w:rFonts w:ascii="Times New Roman" w:hAnsi="Times New Roman"/>
                <w:color w:val="000000"/>
                <w:sz w:val="24"/>
              </w:rPr>
              <w:t>8</w:t>
            </w:r>
          </w:p>
        </w:tc>
        <w:tc>
          <w:tcPr>
            <w:tcW w:w="12223" w:type="dxa"/>
            <w:tcMar>
              <w:top w:w="50" w:type="dxa"/>
              <w:left w:w="100" w:type="dxa"/>
            </w:tcMar>
            <w:vAlign w:val="center"/>
          </w:tcPr>
          <w:p w14:paraId="26D04929">
            <w:pPr>
              <w:spacing w:after="0" w:line="312" w:lineRule="auto"/>
              <w:ind w:left="194"/>
              <w:jc w:val="both"/>
              <w:rPr>
                <w:lang w:val="ru-RU"/>
              </w:rPr>
            </w:pPr>
            <w:r>
              <w:rPr>
                <w:rFonts w:ascii="Times New Roman" w:hAnsi="Times New Roman"/>
                <w:color w:val="000000"/>
                <w:sz w:val="24"/>
                <w:lang w:val="ru-RU"/>
              </w:rPr>
              <w:t>Совершенствование умения выразительно (с учётом индивидуальных особенностей обучающихся) читать, в том числе наизусть, не менее 12 произведений и (или) фрагментов</w:t>
            </w:r>
          </w:p>
        </w:tc>
      </w:tr>
      <w:tr w14:paraId="7AAA84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77CA4522">
            <w:pPr>
              <w:spacing w:after="0" w:line="312" w:lineRule="auto"/>
              <w:ind w:left="194"/>
              <w:jc w:val="center"/>
            </w:pPr>
            <w:r>
              <w:rPr>
                <w:rFonts w:ascii="Times New Roman" w:hAnsi="Times New Roman"/>
                <w:color w:val="000000"/>
                <w:sz w:val="24"/>
              </w:rPr>
              <w:t>9</w:t>
            </w:r>
          </w:p>
        </w:tc>
        <w:tc>
          <w:tcPr>
            <w:tcW w:w="12223" w:type="dxa"/>
            <w:tcMar>
              <w:top w:w="50" w:type="dxa"/>
              <w:left w:w="100" w:type="dxa"/>
            </w:tcMar>
            <w:vAlign w:val="center"/>
          </w:tcPr>
          <w:p w14:paraId="25CB1327">
            <w:pPr>
              <w:spacing w:after="0" w:line="312" w:lineRule="auto"/>
              <w:ind w:left="194"/>
              <w:jc w:val="both"/>
              <w:rPr>
                <w:lang w:val="ru-RU"/>
              </w:rPr>
            </w:pPr>
            <w:r>
              <w:rPr>
                <w:rFonts w:ascii="Times New Roman" w:hAnsi="Times New Roman"/>
                <w:color w:val="000000"/>
                <w:sz w:val="24"/>
                <w:lang w:val="ru-RU"/>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tc>
      </w:tr>
      <w:tr w14:paraId="43D392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7ABA560E">
            <w:pPr>
              <w:spacing w:after="0" w:line="312" w:lineRule="auto"/>
              <w:ind w:left="194"/>
              <w:jc w:val="center"/>
            </w:pPr>
            <w:r>
              <w:rPr>
                <w:rFonts w:ascii="Times New Roman" w:hAnsi="Times New Roman"/>
                <w:color w:val="000000"/>
                <w:sz w:val="24"/>
              </w:rPr>
              <w:t>10</w:t>
            </w:r>
          </w:p>
        </w:tc>
        <w:tc>
          <w:tcPr>
            <w:tcW w:w="12223" w:type="dxa"/>
            <w:tcMar>
              <w:top w:w="50" w:type="dxa"/>
              <w:left w:w="100" w:type="dxa"/>
            </w:tcMar>
            <w:vAlign w:val="center"/>
          </w:tcPr>
          <w:p w14:paraId="59844EE5">
            <w:pPr>
              <w:spacing w:after="0" w:line="312" w:lineRule="auto"/>
              <w:ind w:left="194"/>
              <w:jc w:val="both"/>
              <w:rPr>
                <w:lang w:val="ru-RU"/>
              </w:rPr>
            </w:pPr>
            <w:r>
              <w:rPr>
                <w:rFonts w:ascii="Times New Roman" w:hAnsi="Times New Roman"/>
                <w:color w:val="000000"/>
                <w:sz w:val="24"/>
                <w:lang w:val="ru-RU"/>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tc>
      </w:tr>
      <w:tr w14:paraId="0FAC6E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26994418">
            <w:pPr>
              <w:spacing w:after="0" w:line="312" w:lineRule="auto"/>
              <w:ind w:left="194"/>
              <w:jc w:val="center"/>
            </w:pPr>
            <w:r>
              <w:rPr>
                <w:rFonts w:ascii="Times New Roman" w:hAnsi="Times New Roman"/>
                <w:color w:val="000000"/>
                <w:sz w:val="24"/>
              </w:rPr>
              <w:t>11</w:t>
            </w:r>
          </w:p>
        </w:tc>
        <w:tc>
          <w:tcPr>
            <w:tcW w:w="12223" w:type="dxa"/>
            <w:tcMar>
              <w:top w:w="50" w:type="dxa"/>
              <w:left w:w="100" w:type="dxa"/>
            </w:tcMar>
            <w:vAlign w:val="center"/>
          </w:tcPr>
          <w:p w14:paraId="60D61339">
            <w:pPr>
              <w:spacing w:after="0" w:line="312" w:lineRule="auto"/>
              <w:ind w:left="194"/>
              <w:jc w:val="both"/>
              <w:rPr>
                <w:lang w:val="ru-RU"/>
              </w:rPr>
            </w:pPr>
            <w:r>
              <w:rPr>
                <w:rFonts w:ascii="Times New Roman" w:hAnsi="Times New Roman"/>
                <w:color w:val="000000"/>
                <w:sz w:val="24"/>
                <w:lang w:val="ru-RU"/>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w:t>
            </w:r>
          </w:p>
        </w:tc>
      </w:tr>
      <w:tr w14:paraId="2BF44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652AAE5C">
            <w:pPr>
              <w:spacing w:after="0" w:line="312" w:lineRule="auto"/>
              <w:ind w:left="194"/>
              <w:jc w:val="center"/>
            </w:pPr>
            <w:r>
              <w:rPr>
                <w:rFonts w:ascii="Times New Roman" w:hAnsi="Times New Roman"/>
                <w:color w:val="000000"/>
                <w:sz w:val="24"/>
              </w:rPr>
              <w:t>12</w:t>
            </w:r>
          </w:p>
        </w:tc>
        <w:tc>
          <w:tcPr>
            <w:tcW w:w="12223" w:type="dxa"/>
            <w:tcMar>
              <w:top w:w="50" w:type="dxa"/>
              <w:left w:w="100" w:type="dxa"/>
            </w:tcMar>
            <w:vAlign w:val="center"/>
          </w:tcPr>
          <w:p w14:paraId="316FE015">
            <w:pPr>
              <w:spacing w:after="0" w:line="312" w:lineRule="auto"/>
              <w:ind w:left="194"/>
              <w:jc w:val="both"/>
              <w:rPr>
                <w:lang w:val="ru-RU"/>
              </w:rPr>
            </w:pPr>
            <w:r>
              <w:rPr>
                <w:rFonts w:ascii="Times New Roman" w:hAnsi="Times New Roman"/>
                <w:color w:val="000000"/>
                <w:sz w:val="24"/>
                <w:lang w:val="ru-RU"/>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tc>
      </w:tr>
      <w:tr w14:paraId="6A1B31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881" w:type="dxa"/>
            <w:tcMar>
              <w:top w:w="50" w:type="dxa"/>
              <w:left w:w="100" w:type="dxa"/>
            </w:tcMar>
            <w:vAlign w:val="center"/>
          </w:tcPr>
          <w:p w14:paraId="55113D87">
            <w:pPr>
              <w:spacing w:after="0" w:line="312" w:lineRule="auto"/>
              <w:ind w:left="194"/>
              <w:jc w:val="center"/>
            </w:pPr>
            <w:r>
              <w:rPr>
                <w:rFonts w:ascii="Times New Roman" w:hAnsi="Times New Roman"/>
                <w:color w:val="000000"/>
                <w:sz w:val="24"/>
              </w:rPr>
              <w:t>13</w:t>
            </w:r>
          </w:p>
        </w:tc>
        <w:tc>
          <w:tcPr>
            <w:tcW w:w="12223" w:type="dxa"/>
            <w:tcMar>
              <w:top w:w="50" w:type="dxa"/>
              <w:left w:w="100" w:type="dxa"/>
            </w:tcMar>
            <w:vAlign w:val="center"/>
          </w:tcPr>
          <w:p w14:paraId="1172545D">
            <w:pPr>
              <w:spacing w:after="0" w:line="312" w:lineRule="auto"/>
              <w:ind w:left="194"/>
              <w:jc w:val="both"/>
              <w:rPr>
                <w:lang w:val="ru-RU"/>
              </w:rPr>
            </w:pPr>
            <w:r>
              <w:rPr>
                <w:rFonts w:ascii="Times New Roman" w:hAnsi="Times New Roman"/>
                <w:color w:val="000000"/>
                <w:sz w:val="24"/>
                <w:lang w:val="ru-RU"/>
              </w:rPr>
              <w:t>Овладение умением использовать словари и справочники, в том числе информационно-справочные системы в электронной форме</w:t>
            </w:r>
          </w:p>
        </w:tc>
      </w:tr>
    </w:tbl>
    <w:p w14:paraId="30591485">
      <w:pPr>
        <w:spacing w:after="0" w:line="336" w:lineRule="auto"/>
        <w:ind w:left="120"/>
        <w:rPr>
          <w:lang w:val="ru-RU"/>
        </w:rPr>
      </w:pPr>
    </w:p>
    <w:p w14:paraId="6474FDD8">
      <w:pPr>
        <w:rPr>
          <w:lang w:val="ru-RU"/>
        </w:rPr>
        <w:sectPr>
          <w:pgSz w:w="11906" w:h="16383"/>
          <w:pgMar w:top="1134" w:right="850" w:bottom="1134" w:left="1701" w:header="720" w:footer="720" w:gutter="0"/>
          <w:cols w:space="720" w:num="1"/>
        </w:sectPr>
      </w:pPr>
      <w:bookmarkStart w:id="94" w:name="block-51848554"/>
    </w:p>
    <w:bookmarkEnd w:id="94"/>
    <w:p w14:paraId="773B24E7">
      <w:pPr>
        <w:spacing w:before="199" w:after="199" w:line="336" w:lineRule="auto"/>
        <w:ind w:left="120"/>
        <w:rPr>
          <w:lang w:val="ru-RU"/>
        </w:rPr>
      </w:pPr>
      <w:r>
        <w:rPr>
          <w:rFonts w:ascii="Times New Roman" w:hAnsi="Times New Roman"/>
          <w:b/>
          <w:color w:val="000000"/>
          <w:sz w:val="28"/>
          <w:lang w:val="ru-RU"/>
        </w:rPr>
        <w:t>ПЕРЕЧЕНЬ ЭЛЕМЕНТОВ СОДЕРЖАНИЯ, ПРОВЕРЯЕМЫХ НА ОГЭ ПО ЛИТЕРАТУРЕ</w:t>
      </w:r>
    </w:p>
    <w:p w14:paraId="33039F2A">
      <w:pPr>
        <w:spacing w:after="0" w:line="336" w:lineRule="auto"/>
        <w:ind w:left="120"/>
        <w:rPr>
          <w:lang w:val="ru-RU"/>
        </w:rPr>
      </w:pPr>
    </w:p>
    <w:tbl>
      <w:tblPr>
        <w:tblStyle w:val="7"/>
        <w:tblW w:w="0" w:type="auto"/>
        <w:tblCellSpacing w:w="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26"/>
        <w:gridCol w:w="7842"/>
      </w:tblGrid>
      <w:tr w14:paraId="16167E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CFDE1CE">
            <w:pPr>
              <w:spacing w:after="0"/>
              <w:ind w:left="135"/>
            </w:pPr>
            <w:r>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674" w:type="dxa"/>
            <w:tcMar>
              <w:top w:w="50" w:type="dxa"/>
              <w:left w:w="100" w:type="dxa"/>
            </w:tcMar>
            <w:vAlign w:val="center"/>
          </w:tcPr>
          <w:p w14:paraId="22CC639F">
            <w:pPr>
              <w:spacing w:after="0"/>
              <w:ind w:left="135"/>
            </w:pPr>
            <w:r>
              <w:rPr>
                <w:rFonts w:ascii="Times New Roman" w:hAnsi="Times New Roman"/>
                <w:b/>
                <w:color w:val="000000"/>
                <w:sz w:val="24"/>
              </w:rPr>
              <w:t xml:space="preserve"> Проверяемый элемент содержания </w:t>
            </w:r>
          </w:p>
        </w:tc>
      </w:tr>
      <w:tr w14:paraId="534E3C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806FB0E">
            <w:pPr>
              <w:spacing w:after="0" w:line="336" w:lineRule="auto"/>
              <w:ind w:left="228"/>
              <w:jc w:val="center"/>
            </w:pPr>
            <w:r>
              <w:rPr>
                <w:rFonts w:ascii="Times New Roman" w:hAnsi="Times New Roman"/>
                <w:color w:val="000000"/>
                <w:sz w:val="24"/>
              </w:rPr>
              <w:t>###Par###1 1</w:t>
            </w:r>
          </w:p>
        </w:tc>
        <w:tc>
          <w:tcPr>
            <w:tcW w:w="12674" w:type="dxa"/>
            <w:tcMar>
              <w:top w:w="50" w:type="dxa"/>
              <w:left w:w="100" w:type="dxa"/>
            </w:tcMar>
            <w:vAlign w:val="center"/>
          </w:tcPr>
          <w:p w14:paraId="3EDA2F1D">
            <w:pPr>
              <w:spacing w:after="0" w:line="336" w:lineRule="auto"/>
              <w:ind w:left="228"/>
              <w:jc w:val="both"/>
            </w:pPr>
            <w:r>
              <w:rPr>
                <w:rFonts w:ascii="Times New Roman" w:hAnsi="Times New Roman"/>
                <w:color w:val="000000"/>
                <w:sz w:val="24"/>
              </w:rPr>
              <w:t>«Слово о полку Игореве»</w:t>
            </w:r>
          </w:p>
        </w:tc>
      </w:tr>
      <w:tr w14:paraId="3210BD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B63D594">
            <w:pPr>
              <w:spacing w:after="0" w:line="336" w:lineRule="auto"/>
              <w:ind w:left="228"/>
              <w:jc w:val="center"/>
            </w:pPr>
            <w:r>
              <w:rPr>
                <w:rFonts w:ascii="Times New Roman" w:hAnsi="Times New Roman"/>
                <w:color w:val="000000"/>
                <w:sz w:val="24"/>
              </w:rPr>
              <w:t>###Par###2 2</w:t>
            </w:r>
          </w:p>
        </w:tc>
        <w:tc>
          <w:tcPr>
            <w:tcW w:w="12674" w:type="dxa"/>
            <w:tcMar>
              <w:top w:w="50" w:type="dxa"/>
              <w:left w:w="100" w:type="dxa"/>
            </w:tcMar>
            <w:vAlign w:val="center"/>
          </w:tcPr>
          <w:p w14:paraId="40059ACF">
            <w:pPr>
              <w:spacing w:after="0" w:line="336" w:lineRule="auto"/>
              <w:ind w:left="228"/>
              <w:jc w:val="both"/>
              <w:rPr>
                <w:lang w:val="ru-RU"/>
              </w:rPr>
            </w:pPr>
            <w:r>
              <w:rPr>
                <w:rFonts w:ascii="Times New Roman" w:hAnsi="Times New Roman"/>
                <w:color w:val="000000"/>
                <w:sz w:val="24"/>
                <w:lang w:val="ru-RU"/>
              </w:rPr>
              <w:t>М.В. Ломоносов. Стихотворения (в том числе «Ода на день восшествия на Всероссийский престол Её Величества государыни Императрицы Елисаветы Петровны, 1747 года»)</w:t>
            </w:r>
          </w:p>
        </w:tc>
      </w:tr>
      <w:tr w14:paraId="56F50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473F2030">
            <w:pPr>
              <w:spacing w:after="0" w:line="336" w:lineRule="auto"/>
              <w:ind w:left="228"/>
              <w:jc w:val="center"/>
            </w:pPr>
            <w:r>
              <w:rPr>
                <w:rFonts w:ascii="Times New Roman" w:hAnsi="Times New Roman"/>
                <w:color w:val="000000"/>
                <w:sz w:val="24"/>
              </w:rPr>
              <w:t>###Par###3 3</w:t>
            </w:r>
          </w:p>
        </w:tc>
        <w:tc>
          <w:tcPr>
            <w:tcW w:w="12674" w:type="dxa"/>
            <w:tcMar>
              <w:top w:w="50" w:type="dxa"/>
              <w:left w:w="100" w:type="dxa"/>
            </w:tcMar>
            <w:vAlign w:val="center"/>
          </w:tcPr>
          <w:p w14:paraId="5BC2B05F">
            <w:pPr>
              <w:spacing w:after="0" w:line="336" w:lineRule="auto"/>
              <w:ind w:left="228"/>
              <w:jc w:val="both"/>
              <w:rPr>
                <w:lang w:val="ru-RU"/>
              </w:rPr>
            </w:pPr>
            <w:r>
              <w:rPr>
                <w:rFonts w:ascii="Times New Roman" w:hAnsi="Times New Roman"/>
                <w:color w:val="000000"/>
                <w:sz w:val="24"/>
                <w:lang w:val="ru-RU"/>
              </w:rPr>
              <w:t>Д.И. Фонвизин. Комедия «Недоросль»</w:t>
            </w:r>
          </w:p>
        </w:tc>
      </w:tr>
      <w:tr w14:paraId="5444E9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11CD9330">
            <w:pPr>
              <w:spacing w:after="0" w:line="336" w:lineRule="auto"/>
              <w:ind w:left="228"/>
              <w:jc w:val="center"/>
            </w:pPr>
            <w:r>
              <w:rPr>
                <w:rFonts w:ascii="Times New Roman" w:hAnsi="Times New Roman"/>
                <w:color w:val="000000"/>
                <w:sz w:val="24"/>
              </w:rPr>
              <w:t>###Par###4 4</w:t>
            </w:r>
          </w:p>
        </w:tc>
        <w:tc>
          <w:tcPr>
            <w:tcW w:w="12674" w:type="dxa"/>
            <w:tcMar>
              <w:top w:w="50" w:type="dxa"/>
              <w:left w:w="100" w:type="dxa"/>
            </w:tcMar>
            <w:vAlign w:val="center"/>
          </w:tcPr>
          <w:p w14:paraId="169459C7">
            <w:pPr>
              <w:spacing w:after="0" w:line="336" w:lineRule="auto"/>
              <w:ind w:left="228"/>
              <w:jc w:val="both"/>
            </w:pPr>
            <w:r>
              <w:rPr>
                <w:rFonts w:ascii="Times New Roman" w:hAnsi="Times New Roman"/>
                <w:color w:val="000000"/>
                <w:sz w:val="24"/>
              </w:rPr>
              <w:t>Г.Р. Державин. Стихотворения</w:t>
            </w:r>
          </w:p>
        </w:tc>
      </w:tr>
      <w:tr w14:paraId="666D12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2C86F5F">
            <w:pPr>
              <w:spacing w:after="0" w:line="336" w:lineRule="auto"/>
              <w:ind w:left="228"/>
              <w:jc w:val="center"/>
            </w:pPr>
            <w:r>
              <w:rPr>
                <w:rFonts w:ascii="Times New Roman" w:hAnsi="Times New Roman"/>
                <w:color w:val="000000"/>
                <w:sz w:val="24"/>
              </w:rPr>
              <w:t>###Par###5 5</w:t>
            </w:r>
          </w:p>
        </w:tc>
        <w:tc>
          <w:tcPr>
            <w:tcW w:w="12674" w:type="dxa"/>
            <w:tcMar>
              <w:top w:w="50" w:type="dxa"/>
              <w:left w:w="100" w:type="dxa"/>
            </w:tcMar>
            <w:vAlign w:val="center"/>
          </w:tcPr>
          <w:p w14:paraId="0E657CB0">
            <w:pPr>
              <w:spacing w:after="0" w:line="336" w:lineRule="auto"/>
              <w:ind w:left="228"/>
              <w:jc w:val="both"/>
              <w:rPr>
                <w:lang w:val="ru-RU"/>
              </w:rPr>
            </w:pPr>
            <w:r>
              <w:rPr>
                <w:rFonts w:ascii="Times New Roman" w:hAnsi="Times New Roman"/>
                <w:color w:val="000000"/>
                <w:sz w:val="24"/>
                <w:lang w:val="ru-RU"/>
              </w:rPr>
              <w:t>Н.М. Карамзин. Повесть «Бедная Лиза»</w:t>
            </w:r>
          </w:p>
        </w:tc>
      </w:tr>
      <w:tr w14:paraId="2827E4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15B4E34">
            <w:pPr>
              <w:spacing w:after="0" w:line="336" w:lineRule="auto"/>
              <w:ind w:left="228"/>
              <w:jc w:val="center"/>
            </w:pPr>
            <w:r>
              <w:rPr>
                <w:rFonts w:ascii="Times New Roman" w:hAnsi="Times New Roman"/>
                <w:color w:val="000000"/>
                <w:sz w:val="24"/>
              </w:rPr>
              <w:t>###Par###6 6</w:t>
            </w:r>
          </w:p>
        </w:tc>
        <w:tc>
          <w:tcPr>
            <w:tcW w:w="12674" w:type="dxa"/>
            <w:tcMar>
              <w:top w:w="50" w:type="dxa"/>
              <w:left w:w="100" w:type="dxa"/>
            </w:tcMar>
            <w:vAlign w:val="center"/>
          </w:tcPr>
          <w:p w14:paraId="26D3D890">
            <w:pPr>
              <w:spacing w:after="0" w:line="336" w:lineRule="auto"/>
              <w:ind w:left="228"/>
              <w:jc w:val="both"/>
            </w:pPr>
            <w:r>
              <w:rPr>
                <w:rFonts w:ascii="Times New Roman" w:hAnsi="Times New Roman"/>
                <w:color w:val="000000"/>
                <w:sz w:val="24"/>
              </w:rPr>
              <w:t>И.А. Крылов. Басни</w:t>
            </w:r>
          </w:p>
        </w:tc>
      </w:tr>
      <w:tr w14:paraId="2ADE1C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1D78E60F">
            <w:pPr>
              <w:spacing w:after="0" w:line="336" w:lineRule="auto"/>
              <w:ind w:left="228"/>
              <w:jc w:val="center"/>
            </w:pPr>
            <w:r>
              <w:rPr>
                <w:rFonts w:ascii="Times New Roman" w:hAnsi="Times New Roman"/>
                <w:color w:val="000000"/>
                <w:sz w:val="24"/>
              </w:rPr>
              <w:t>###Par###7 7</w:t>
            </w:r>
          </w:p>
        </w:tc>
        <w:tc>
          <w:tcPr>
            <w:tcW w:w="12674" w:type="dxa"/>
            <w:tcMar>
              <w:top w:w="50" w:type="dxa"/>
              <w:left w:w="100" w:type="dxa"/>
            </w:tcMar>
            <w:vAlign w:val="center"/>
          </w:tcPr>
          <w:p w14:paraId="421E98F1">
            <w:pPr>
              <w:spacing w:after="0" w:line="336" w:lineRule="auto"/>
              <w:ind w:left="228"/>
              <w:jc w:val="both"/>
              <w:rPr>
                <w:lang w:val="ru-RU"/>
              </w:rPr>
            </w:pPr>
            <w:r>
              <w:rPr>
                <w:rFonts w:ascii="Times New Roman" w:hAnsi="Times New Roman"/>
                <w:color w:val="000000"/>
                <w:sz w:val="24"/>
                <w:lang w:val="ru-RU"/>
              </w:rPr>
              <w:t>В.А. Жуковский. Стихотворения. Баллады</w:t>
            </w:r>
          </w:p>
        </w:tc>
      </w:tr>
      <w:tr w14:paraId="30BBC1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5F151F4">
            <w:pPr>
              <w:spacing w:after="0" w:line="336" w:lineRule="auto"/>
              <w:ind w:left="228"/>
              <w:jc w:val="center"/>
            </w:pPr>
            <w:r>
              <w:rPr>
                <w:rFonts w:ascii="Times New Roman" w:hAnsi="Times New Roman"/>
                <w:color w:val="000000"/>
                <w:sz w:val="24"/>
              </w:rPr>
              <w:t>###Par###8 8</w:t>
            </w:r>
          </w:p>
        </w:tc>
        <w:tc>
          <w:tcPr>
            <w:tcW w:w="12674" w:type="dxa"/>
            <w:tcMar>
              <w:top w:w="50" w:type="dxa"/>
              <w:left w:w="100" w:type="dxa"/>
            </w:tcMar>
            <w:vAlign w:val="center"/>
          </w:tcPr>
          <w:p w14:paraId="35E1C127">
            <w:pPr>
              <w:spacing w:after="0" w:line="336" w:lineRule="auto"/>
              <w:ind w:left="228"/>
              <w:jc w:val="both"/>
              <w:rPr>
                <w:lang w:val="ru-RU"/>
              </w:rPr>
            </w:pPr>
            <w:r>
              <w:rPr>
                <w:rFonts w:ascii="Times New Roman" w:hAnsi="Times New Roman"/>
                <w:color w:val="000000"/>
                <w:sz w:val="24"/>
                <w:lang w:val="ru-RU"/>
              </w:rPr>
              <w:t>А.С. Грибоедов. Комедия «Горе от ума»</w:t>
            </w:r>
          </w:p>
        </w:tc>
      </w:tr>
      <w:tr w14:paraId="790D03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E0A4808">
            <w:pPr>
              <w:spacing w:after="0" w:line="336" w:lineRule="auto"/>
              <w:ind w:left="228"/>
              <w:jc w:val="center"/>
            </w:pPr>
            <w:r>
              <w:rPr>
                <w:rFonts w:ascii="Times New Roman" w:hAnsi="Times New Roman"/>
                <w:color w:val="000000"/>
                <w:sz w:val="24"/>
              </w:rPr>
              <w:t>###Par###9 9</w:t>
            </w:r>
          </w:p>
        </w:tc>
        <w:tc>
          <w:tcPr>
            <w:tcW w:w="12674" w:type="dxa"/>
            <w:tcMar>
              <w:top w:w="50" w:type="dxa"/>
              <w:left w:w="100" w:type="dxa"/>
            </w:tcMar>
            <w:vAlign w:val="center"/>
          </w:tcPr>
          <w:p w14:paraId="5B7A2C94">
            <w:pPr>
              <w:spacing w:after="0" w:line="336" w:lineRule="auto"/>
              <w:ind w:left="228"/>
              <w:jc w:val="both"/>
            </w:pPr>
            <w:r>
              <w:rPr>
                <w:rFonts w:ascii="Times New Roman" w:hAnsi="Times New Roman"/>
                <w:color w:val="000000"/>
                <w:sz w:val="24"/>
              </w:rPr>
              <w:t>А.С. Пушкин. Стихотворения</w:t>
            </w:r>
          </w:p>
        </w:tc>
      </w:tr>
      <w:tr w14:paraId="073684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33EE3C3">
            <w:pPr>
              <w:spacing w:after="0" w:line="336" w:lineRule="auto"/>
              <w:ind w:left="228"/>
              <w:jc w:val="center"/>
            </w:pPr>
            <w:r>
              <w:rPr>
                <w:rFonts w:ascii="Times New Roman" w:hAnsi="Times New Roman"/>
                <w:color w:val="000000"/>
                <w:sz w:val="24"/>
              </w:rPr>
              <w:t>###Par###10 10</w:t>
            </w:r>
          </w:p>
        </w:tc>
        <w:tc>
          <w:tcPr>
            <w:tcW w:w="12674" w:type="dxa"/>
            <w:tcMar>
              <w:top w:w="50" w:type="dxa"/>
              <w:left w:w="100" w:type="dxa"/>
            </w:tcMar>
            <w:vAlign w:val="center"/>
          </w:tcPr>
          <w:p w14:paraId="1EB4553B">
            <w:pPr>
              <w:spacing w:after="0" w:line="336" w:lineRule="auto"/>
              <w:ind w:left="228"/>
              <w:jc w:val="both"/>
              <w:rPr>
                <w:lang w:val="ru-RU"/>
              </w:rPr>
            </w:pPr>
            <w:r>
              <w:rPr>
                <w:rFonts w:ascii="Times New Roman" w:hAnsi="Times New Roman"/>
                <w:color w:val="000000"/>
                <w:sz w:val="24"/>
                <w:lang w:val="ru-RU"/>
              </w:rPr>
              <w:t>А.С. Пушкин. Роман в стихах «Евгений Онегин»</w:t>
            </w:r>
          </w:p>
        </w:tc>
      </w:tr>
      <w:tr w14:paraId="5081CD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182A807">
            <w:pPr>
              <w:spacing w:after="0" w:line="336" w:lineRule="auto"/>
              <w:ind w:left="228"/>
              <w:jc w:val="center"/>
            </w:pPr>
            <w:r>
              <w:rPr>
                <w:rFonts w:ascii="Times New Roman" w:hAnsi="Times New Roman"/>
                <w:color w:val="000000"/>
                <w:sz w:val="24"/>
              </w:rPr>
              <w:t>###Par###11 11</w:t>
            </w:r>
          </w:p>
        </w:tc>
        <w:tc>
          <w:tcPr>
            <w:tcW w:w="12674" w:type="dxa"/>
            <w:tcMar>
              <w:top w:w="50" w:type="dxa"/>
              <w:left w:w="100" w:type="dxa"/>
            </w:tcMar>
            <w:vAlign w:val="center"/>
          </w:tcPr>
          <w:p w14:paraId="1C75065D">
            <w:pPr>
              <w:spacing w:after="0" w:line="336" w:lineRule="auto"/>
              <w:ind w:left="228"/>
              <w:jc w:val="both"/>
              <w:rPr>
                <w:lang w:val="ru-RU"/>
              </w:rPr>
            </w:pPr>
            <w:r>
              <w:rPr>
                <w:rFonts w:ascii="Times New Roman" w:hAnsi="Times New Roman"/>
                <w:color w:val="000000"/>
                <w:sz w:val="24"/>
                <w:lang w:val="ru-RU"/>
              </w:rPr>
              <w:t>А.С. Пушкин. «Повести Белкина» («Станционный смотритель»)</w:t>
            </w:r>
          </w:p>
        </w:tc>
      </w:tr>
      <w:tr w14:paraId="5E0190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1EC46ED5">
            <w:pPr>
              <w:spacing w:after="0" w:line="336" w:lineRule="auto"/>
              <w:ind w:left="228"/>
              <w:jc w:val="center"/>
            </w:pPr>
            <w:r>
              <w:rPr>
                <w:rFonts w:ascii="Times New Roman" w:hAnsi="Times New Roman"/>
                <w:color w:val="000000"/>
                <w:sz w:val="24"/>
              </w:rPr>
              <w:t>###Par###12 12</w:t>
            </w:r>
          </w:p>
        </w:tc>
        <w:tc>
          <w:tcPr>
            <w:tcW w:w="12674" w:type="dxa"/>
            <w:tcMar>
              <w:top w:w="50" w:type="dxa"/>
              <w:left w:w="100" w:type="dxa"/>
            </w:tcMar>
            <w:vAlign w:val="center"/>
          </w:tcPr>
          <w:p w14:paraId="70DCB466">
            <w:pPr>
              <w:spacing w:after="0" w:line="336" w:lineRule="auto"/>
              <w:ind w:left="228"/>
              <w:jc w:val="both"/>
              <w:rPr>
                <w:lang w:val="ru-RU"/>
              </w:rPr>
            </w:pPr>
            <w:r>
              <w:rPr>
                <w:rFonts w:ascii="Times New Roman" w:hAnsi="Times New Roman"/>
                <w:color w:val="000000"/>
                <w:sz w:val="24"/>
                <w:lang w:val="ru-RU"/>
              </w:rPr>
              <w:t>А.С. Пушкин. Поэма «Медный всадник»</w:t>
            </w:r>
          </w:p>
        </w:tc>
      </w:tr>
      <w:tr w14:paraId="69F68A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D1C3FDD">
            <w:pPr>
              <w:spacing w:after="0" w:line="336" w:lineRule="auto"/>
              <w:ind w:left="228"/>
              <w:jc w:val="center"/>
            </w:pPr>
            <w:r>
              <w:rPr>
                <w:rFonts w:ascii="Times New Roman" w:hAnsi="Times New Roman"/>
                <w:color w:val="000000"/>
                <w:sz w:val="24"/>
              </w:rPr>
              <w:t>###Par###13 13</w:t>
            </w:r>
          </w:p>
        </w:tc>
        <w:tc>
          <w:tcPr>
            <w:tcW w:w="12674" w:type="dxa"/>
            <w:tcMar>
              <w:top w:w="50" w:type="dxa"/>
              <w:left w:w="100" w:type="dxa"/>
            </w:tcMar>
            <w:vAlign w:val="center"/>
          </w:tcPr>
          <w:p w14:paraId="3FCB011D">
            <w:pPr>
              <w:spacing w:after="0" w:line="336" w:lineRule="auto"/>
              <w:ind w:left="228"/>
              <w:jc w:val="both"/>
              <w:rPr>
                <w:lang w:val="ru-RU"/>
              </w:rPr>
            </w:pPr>
            <w:r>
              <w:rPr>
                <w:rFonts w:ascii="Times New Roman" w:hAnsi="Times New Roman"/>
                <w:color w:val="000000"/>
                <w:sz w:val="24"/>
                <w:lang w:val="ru-RU"/>
              </w:rPr>
              <w:t>А.С. Пушкин. Роман «Капитанская дочка»</w:t>
            </w:r>
          </w:p>
        </w:tc>
      </w:tr>
      <w:tr w14:paraId="6E3E3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23AAF4F">
            <w:pPr>
              <w:spacing w:after="0" w:line="336" w:lineRule="auto"/>
              <w:ind w:left="228"/>
              <w:jc w:val="center"/>
            </w:pPr>
            <w:r>
              <w:rPr>
                <w:rFonts w:ascii="Times New Roman" w:hAnsi="Times New Roman"/>
                <w:color w:val="000000"/>
                <w:sz w:val="24"/>
              </w:rPr>
              <w:t>###Par###14 14</w:t>
            </w:r>
          </w:p>
        </w:tc>
        <w:tc>
          <w:tcPr>
            <w:tcW w:w="12674" w:type="dxa"/>
            <w:tcMar>
              <w:top w:w="50" w:type="dxa"/>
              <w:left w:w="100" w:type="dxa"/>
            </w:tcMar>
            <w:vAlign w:val="center"/>
          </w:tcPr>
          <w:p w14:paraId="10642DD0">
            <w:pPr>
              <w:spacing w:after="0" w:line="336" w:lineRule="auto"/>
              <w:ind w:left="228"/>
              <w:jc w:val="both"/>
            </w:pPr>
            <w:r>
              <w:rPr>
                <w:rFonts w:ascii="Times New Roman" w:hAnsi="Times New Roman"/>
                <w:color w:val="000000"/>
                <w:sz w:val="24"/>
              </w:rPr>
              <w:t>М.Ю. Лермонтов. Стихотворения</w:t>
            </w:r>
          </w:p>
        </w:tc>
      </w:tr>
      <w:tr w14:paraId="7D6ADF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649C81EE">
            <w:pPr>
              <w:spacing w:after="0" w:line="336" w:lineRule="auto"/>
              <w:ind w:left="228"/>
              <w:jc w:val="center"/>
            </w:pPr>
            <w:r>
              <w:rPr>
                <w:rFonts w:ascii="Times New Roman" w:hAnsi="Times New Roman"/>
                <w:color w:val="000000"/>
                <w:sz w:val="24"/>
              </w:rPr>
              <w:t>###Par###15 15</w:t>
            </w:r>
          </w:p>
        </w:tc>
        <w:tc>
          <w:tcPr>
            <w:tcW w:w="12674" w:type="dxa"/>
            <w:tcMar>
              <w:top w:w="50" w:type="dxa"/>
              <w:left w:w="100" w:type="dxa"/>
            </w:tcMar>
            <w:vAlign w:val="center"/>
          </w:tcPr>
          <w:p w14:paraId="63318291">
            <w:pPr>
              <w:spacing w:after="0" w:line="336" w:lineRule="auto"/>
              <w:ind w:left="228"/>
              <w:jc w:val="both"/>
              <w:rPr>
                <w:lang w:val="ru-RU"/>
              </w:rPr>
            </w:pPr>
            <w:r>
              <w:rPr>
                <w:rFonts w:ascii="Times New Roman" w:hAnsi="Times New Roman"/>
                <w:color w:val="000000"/>
                <w:sz w:val="24"/>
                <w:lang w:val="ru-RU"/>
              </w:rPr>
              <w:t>М.Ю. Лермонтов. Поэма «Песня про царя Ивана Васильевича, молодого опричника и удалого купца Калашникова»</w:t>
            </w:r>
          </w:p>
        </w:tc>
      </w:tr>
      <w:tr w14:paraId="00E321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80272CA">
            <w:pPr>
              <w:spacing w:after="0" w:line="336" w:lineRule="auto"/>
              <w:ind w:left="228"/>
              <w:jc w:val="center"/>
            </w:pPr>
            <w:r>
              <w:rPr>
                <w:rFonts w:ascii="Times New Roman" w:hAnsi="Times New Roman"/>
                <w:color w:val="000000"/>
                <w:sz w:val="24"/>
              </w:rPr>
              <w:t>###Par###16 16</w:t>
            </w:r>
          </w:p>
        </w:tc>
        <w:tc>
          <w:tcPr>
            <w:tcW w:w="12674" w:type="dxa"/>
            <w:tcMar>
              <w:top w:w="50" w:type="dxa"/>
              <w:left w:w="100" w:type="dxa"/>
            </w:tcMar>
            <w:vAlign w:val="center"/>
          </w:tcPr>
          <w:p w14:paraId="60FA6435">
            <w:pPr>
              <w:spacing w:after="0" w:line="336" w:lineRule="auto"/>
              <w:ind w:left="228"/>
              <w:jc w:val="both"/>
              <w:rPr>
                <w:lang w:val="ru-RU"/>
              </w:rPr>
            </w:pPr>
            <w:r>
              <w:rPr>
                <w:rFonts w:ascii="Times New Roman" w:hAnsi="Times New Roman"/>
                <w:color w:val="000000"/>
                <w:sz w:val="24"/>
                <w:lang w:val="ru-RU"/>
              </w:rPr>
              <w:t>М.Ю. Лермонтов. Поэма «Мцыри»</w:t>
            </w:r>
          </w:p>
        </w:tc>
      </w:tr>
      <w:tr w14:paraId="6B54B8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48009A4">
            <w:pPr>
              <w:spacing w:after="0" w:line="336" w:lineRule="auto"/>
              <w:ind w:left="228"/>
              <w:jc w:val="center"/>
            </w:pPr>
            <w:r>
              <w:rPr>
                <w:rFonts w:ascii="Times New Roman" w:hAnsi="Times New Roman"/>
                <w:color w:val="000000"/>
                <w:sz w:val="24"/>
              </w:rPr>
              <w:t>###Par###17 17</w:t>
            </w:r>
          </w:p>
        </w:tc>
        <w:tc>
          <w:tcPr>
            <w:tcW w:w="12674" w:type="dxa"/>
            <w:tcMar>
              <w:top w:w="50" w:type="dxa"/>
              <w:left w:w="100" w:type="dxa"/>
            </w:tcMar>
            <w:vAlign w:val="center"/>
          </w:tcPr>
          <w:p w14:paraId="5EFEAD8C">
            <w:pPr>
              <w:spacing w:after="0" w:line="336" w:lineRule="auto"/>
              <w:ind w:left="228"/>
              <w:jc w:val="both"/>
              <w:rPr>
                <w:lang w:val="ru-RU"/>
              </w:rPr>
            </w:pPr>
            <w:r>
              <w:rPr>
                <w:rFonts w:ascii="Times New Roman" w:hAnsi="Times New Roman"/>
                <w:color w:val="000000"/>
                <w:sz w:val="24"/>
                <w:lang w:val="ru-RU"/>
              </w:rPr>
              <w:t>М.Ю. Лермонтов. Роман «Герой нашего времени»</w:t>
            </w:r>
          </w:p>
        </w:tc>
      </w:tr>
      <w:tr w14:paraId="757BA2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C34FB2E">
            <w:pPr>
              <w:spacing w:after="0" w:line="336" w:lineRule="auto"/>
              <w:ind w:left="228"/>
              <w:jc w:val="center"/>
            </w:pPr>
            <w:r>
              <w:rPr>
                <w:rFonts w:ascii="Times New Roman" w:hAnsi="Times New Roman"/>
                <w:color w:val="000000"/>
                <w:sz w:val="24"/>
              </w:rPr>
              <w:t>###Par###18 18</w:t>
            </w:r>
          </w:p>
        </w:tc>
        <w:tc>
          <w:tcPr>
            <w:tcW w:w="12674" w:type="dxa"/>
            <w:tcMar>
              <w:top w:w="50" w:type="dxa"/>
              <w:left w:w="100" w:type="dxa"/>
            </w:tcMar>
            <w:vAlign w:val="center"/>
          </w:tcPr>
          <w:p w14:paraId="0794E0AB">
            <w:pPr>
              <w:spacing w:after="0" w:line="336" w:lineRule="auto"/>
              <w:ind w:left="228"/>
              <w:jc w:val="both"/>
              <w:rPr>
                <w:lang w:val="ru-RU"/>
              </w:rPr>
            </w:pPr>
            <w:r>
              <w:rPr>
                <w:rFonts w:ascii="Times New Roman" w:hAnsi="Times New Roman"/>
                <w:color w:val="000000"/>
                <w:sz w:val="24"/>
                <w:lang w:val="ru-RU"/>
              </w:rPr>
              <w:t>Н.В. Гоголь. Комедия «Ревизор»</w:t>
            </w:r>
          </w:p>
        </w:tc>
      </w:tr>
      <w:tr w14:paraId="78902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3080464">
            <w:pPr>
              <w:spacing w:after="0" w:line="336" w:lineRule="auto"/>
              <w:ind w:left="228"/>
              <w:jc w:val="center"/>
            </w:pPr>
            <w:r>
              <w:rPr>
                <w:rFonts w:ascii="Times New Roman" w:hAnsi="Times New Roman"/>
                <w:color w:val="000000"/>
                <w:sz w:val="24"/>
              </w:rPr>
              <w:t>###Par###19 19</w:t>
            </w:r>
          </w:p>
        </w:tc>
        <w:tc>
          <w:tcPr>
            <w:tcW w:w="12674" w:type="dxa"/>
            <w:tcMar>
              <w:top w:w="50" w:type="dxa"/>
              <w:left w:w="100" w:type="dxa"/>
            </w:tcMar>
            <w:vAlign w:val="center"/>
          </w:tcPr>
          <w:p w14:paraId="059D248F">
            <w:pPr>
              <w:spacing w:after="0" w:line="336" w:lineRule="auto"/>
              <w:ind w:left="228"/>
              <w:jc w:val="both"/>
              <w:rPr>
                <w:lang w:val="ru-RU"/>
              </w:rPr>
            </w:pPr>
            <w:r>
              <w:rPr>
                <w:rFonts w:ascii="Times New Roman" w:hAnsi="Times New Roman"/>
                <w:color w:val="000000"/>
                <w:sz w:val="24"/>
                <w:lang w:val="ru-RU"/>
              </w:rPr>
              <w:t>Н.В. Гоголь. Повесть «Шинель»</w:t>
            </w:r>
          </w:p>
        </w:tc>
      </w:tr>
      <w:tr w14:paraId="6211B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4D16E286">
            <w:pPr>
              <w:spacing w:after="0" w:line="336" w:lineRule="auto"/>
              <w:ind w:left="228"/>
              <w:jc w:val="center"/>
            </w:pPr>
            <w:r>
              <w:rPr>
                <w:rFonts w:ascii="Times New Roman" w:hAnsi="Times New Roman"/>
                <w:color w:val="000000"/>
                <w:sz w:val="24"/>
              </w:rPr>
              <w:t>###Par###20 20</w:t>
            </w:r>
          </w:p>
        </w:tc>
        <w:tc>
          <w:tcPr>
            <w:tcW w:w="12674" w:type="dxa"/>
            <w:tcMar>
              <w:top w:w="50" w:type="dxa"/>
              <w:left w:w="100" w:type="dxa"/>
            </w:tcMar>
            <w:vAlign w:val="center"/>
          </w:tcPr>
          <w:p w14:paraId="01FD00BB">
            <w:pPr>
              <w:spacing w:after="0" w:line="336" w:lineRule="auto"/>
              <w:ind w:left="228"/>
              <w:jc w:val="both"/>
              <w:rPr>
                <w:lang w:val="ru-RU"/>
              </w:rPr>
            </w:pPr>
            <w:r>
              <w:rPr>
                <w:rFonts w:ascii="Times New Roman" w:hAnsi="Times New Roman"/>
                <w:color w:val="000000"/>
                <w:sz w:val="24"/>
                <w:lang w:val="ru-RU"/>
              </w:rPr>
              <w:t>Н.В. Гоголь. Поэма «Мёртвые души»</w:t>
            </w:r>
          </w:p>
        </w:tc>
      </w:tr>
      <w:tr w14:paraId="2B90C0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C6A69AC">
            <w:pPr>
              <w:spacing w:after="0" w:line="336" w:lineRule="auto"/>
              <w:ind w:left="228"/>
              <w:jc w:val="center"/>
            </w:pPr>
            <w:r>
              <w:rPr>
                <w:rFonts w:ascii="Times New Roman" w:hAnsi="Times New Roman"/>
                <w:color w:val="000000"/>
                <w:sz w:val="24"/>
              </w:rPr>
              <w:t>###Par###21 21</w:t>
            </w:r>
          </w:p>
        </w:tc>
        <w:tc>
          <w:tcPr>
            <w:tcW w:w="12674" w:type="dxa"/>
            <w:tcMar>
              <w:top w:w="50" w:type="dxa"/>
              <w:left w:w="100" w:type="dxa"/>
            </w:tcMar>
            <w:vAlign w:val="center"/>
          </w:tcPr>
          <w:p w14:paraId="7964D01C">
            <w:pPr>
              <w:spacing w:after="0" w:line="336" w:lineRule="auto"/>
              <w:ind w:left="228"/>
              <w:jc w:val="both"/>
              <w:rPr>
                <w:lang w:val="ru-RU"/>
              </w:rPr>
            </w:pPr>
            <w:r>
              <w:rPr>
                <w:rFonts w:ascii="Times New Roman" w:hAnsi="Times New Roman"/>
                <w:color w:val="000000"/>
                <w:sz w:val="24"/>
                <w:lang w:val="ru-RU"/>
              </w:rPr>
              <w:t>Поэзия пушкинской эпохи: Е.А. Баратынский, К.Н. Батюшков, А.А. Дельвиг, Н.М. Языков</w:t>
            </w:r>
          </w:p>
        </w:tc>
      </w:tr>
      <w:tr w14:paraId="79E3C5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6B2A5272">
            <w:pPr>
              <w:spacing w:after="0" w:line="336" w:lineRule="auto"/>
              <w:ind w:left="228"/>
              <w:jc w:val="center"/>
            </w:pPr>
            <w:r>
              <w:rPr>
                <w:rFonts w:ascii="Times New Roman" w:hAnsi="Times New Roman"/>
                <w:color w:val="000000"/>
                <w:sz w:val="24"/>
              </w:rPr>
              <w:t>###Par###22 22</w:t>
            </w:r>
          </w:p>
        </w:tc>
        <w:tc>
          <w:tcPr>
            <w:tcW w:w="12674" w:type="dxa"/>
            <w:tcMar>
              <w:top w:w="50" w:type="dxa"/>
              <w:left w:w="100" w:type="dxa"/>
            </w:tcMar>
            <w:vAlign w:val="center"/>
          </w:tcPr>
          <w:p w14:paraId="51A9CB29">
            <w:pPr>
              <w:spacing w:after="0" w:line="336" w:lineRule="auto"/>
              <w:ind w:left="228"/>
              <w:jc w:val="both"/>
              <w:rPr>
                <w:lang w:val="ru-RU"/>
              </w:rPr>
            </w:pPr>
            <w:r>
              <w:rPr>
                <w:rFonts w:ascii="Times New Roman" w:hAnsi="Times New Roman"/>
                <w:color w:val="000000"/>
                <w:sz w:val="24"/>
                <w:lang w:val="ru-RU"/>
              </w:rPr>
              <w:t>И.С. Тургенев. Одно произведение (повесть или рассказ) по выбору</w:t>
            </w:r>
          </w:p>
        </w:tc>
      </w:tr>
      <w:tr w14:paraId="2CD525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21D9985">
            <w:pPr>
              <w:spacing w:after="0" w:line="336" w:lineRule="auto"/>
              <w:ind w:left="228"/>
              <w:jc w:val="center"/>
            </w:pPr>
            <w:r>
              <w:rPr>
                <w:rFonts w:ascii="Times New Roman" w:hAnsi="Times New Roman"/>
                <w:color w:val="000000"/>
                <w:sz w:val="24"/>
              </w:rPr>
              <w:t>###Par###23 23</w:t>
            </w:r>
          </w:p>
        </w:tc>
        <w:tc>
          <w:tcPr>
            <w:tcW w:w="12674" w:type="dxa"/>
            <w:tcMar>
              <w:top w:w="50" w:type="dxa"/>
              <w:left w:w="100" w:type="dxa"/>
            </w:tcMar>
            <w:vAlign w:val="center"/>
          </w:tcPr>
          <w:p w14:paraId="34975643">
            <w:pPr>
              <w:spacing w:after="0" w:line="336" w:lineRule="auto"/>
              <w:ind w:left="228"/>
              <w:jc w:val="both"/>
              <w:rPr>
                <w:lang w:val="ru-RU"/>
              </w:rPr>
            </w:pPr>
            <w:r>
              <w:rPr>
                <w:rFonts w:ascii="Times New Roman" w:hAnsi="Times New Roman"/>
                <w:color w:val="000000"/>
                <w:sz w:val="24"/>
                <w:lang w:val="ru-RU"/>
              </w:rPr>
              <w:t>Н.С. Лесков. Одно произведение (повесть или рассказ) по выбору</w:t>
            </w:r>
          </w:p>
        </w:tc>
      </w:tr>
      <w:tr w14:paraId="0D950E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7FD2B58">
            <w:pPr>
              <w:spacing w:after="0" w:line="336" w:lineRule="auto"/>
              <w:ind w:left="228"/>
              <w:jc w:val="center"/>
            </w:pPr>
            <w:r>
              <w:rPr>
                <w:rFonts w:ascii="Times New Roman" w:hAnsi="Times New Roman"/>
                <w:color w:val="000000"/>
                <w:sz w:val="24"/>
              </w:rPr>
              <w:t>###Par###24 24</w:t>
            </w:r>
          </w:p>
        </w:tc>
        <w:tc>
          <w:tcPr>
            <w:tcW w:w="12674" w:type="dxa"/>
            <w:tcMar>
              <w:top w:w="50" w:type="dxa"/>
              <w:left w:w="100" w:type="dxa"/>
            </w:tcMar>
            <w:vAlign w:val="center"/>
          </w:tcPr>
          <w:p w14:paraId="16747ABB">
            <w:pPr>
              <w:spacing w:after="0" w:line="336" w:lineRule="auto"/>
              <w:ind w:left="228"/>
              <w:jc w:val="both"/>
            </w:pPr>
            <w:r>
              <w:rPr>
                <w:rFonts w:ascii="Times New Roman" w:hAnsi="Times New Roman"/>
                <w:color w:val="000000"/>
                <w:sz w:val="24"/>
              </w:rPr>
              <w:t>Ф.И. Тютчев. Стихотворения</w:t>
            </w:r>
          </w:p>
        </w:tc>
      </w:tr>
      <w:tr w14:paraId="627804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A5687A5">
            <w:pPr>
              <w:spacing w:after="0" w:line="336" w:lineRule="auto"/>
              <w:ind w:left="228"/>
              <w:jc w:val="center"/>
            </w:pPr>
            <w:r>
              <w:rPr>
                <w:rFonts w:ascii="Times New Roman" w:hAnsi="Times New Roman"/>
                <w:color w:val="000000"/>
                <w:sz w:val="24"/>
              </w:rPr>
              <w:t>###Par###25 25</w:t>
            </w:r>
          </w:p>
        </w:tc>
        <w:tc>
          <w:tcPr>
            <w:tcW w:w="12674" w:type="dxa"/>
            <w:tcMar>
              <w:top w:w="50" w:type="dxa"/>
              <w:left w:w="100" w:type="dxa"/>
            </w:tcMar>
            <w:vAlign w:val="center"/>
          </w:tcPr>
          <w:p w14:paraId="549E92F1">
            <w:pPr>
              <w:spacing w:after="0" w:line="336" w:lineRule="auto"/>
              <w:ind w:left="228"/>
              <w:jc w:val="both"/>
            </w:pPr>
            <w:r>
              <w:rPr>
                <w:rFonts w:ascii="Times New Roman" w:hAnsi="Times New Roman"/>
                <w:color w:val="000000"/>
                <w:sz w:val="24"/>
              </w:rPr>
              <w:t>А.А. Фет. Стихотворения</w:t>
            </w:r>
          </w:p>
        </w:tc>
      </w:tr>
      <w:tr w14:paraId="6D717B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15B852E">
            <w:pPr>
              <w:spacing w:after="0" w:line="336" w:lineRule="auto"/>
              <w:ind w:left="228"/>
              <w:jc w:val="center"/>
            </w:pPr>
            <w:r>
              <w:rPr>
                <w:rFonts w:ascii="Times New Roman" w:hAnsi="Times New Roman"/>
                <w:color w:val="000000"/>
                <w:sz w:val="24"/>
              </w:rPr>
              <w:t>###Par###26 26</w:t>
            </w:r>
          </w:p>
        </w:tc>
        <w:tc>
          <w:tcPr>
            <w:tcW w:w="12674" w:type="dxa"/>
            <w:tcMar>
              <w:top w:w="50" w:type="dxa"/>
              <w:left w:w="100" w:type="dxa"/>
            </w:tcMar>
            <w:vAlign w:val="center"/>
          </w:tcPr>
          <w:p w14:paraId="1F111579">
            <w:pPr>
              <w:spacing w:after="0" w:line="336" w:lineRule="auto"/>
              <w:ind w:left="228"/>
              <w:jc w:val="both"/>
            </w:pPr>
            <w:r>
              <w:rPr>
                <w:rFonts w:ascii="Times New Roman" w:hAnsi="Times New Roman"/>
                <w:color w:val="000000"/>
                <w:sz w:val="24"/>
              </w:rPr>
              <w:t>Н.А. Некрасов. Стихотворения</w:t>
            </w:r>
          </w:p>
        </w:tc>
      </w:tr>
      <w:tr w14:paraId="56463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5A288F2">
            <w:pPr>
              <w:spacing w:after="0" w:line="336" w:lineRule="auto"/>
              <w:ind w:left="228"/>
              <w:jc w:val="center"/>
            </w:pPr>
            <w:r>
              <w:rPr>
                <w:rFonts w:ascii="Times New Roman" w:hAnsi="Times New Roman"/>
                <w:color w:val="000000"/>
                <w:sz w:val="24"/>
              </w:rPr>
              <w:t>###Par###27 27</w:t>
            </w:r>
          </w:p>
        </w:tc>
        <w:tc>
          <w:tcPr>
            <w:tcW w:w="12674" w:type="dxa"/>
            <w:tcMar>
              <w:top w:w="50" w:type="dxa"/>
              <w:left w:w="100" w:type="dxa"/>
            </w:tcMar>
            <w:vAlign w:val="center"/>
          </w:tcPr>
          <w:p w14:paraId="376C7160">
            <w:pPr>
              <w:spacing w:after="0" w:line="336" w:lineRule="auto"/>
              <w:ind w:left="228"/>
              <w:jc w:val="both"/>
              <w:rPr>
                <w:lang w:val="ru-RU"/>
              </w:rPr>
            </w:pPr>
            <w:r>
              <w:rPr>
                <w:rFonts w:ascii="Times New Roman" w:hAnsi="Times New Roman"/>
                <w:color w:val="000000"/>
                <w:sz w:val="24"/>
                <w:lang w:val="ru-RU"/>
              </w:rPr>
              <w:t>М.Е. Салтыков-Щедрин. Сказки: «Повесть о том, как один мужик двух генералов прокормил», «Дикий помещик», «Премудрый пискарь»</w:t>
            </w:r>
          </w:p>
        </w:tc>
      </w:tr>
      <w:tr w14:paraId="2F795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DF78C26">
            <w:pPr>
              <w:spacing w:after="0" w:line="336" w:lineRule="auto"/>
              <w:ind w:left="228"/>
              <w:jc w:val="center"/>
            </w:pPr>
            <w:r>
              <w:rPr>
                <w:rFonts w:ascii="Times New Roman" w:hAnsi="Times New Roman"/>
                <w:color w:val="000000"/>
                <w:sz w:val="24"/>
              </w:rPr>
              <w:t>###Par###28 28</w:t>
            </w:r>
          </w:p>
        </w:tc>
        <w:tc>
          <w:tcPr>
            <w:tcW w:w="12674" w:type="dxa"/>
            <w:tcMar>
              <w:top w:w="50" w:type="dxa"/>
              <w:left w:w="100" w:type="dxa"/>
            </w:tcMar>
            <w:vAlign w:val="center"/>
          </w:tcPr>
          <w:p w14:paraId="7CC86937">
            <w:pPr>
              <w:spacing w:after="0" w:line="336" w:lineRule="auto"/>
              <w:ind w:left="228"/>
              <w:jc w:val="both"/>
              <w:rPr>
                <w:lang w:val="ru-RU"/>
              </w:rPr>
            </w:pPr>
            <w:r>
              <w:rPr>
                <w:rFonts w:ascii="Times New Roman" w:hAnsi="Times New Roman"/>
                <w:color w:val="000000"/>
                <w:sz w:val="24"/>
                <w:lang w:val="ru-RU"/>
              </w:rPr>
              <w:t>Ф.М. Достоевский. Одно произведение (повесть или рассказ) по выбору</w:t>
            </w:r>
          </w:p>
        </w:tc>
      </w:tr>
      <w:tr w14:paraId="5A3C6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C946E34">
            <w:pPr>
              <w:spacing w:after="0" w:line="336" w:lineRule="auto"/>
              <w:ind w:left="228"/>
              <w:jc w:val="center"/>
            </w:pPr>
            <w:r>
              <w:rPr>
                <w:rFonts w:ascii="Times New Roman" w:hAnsi="Times New Roman"/>
                <w:color w:val="000000"/>
                <w:sz w:val="24"/>
              </w:rPr>
              <w:t>###Par###29 29</w:t>
            </w:r>
          </w:p>
        </w:tc>
        <w:tc>
          <w:tcPr>
            <w:tcW w:w="12674" w:type="dxa"/>
            <w:tcMar>
              <w:top w:w="50" w:type="dxa"/>
              <w:left w:w="100" w:type="dxa"/>
            </w:tcMar>
            <w:vAlign w:val="center"/>
          </w:tcPr>
          <w:p w14:paraId="45549DF4">
            <w:pPr>
              <w:spacing w:after="0" w:line="336" w:lineRule="auto"/>
              <w:ind w:left="228"/>
              <w:jc w:val="both"/>
              <w:rPr>
                <w:lang w:val="ru-RU"/>
              </w:rPr>
            </w:pPr>
            <w:r>
              <w:rPr>
                <w:rFonts w:ascii="Times New Roman" w:hAnsi="Times New Roman"/>
                <w:color w:val="000000"/>
                <w:sz w:val="24"/>
                <w:lang w:val="ru-RU"/>
              </w:rPr>
              <w:t xml:space="preserve">Л.Н. Толстой. Рассказ «После бала» и одно произведение (повесть или рассказ) по выбору </w:t>
            </w:r>
          </w:p>
        </w:tc>
      </w:tr>
      <w:tr w14:paraId="1E8C0B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9D6E1FF">
            <w:pPr>
              <w:spacing w:after="0" w:line="336" w:lineRule="auto"/>
              <w:ind w:left="228"/>
              <w:jc w:val="center"/>
            </w:pPr>
            <w:r>
              <w:rPr>
                <w:rFonts w:ascii="Times New Roman" w:hAnsi="Times New Roman"/>
                <w:color w:val="000000"/>
                <w:sz w:val="24"/>
              </w:rPr>
              <w:t>###Par###30 30</w:t>
            </w:r>
          </w:p>
        </w:tc>
        <w:tc>
          <w:tcPr>
            <w:tcW w:w="12674" w:type="dxa"/>
            <w:tcMar>
              <w:top w:w="50" w:type="dxa"/>
              <w:left w:w="100" w:type="dxa"/>
            </w:tcMar>
            <w:vAlign w:val="center"/>
          </w:tcPr>
          <w:p w14:paraId="23A8D1F9">
            <w:pPr>
              <w:spacing w:after="0" w:line="336" w:lineRule="auto"/>
              <w:ind w:left="228"/>
              <w:jc w:val="both"/>
              <w:rPr>
                <w:lang w:val="ru-RU"/>
              </w:rPr>
            </w:pPr>
            <w:r>
              <w:rPr>
                <w:rFonts w:ascii="Times New Roman" w:hAnsi="Times New Roman"/>
                <w:color w:val="000000"/>
                <w:sz w:val="24"/>
                <w:lang w:val="ru-RU"/>
              </w:rPr>
              <w:t xml:space="preserve">А.П. Чехов. Рассказы. «Лошадиная фамилия», «Мальчики», «Хирургия», «Смерть чиновника», «Хамелеон», «Тоска», «Толстый и тонкий», «Злоумышленник» и другие </w:t>
            </w:r>
          </w:p>
        </w:tc>
      </w:tr>
      <w:tr w14:paraId="11C29F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D97C519">
            <w:pPr>
              <w:spacing w:after="0" w:line="336" w:lineRule="auto"/>
              <w:ind w:left="228"/>
              <w:jc w:val="center"/>
            </w:pPr>
            <w:r>
              <w:rPr>
                <w:rFonts w:ascii="Times New Roman" w:hAnsi="Times New Roman"/>
                <w:color w:val="000000"/>
                <w:sz w:val="24"/>
              </w:rPr>
              <w:t>###Par###31 31</w:t>
            </w:r>
          </w:p>
        </w:tc>
        <w:tc>
          <w:tcPr>
            <w:tcW w:w="12674" w:type="dxa"/>
            <w:tcMar>
              <w:top w:w="50" w:type="dxa"/>
              <w:left w:w="100" w:type="dxa"/>
            </w:tcMar>
            <w:vAlign w:val="center"/>
          </w:tcPr>
          <w:p w14:paraId="42715B26">
            <w:pPr>
              <w:spacing w:after="0" w:line="336" w:lineRule="auto"/>
              <w:ind w:left="228"/>
              <w:jc w:val="both"/>
            </w:pPr>
            <w:r>
              <w:rPr>
                <w:rFonts w:ascii="Times New Roman" w:hAnsi="Times New Roman"/>
                <w:color w:val="000000"/>
                <w:sz w:val="24"/>
              </w:rPr>
              <w:t>A.К. Толстой. Стихотворения</w:t>
            </w:r>
          </w:p>
        </w:tc>
      </w:tr>
      <w:tr w14:paraId="3CDE35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26B7555">
            <w:pPr>
              <w:spacing w:after="0" w:line="336" w:lineRule="auto"/>
              <w:ind w:left="228"/>
              <w:jc w:val="center"/>
            </w:pPr>
            <w:r>
              <w:rPr>
                <w:rFonts w:ascii="Times New Roman" w:hAnsi="Times New Roman"/>
                <w:color w:val="000000"/>
                <w:sz w:val="24"/>
              </w:rPr>
              <w:t>###Par###32 32</w:t>
            </w:r>
          </w:p>
        </w:tc>
        <w:tc>
          <w:tcPr>
            <w:tcW w:w="12674" w:type="dxa"/>
            <w:tcMar>
              <w:top w:w="50" w:type="dxa"/>
              <w:left w:w="100" w:type="dxa"/>
            </w:tcMar>
            <w:vAlign w:val="center"/>
          </w:tcPr>
          <w:p w14:paraId="1F81426E">
            <w:pPr>
              <w:spacing w:after="0" w:line="336" w:lineRule="auto"/>
              <w:ind w:left="228"/>
              <w:jc w:val="both"/>
            </w:pPr>
            <w:r>
              <w:rPr>
                <w:rFonts w:ascii="Times New Roman" w:hAnsi="Times New Roman"/>
                <w:color w:val="000000"/>
                <w:sz w:val="24"/>
              </w:rPr>
              <w:t>И.А. Бунин. Стихотворения</w:t>
            </w:r>
          </w:p>
        </w:tc>
      </w:tr>
      <w:tr w14:paraId="21AF8C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3C5A9E4">
            <w:pPr>
              <w:spacing w:after="0" w:line="336" w:lineRule="auto"/>
              <w:ind w:left="228"/>
              <w:jc w:val="center"/>
            </w:pPr>
            <w:r>
              <w:rPr>
                <w:rFonts w:ascii="Times New Roman" w:hAnsi="Times New Roman"/>
                <w:color w:val="000000"/>
                <w:sz w:val="24"/>
              </w:rPr>
              <w:t>###Par###33 33</w:t>
            </w:r>
          </w:p>
        </w:tc>
        <w:tc>
          <w:tcPr>
            <w:tcW w:w="12674" w:type="dxa"/>
            <w:tcMar>
              <w:top w:w="50" w:type="dxa"/>
              <w:left w:w="100" w:type="dxa"/>
            </w:tcMar>
            <w:vAlign w:val="center"/>
          </w:tcPr>
          <w:p w14:paraId="41136FA9">
            <w:pPr>
              <w:spacing w:after="0" w:line="336" w:lineRule="auto"/>
              <w:ind w:left="228"/>
              <w:jc w:val="both"/>
            </w:pPr>
            <w:r>
              <w:rPr>
                <w:rFonts w:ascii="Times New Roman" w:hAnsi="Times New Roman"/>
                <w:color w:val="000000"/>
                <w:sz w:val="24"/>
              </w:rPr>
              <w:t>А.А. Блок. Стихотворения</w:t>
            </w:r>
          </w:p>
        </w:tc>
      </w:tr>
      <w:tr w14:paraId="35D4A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66ABDA63">
            <w:pPr>
              <w:spacing w:after="0" w:line="336" w:lineRule="auto"/>
              <w:ind w:left="228"/>
              <w:jc w:val="center"/>
            </w:pPr>
            <w:r>
              <w:rPr>
                <w:rFonts w:ascii="Times New Roman" w:hAnsi="Times New Roman"/>
                <w:color w:val="000000"/>
                <w:sz w:val="24"/>
              </w:rPr>
              <w:t>###Par###34 34</w:t>
            </w:r>
          </w:p>
        </w:tc>
        <w:tc>
          <w:tcPr>
            <w:tcW w:w="12674" w:type="dxa"/>
            <w:tcMar>
              <w:top w:w="50" w:type="dxa"/>
              <w:left w:w="100" w:type="dxa"/>
            </w:tcMar>
            <w:vAlign w:val="center"/>
          </w:tcPr>
          <w:p w14:paraId="69E5F429">
            <w:pPr>
              <w:spacing w:after="0" w:line="336" w:lineRule="auto"/>
              <w:ind w:left="228"/>
              <w:jc w:val="both"/>
            </w:pPr>
            <w:r>
              <w:rPr>
                <w:rFonts w:ascii="Times New Roman" w:hAnsi="Times New Roman"/>
                <w:color w:val="000000"/>
                <w:sz w:val="24"/>
              </w:rPr>
              <w:t>В.В. Маяковский. Стихотворения</w:t>
            </w:r>
          </w:p>
        </w:tc>
      </w:tr>
      <w:tr w14:paraId="5B89A7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B1D44D4">
            <w:pPr>
              <w:spacing w:after="0" w:line="336" w:lineRule="auto"/>
              <w:ind w:left="228"/>
              <w:jc w:val="center"/>
            </w:pPr>
            <w:r>
              <w:rPr>
                <w:rFonts w:ascii="Times New Roman" w:hAnsi="Times New Roman"/>
                <w:color w:val="000000"/>
                <w:sz w:val="24"/>
              </w:rPr>
              <w:t>###Par###35 35</w:t>
            </w:r>
          </w:p>
        </w:tc>
        <w:tc>
          <w:tcPr>
            <w:tcW w:w="12674" w:type="dxa"/>
            <w:tcMar>
              <w:top w:w="50" w:type="dxa"/>
              <w:left w:w="100" w:type="dxa"/>
            </w:tcMar>
            <w:vAlign w:val="center"/>
          </w:tcPr>
          <w:p w14:paraId="6CE6564D">
            <w:pPr>
              <w:spacing w:after="0" w:line="336" w:lineRule="auto"/>
              <w:ind w:left="228"/>
              <w:jc w:val="both"/>
            </w:pPr>
            <w:r>
              <w:rPr>
                <w:rFonts w:ascii="Times New Roman" w:hAnsi="Times New Roman"/>
                <w:color w:val="000000"/>
                <w:sz w:val="24"/>
              </w:rPr>
              <w:t>С.А. Есенин. Стихотворения</w:t>
            </w:r>
          </w:p>
        </w:tc>
      </w:tr>
      <w:tr w14:paraId="357AC3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4AE350CB">
            <w:pPr>
              <w:spacing w:after="0" w:line="336" w:lineRule="auto"/>
              <w:ind w:left="228"/>
              <w:jc w:val="center"/>
            </w:pPr>
            <w:r>
              <w:rPr>
                <w:rFonts w:ascii="Times New Roman" w:hAnsi="Times New Roman"/>
                <w:color w:val="000000"/>
                <w:sz w:val="24"/>
              </w:rPr>
              <w:t>###Par###36 36</w:t>
            </w:r>
          </w:p>
        </w:tc>
        <w:tc>
          <w:tcPr>
            <w:tcW w:w="12674" w:type="dxa"/>
            <w:tcMar>
              <w:top w:w="50" w:type="dxa"/>
              <w:left w:w="100" w:type="dxa"/>
            </w:tcMar>
            <w:vAlign w:val="center"/>
          </w:tcPr>
          <w:p w14:paraId="0D9F5B35">
            <w:pPr>
              <w:spacing w:after="0" w:line="336" w:lineRule="auto"/>
              <w:ind w:left="228"/>
              <w:jc w:val="both"/>
            </w:pPr>
            <w:r>
              <w:rPr>
                <w:rFonts w:ascii="Times New Roman" w:hAnsi="Times New Roman"/>
                <w:color w:val="000000"/>
                <w:sz w:val="24"/>
              </w:rPr>
              <w:t>Н.С. Гумилёв. Стихотворения</w:t>
            </w:r>
          </w:p>
        </w:tc>
      </w:tr>
      <w:tr w14:paraId="59B7A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41A98372">
            <w:pPr>
              <w:spacing w:after="0" w:line="336" w:lineRule="auto"/>
              <w:ind w:left="228"/>
              <w:jc w:val="center"/>
            </w:pPr>
            <w:r>
              <w:rPr>
                <w:rFonts w:ascii="Times New Roman" w:hAnsi="Times New Roman"/>
                <w:color w:val="000000"/>
                <w:sz w:val="24"/>
              </w:rPr>
              <w:t>###Par###37 37</w:t>
            </w:r>
          </w:p>
        </w:tc>
        <w:tc>
          <w:tcPr>
            <w:tcW w:w="12674" w:type="dxa"/>
            <w:tcMar>
              <w:top w:w="50" w:type="dxa"/>
              <w:left w:w="100" w:type="dxa"/>
            </w:tcMar>
            <w:vAlign w:val="center"/>
          </w:tcPr>
          <w:p w14:paraId="1F2496BD">
            <w:pPr>
              <w:spacing w:after="0" w:line="336" w:lineRule="auto"/>
              <w:ind w:left="228"/>
              <w:jc w:val="both"/>
            </w:pPr>
            <w:r>
              <w:rPr>
                <w:rFonts w:ascii="Times New Roman" w:hAnsi="Times New Roman"/>
                <w:color w:val="000000"/>
                <w:sz w:val="24"/>
              </w:rPr>
              <w:t>М.И. Цветаева. Стихотворения</w:t>
            </w:r>
          </w:p>
        </w:tc>
      </w:tr>
      <w:tr w14:paraId="720325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4A1F2DA">
            <w:pPr>
              <w:spacing w:after="0" w:line="336" w:lineRule="auto"/>
              <w:ind w:left="228"/>
              <w:jc w:val="center"/>
            </w:pPr>
            <w:r>
              <w:rPr>
                <w:rFonts w:ascii="Times New Roman" w:hAnsi="Times New Roman"/>
                <w:color w:val="000000"/>
                <w:sz w:val="24"/>
              </w:rPr>
              <w:t>###Par###38 38</w:t>
            </w:r>
          </w:p>
        </w:tc>
        <w:tc>
          <w:tcPr>
            <w:tcW w:w="12674" w:type="dxa"/>
            <w:tcMar>
              <w:top w:w="50" w:type="dxa"/>
              <w:left w:w="100" w:type="dxa"/>
            </w:tcMar>
            <w:vAlign w:val="center"/>
          </w:tcPr>
          <w:p w14:paraId="03EE8F7B">
            <w:pPr>
              <w:spacing w:after="0" w:line="336" w:lineRule="auto"/>
              <w:ind w:left="228"/>
              <w:jc w:val="both"/>
            </w:pPr>
            <w:r>
              <w:rPr>
                <w:rFonts w:ascii="Times New Roman" w:hAnsi="Times New Roman"/>
                <w:color w:val="000000"/>
                <w:sz w:val="24"/>
              </w:rPr>
              <w:t>О.Э. Мандельштам. Стихотворения</w:t>
            </w:r>
          </w:p>
        </w:tc>
      </w:tr>
      <w:tr w14:paraId="385B9A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7DD37A98">
            <w:pPr>
              <w:spacing w:after="0" w:line="336" w:lineRule="auto"/>
              <w:ind w:left="228"/>
              <w:jc w:val="center"/>
            </w:pPr>
            <w:r>
              <w:rPr>
                <w:rFonts w:ascii="Times New Roman" w:hAnsi="Times New Roman"/>
                <w:color w:val="000000"/>
                <w:sz w:val="24"/>
              </w:rPr>
              <w:t>###Par###39 39</w:t>
            </w:r>
          </w:p>
        </w:tc>
        <w:tc>
          <w:tcPr>
            <w:tcW w:w="12674" w:type="dxa"/>
            <w:tcMar>
              <w:top w:w="50" w:type="dxa"/>
              <w:left w:w="100" w:type="dxa"/>
            </w:tcMar>
            <w:vAlign w:val="center"/>
          </w:tcPr>
          <w:p w14:paraId="351316BA">
            <w:pPr>
              <w:spacing w:after="0" w:line="336" w:lineRule="auto"/>
              <w:ind w:left="228"/>
              <w:jc w:val="both"/>
            </w:pPr>
            <w:r>
              <w:rPr>
                <w:rFonts w:ascii="Times New Roman" w:hAnsi="Times New Roman"/>
                <w:color w:val="000000"/>
                <w:sz w:val="24"/>
              </w:rPr>
              <w:t>Б.Л. Пастернак. Стихотворения</w:t>
            </w:r>
          </w:p>
        </w:tc>
      </w:tr>
      <w:tr w14:paraId="3C548A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2D483A7B">
            <w:pPr>
              <w:spacing w:after="0" w:line="336" w:lineRule="auto"/>
              <w:ind w:left="228"/>
              <w:jc w:val="center"/>
            </w:pPr>
            <w:r>
              <w:rPr>
                <w:rFonts w:ascii="Times New Roman" w:hAnsi="Times New Roman"/>
                <w:color w:val="000000"/>
                <w:sz w:val="24"/>
              </w:rPr>
              <w:t>###Par###40 40</w:t>
            </w:r>
          </w:p>
        </w:tc>
        <w:tc>
          <w:tcPr>
            <w:tcW w:w="12674" w:type="dxa"/>
            <w:tcMar>
              <w:top w:w="50" w:type="dxa"/>
              <w:left w:w="100" w:type="dxa"/>
            </w:tcMar>
            <w:vAlign w:val="center"/>
          </w:tcPr>
          <w:p w14:paraId="46F83D4D">
            <w:pPr>
              <w:spacing w:after="0" w:line="336" w:lineRule="auto"/>
              <w:ind w:left="228"/>
              <w:jc w:val="both"/>
              <w:rPr>
                <w:lang w:val="ru-RU"/>
              </w:rPr>
            </w:pPr>
            <w:r>
              <w:rPr>
                <w:rFonts w:ascii="Times New Roman" w:hAnsi="Times New Roman"/>
                <w:color w:val="000000"/>
                <w:sz w:val="24"/>
                <w:lang w:val="ru-RU"/>
              </w:rPr>
              <w:t>А.И. Куприн (одно произведение по выбору)</w:t>
            </w:r>
          </w:p>
        </w:tc>
      </w:tr>
      <w:tr w14:paraId="083A06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125D3CBB">
            <w:pPr>
              <w:spacing w:after="0" w:line="336" w:lineRule="auto"/>
              <w:ind w:left="228"/>
              <w:jc w:val="center"/>
            </w:pPr>
            <w:r>
              <w:rPr>
                <w:rFonts w:ascii="Times New Roman" w:hAnsi="Times New Roman"/>
                <w:color w:val="000000"/>
                <w:sz w:val="24"/>
              </w:rPr>
              <w:t>###Par###41 41</w:t>
            </w:r>
          </w:p>
        </w:tc>
        <w:tc>
          <w:tcPr>
            <w:tcW w:w="12674" w:type="dxa"/>
            <w:tcMar>
              <w:top w:w="50" w:type="dxa"/>
              <w:left w:w="100" w:type="dxa"/>
            </w:tcMar>
            <w:vAlign w:val="center"/>
          </w:tcPr>
          <w:p w14:paraId="1DEF8124">
            <w:pPr>
              <w:spacing w:after="0" w:line="336" w:lineRule="auto"/>
              <w:ind w:left="228"/>
              <w:jc w:val="both"/>
              <w:rPr>
                <w:lang w:val="ru-RU"/>
              </w:rPr>
            </w:pPr>
            <w:r>
              <w:rPr>
                <w:rFonts w:ascii="Times New Roman" w:hAnsi="Times New Roman"/>
                <w:color w:val="000000"/>
                <w:sz w:val="24"/>
                <w:lang w:val="ru-RU"/>
              </w:rPr>
              <w:t>М.А. Шолохов. Рассказ «Судьба человека»</w:t>
            </w:r>
          </w:p>
        </w:tc>
      </w:tr>
      <w:tr w14:paraId="2F5D84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50C3D8C">
            <w:pPr>
              <w:spacing w:after="0" w:line="336" w:lineRule="auto"/>
              <w:ind w:left="228"/>
              <w:jc w:val="center"/>
            </w:pPr>
            <w:r>
              <w:rPr>
                <w:rFonts w:ascii="Times New Roman" w:hAnsi="Times New Roman"/>
                <w:color w:val="000000"/>
                <w:sz w:val="24"/>
              </w:rPr>
              <w:t>###Par###42 42</w:t>
            </w:r>
          </w:p>
        </w:tc>
        <w:tc>
          <w:tcPr>
            <w:tcW w:w="12674" w:type="dxa"/>
            <w:tcMar>
              <w:top w:w="50" w:type="dxa"/>
              <w:left w:w="100" w:type="dxa"/>
            </w:tcMar>
            <w:vAlign w:val="center"/>
          </w:tcPr>
          <w:p w14:paraId="31A20318">
            <w:pPr>
              <w:spacing w:after="0" w:line="336" w:lineRule="auto"/>
              <w:ind w:left="228"/>
              <w:jc w:val="both"/>
              <w:rPr>
                <w:lang w:val="ru-RU"/>
              </w:rPr>
            </w:pPr>
            <w:r>
              <w:rPr>
                <w:rFonts w:ascii="Times New Roman" w:hAnsi="Times New Roman"/>
                <w:color w:val="000000"/>
                <w:sz w:val="24"/>
                <w:lang w:val="ru-RU"/>
              </w:rPr>
              <w:t>А.Т. Твардовский. Поэма «Василий Тёркин» (главы «Переправа», «Гармонь», «Два солдата», «Поединок» и другие)</w:t>
            </w:r>
          </w:p>
        </w:tc>
      </w:tr>
      <w:tr w14:paraId="07C405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31ACAD8C">
            <w:pPr>
              <w:spacing w:after="0" w:line="336" w:lineRule="auto"/>
              <w:ind w:left="228"/>
              <w:jc w:val="center"/>
            </w:pPr>
            <w:r>
              <w:rPr>
                <w:rFonts w:ascii="Times New Roman" w:hAnsi="Times New Roman"/>
                <w:color w:val="000000"/>
                <w:sz w:val="24"/>
              </w:rPr>
              <w:t>###Par###43 43</w:t>
            </w:r>
          </w:p>
        </w:tc>
        <w:tc>
          <w:tcPr>
            <w:tcW w:w="12674" w:type="dxa"/>
            <w:tcMar>
              <w:top w:w="50" w:type="dxa"/>
              <w:left w:w="100" w:type="dxa"/>
            </w:tcMar>
            <w:vAlign w:val="center"/>
          </w:tcPr>
          <w:p w14:paraId="488A96B2">
            <w:pPr>
              <w:spacing w:after="0" w:line="336" w:lineRule="auto"/>
              <w:ind w:left="228"/>
              <w:jc w:val="both"/>
              <w:rPr>
                <w:lang w:val="ru-RU"/>
              </w:rPr>
            </w:pPr>
            <w:r>
              <w:rPr>
                <w:rFonts w:ascii="Times New Roman" w:hAnsi="Times New Roman"/>
                <w:color w:val="000000"/>
                <w:sz w:val="24"/>
                <w:lang w:val="ru-RU"/>
              </w:rPr>
              <w:t>В.М. Шукшин. Рассказы: «Чудик», «Стенька Разин», «Критики» и другие</w:t>
            </w:r>
          </w:p>
        </w:tc>
      </w:tr>
      <w:tr w14:paraId="0A6CD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61018FD">
            <w:pPr>
              <w:spacing w:after="0" w:line="336" w:lineRule="auto"/>
              <w:ind w:left="228"/>
              <w:jc w:val="center"/>
            </w:pPr>
            <w:r>
              <w:rPr>
                <w:rFonts w:ascii="Times New Roman" w:hAnsi="Times New Roman"/>
                <w:color w:val="000000"/>
                <w:sz w:val="24"/>
              </w:rPr>
              <w:t>###Par###44 44</w:t>
            </w:r>
          </w:p>
        </w:tc>
        <w:tc>
          <w:tcPr>
            <w:tcW w:w="12674" w:type="dxa"/>
            <w:tcMar>
              <w:top w:w="50" w:type="dxa"/>
              <w:left w:w="100" w:type="dxa"/>
            </w:tcMar>
            <w:vAlign w:val="center"/>
          </w:tcPr>
          <w:p w14:paraId="329B49D9">
            <w:pPr>
              <w:spacing w:after="0" w:line="336" w:lineRule="auto"/>
              <w:ind w:left="228"/>
              <w:jc w:val="both"/>
              <w:rPr>
                <w:lang w:val="ru-RU"/>
              </w:rPr>
            </w:pPr>
            <w:r>
              <w:rPr>
                <w:rFonts w:ascii="Times New Roman" w:hAnsi="Times New Roman"/>
                <w:color w:val="000000"/>
                <w:sz w:val="24"/>
                <w:lang w:val="ru-RU"/>
              </w:rPr>
              <w:t>А.И. Солженицын. Рассказ «Матрёнин двор»</w:t>
            </w:r>
          </w:p>
        </w:tc>
      </w:tr>
      <w:tr w14:paraId="199E4A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0D55FB72">
            <w:pPr>
              <w:spacing w:after="0" w:line="336" w:lineRule="auto"/>
              <w:ind w:left="228"/>
              <w:jc w:val="center"/>
            </w:pPr>
            <w:r>
              <w:rPr>
                <w:rFonts w:ascii="Times New Roman" w:hAnsi="Times New Roman"/>
                <w:color w:val="000000"/>
                <w:sz w:val="24"/>
              </w:rPr>
              <w:t>###Par###45 45</w:t>
            </w:r>
          </w:p>
        </w:tc>
        <w:tc>
          <w:tcPr>
            <w:tcW w:w="12674" w:type="dxa"/>
            <w:tcMar>
              <w:top w:w="50" w:type="dxa"/>
              <w:left w:w="100" w:type="dxa"/>
            </w:tcMar>
            <w:vAlign w:val="center"/>
          </w:tcPr>
          <w:p w14:paraId="369BFF4F">
            <w:pPr>
              <w:spacing w:after="0" w:line="336" w:lineRule="auto"/>
              <w:ind w:left="228"/>
              <w:jc w:val="both"/>
            </w:pPr>
            <w:r>
              <w:rPr>
                <w:rFonts w:ascii="Times New Roman" w:hAnsi="Times New Roman"/>
                <w:color w:val="000000"/>
                <w:sz w:val="24"/>
              </w:rPr>
              <w:t>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A.Н. и Б.Н. Стругацкие, В.Ф. Тендряков, Н. Тэффи, И.С. Шмелёв и другие</w:t>
            </w:r>
          </w:p>
        </w:tc>
      </w:tr>
      <w:tr w14:paraId="5519B5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68A47610">
            <w:pPr>
              <w:spacing w:after="0" w:line="336" w:lineRule="auto"/>
              <w:ind w:left="228"/>
              <w:jc w:val="center"/>
            </w:pPr>
            <w:r>
              <w:rPr>
                <w:rFonts w:ascii="Times New Roman" w:hAnsi="Times New Roman"/>
                <w:color w:val="000000"/>
                <w:sz w:val="24"/>
              </w:rPr>
              <w:t>###Par###46 46</w:t>
            </w:r>
          </w:p>
        </w:tc>
        <w:tc>
          <w:tcPr>
            <w:tcW w:w="12674" w:type="dxa"/>
            <w:tcMar>
              <w:top w:w="50" w:type="dxa"/>
              <w:left w:w="100" w:type="dxa"/>
            </w:tcMar>
            <w:vAlign w:val="center"/>
          </w:tcPr>
          <w:p w14:paraId="08523722">
            <w:pPr>
              <w:spacing w:after="0" w:line="336" w:lineRule="auto"/>
              <w:ind w:left="228"/>
              <w:jc w:val="both"/>
              <w:rPr>
                <w:lang w:val="ru-RU"/>
              </w:rPr>
            </w:pPr>
            <w:r>
              <w:rPr>
                <w:rFonts w:ascii="Times New Roman" w:hAnsi="Times New Roman"/>
                <w:color w:val="000000"/>
                <w:sz w:val="24"/>
                <w:lang w:val="ru-RU"/>
              </w:rPr>
              <w:t xml:space="preserve">Авторы стихотворных произведений (лирика) </w:t>
            </w:r>
            <w:r>
              <w:rPr>
                <w:rFonts w:ascii="Times New Roman" w:hAnsi="Times New Roman"/>
                <w:color w:val="000000"/>
                <w:sz w:val="24"/>
              </w:rPr>
              <w:t>XX</w:t>
            </w:r>
            <w:r>
              <w:rPr>
                <w:rFonts w:ascii="Times New Roman" w:hAnsi="Times New Roman"/>
                <w:color w:val="000000"/>
                <w:sz w:val="24"/>
                <w:lang w:val="ru-RU"/>
              </w:rPr>
              <w:t xml:space="preserve"> – </w:t>
            </w:r>
            <w:r>
              <w:rPr>
                <w:rFonts w:ascii="Times New Roman" w:hAnsi="Times New Roman"/>
                <w:color w:val="000000"/>
                <w:sz w:val="24"/>
              </w:rPr>
              <w:t>XXI</w:t>
            </w:r>
            <w:r>
              <w:rPr>
                <w:rFonts w:ascii="Times New Roman" w:hAnsi="Times New Roman"/>
                <w:color w:val="000000"/>
                <w:sz w:val="24"/>
                <w:lang w:val="ru-RU"/>
              </w:rPr>
              <w:t xml:space="preserve">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w:t>
            </w:r>
            <w:r>
              <w:rPr>
                <w:rFonts w:ascii="Times New Roman" w:hAnsi="Times New Roman"/>
                <w:color w:val="000000"/>
                <w:sz w:val="24"/>
              </w:rPr>
              <w:t>B</w:t>
            </w:r>
            <w:r>
              <w:rPr>
                <w:rFonts w:ascii="Times New Roman" w:hAnsi="Times New Roman"/>
                <w:color w:val="000000"/>
                <w:sz w:val="24"/>
                <w:lang w:val="ru-RU"/>
              </w:rPr>
              <w:t>.</w:t>
            </w:r>
            <w:r>
              <w:rPr>
                <w:rFonts w:ascii="Times New Roman" w:hAnsi="Times New Roman"/>
                <w:color w:val="000000"/>
                <w:sz w:val="24"/>
              </w:rPr>
              <w:t>C</w:t>
            </w:r>
            <w:r>
              <w:rPr>
                <w:rFonts w:ascii="Times New Roman" w:hAnsi="Times New Roman"/>
                <w:color w:val="000000"/>
                <w:sz w:val="24"/>
                <w:lang w:val="ru-RU"/>
              </w:rPr>
              <w:t>.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w:t>
            </w:r>
          </w:p>
        </w:tc>
      </w:tr>
      <w:tr w14:paraId="734AB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564FC2D2">
            <w:pPr>
              <w:spacing w:after="0" w:line="336" w:lineRule="auto"/>
              <w:ind w:left="228"/>
              <w:jc w:val="center"/>
            </w:pPr>
            <w:r>
              <w:rPr>
                <w:rFonts w:ascii="Times New Roman" w:hAnsi="Times New Roman"/>
                <w:color w:val="000000"/>
                <w:sz w:val="24"/>
              </w:rPr>
              <w:t>###Par###47 47</w:t>
            </w:r>
          </w:p>
        </w:tc>
        <w:tc>
          <w:tcPr>
            <w:tcW w:w="12674" w:type="dxa"/>
            <w:tcMar>
              <w:top w:w="50" w:type="dxa"/>
              <w:left w:w="100" w:type="dxa"/>
            </w:tcMar>
            <w:vAlign w:val="center"/>
          </w:tcPr>
          <w:p w14:paraId="4CF1CCCD">
            <w:pPr>
              <w:spacing w:after="0" w:line="336" w:lineRule="auto"/>
              <w:ind w:left="228"/>
              <w:jc w:val="both"/>
              <w:rPr>
                <w:lang w:val="ru-RU"/>
              </w:rPr>
            </w:pPr>
            <w:r>
              <w:rPr>
                <w:rFonts w:ascii="Times New Roman" w:hAnsi="Times New Roman"/>
                <w:color w:val="000000"/>
                <w:sz w:val="24"/>
                <w:lang w:val="ru-RU"/>
              </w:rPr>
              <w:t>Литература народов Российской Федерации. Авторы стихотворных произведений (лирика): Р.Г. Гамзатов, М. Карим, Г. Тукай, К. Кулиев и другие</w:t>
            </w:r>
          </w:p>
        </w:tc>
      </w:tr>
      <w:tr w14:paraId="232A8E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4" w:hRule="atLeast"/>
          <w:tblCellSpacing w:w="0" w:type="dxa"/>
        </w:trPr>
        <w:tc>
          <w:tcPr>
            <w:tcW w:w="1561" w:type="dxa"/>
            <w:tcMar>
              <w:top w:w="50" w:type="dxa"/>
              <w:left w:w="100" w:type="dxa"/>
            </w:tcMar>
            <w:vAlign w:val="center"/>
          </w:tcPr>
          <w:p w14:paraId="157AE8CE">
            <w:pPr>
              <w:spacing w:after="0" w:line="336" w:lineRule="auto"/>
              <w:ind w:left="228"/>
              <w:jc w:val="center"/>
            </w:pPr>
            <w:r>
              <w:rPr>
                <w:rFonts w:ascii="Times New Roman" w:hAnsi="Times New Roman"/>
                <w:color w:val="000000"/>
                <w:sz w:val="24"/>
              </w:rPr>
              <w:t>###Par###48 48</w:t>
            </w:r>
          </w:p>
        </w:tc>
        <w:tc>
          <w:tcPr>
            <w:tcW w:w="12674" w:type="dxa"/>
            <w:tcMar>
              <w:top w:w="50" w:type="dxa"/>
              <w:left w:w="100" w:type="dxa"/>
            </w:tcMar>
            <w:vAlign w:val="center"/>
          </w:tcPr>
          <w:p w14:paraId="2741D239">
            <w:pPr>
              <w:spacing w:after="0" w:line="336" w:lineRule="auto"/>
              <w:ind w:left="228"/>
              <w:jc w:val="both"/>
              <w:rPr>
                <w:lang w:val="ru-RU"/>
              </w:rPr>
            </w:pPr>
            <w:r>
              <w:rPr>
                <w:rFonts w:ascii="Times New Roman" w:hAnsi="Times New Roman"/>
                <w:color w:val="000000"/>
                <w:sz w:val="24"/>
                <w:lang w:val="ru-RU"/>
              </w:rPr>
              <w:t>Произведения зарубежной литературы: по выбору (в том числе Гомера, М. Сервантеса, У. Шекспира, Ж.-Б. Мольера)</w:t>
            </w:r>
          </w:p>
        </w:tc>
      </w:tr>
    </w:tbl>
    <w:p w14:paraId="32B1597F">
      <w:pPr>
        <w:spacing w:after="0" w:line="336" w:lineRule="auto"/>
        <w:ind w:left="120"/>
        <w:rPr>
          <w:lang w:val="ru-RU"/>
        </w:rPr>
      </w:pPr>
    </w:p>
    <w:p w14:paraId="58C32943">
      <w:pPr>
        <w:rPr>
          <w:lang w:val="ru-RU"/>
        </w:rPr>
        <w:sectPr>
          <w:pgSz w:w="11906" w:h="16383"/>
          <w:pgMar w:top="1134" w:right="850" w:bottom="1134" w:left="1701" w:header="720" w:footer="720" w:gutter="0"/>
          <w:cols w:space="720" w:num="1"/>
        </w:sectPr>
      </w:pPr>
      <w:bookmarkStart w:id="95" w:name="block-51848555"/>
    </w:p>
    <w:bookmarkEnd w:id="95"/>
    <w:p w14:paraId="5212DE28">
      <w:pPr>
        <w:spacing w:after="0"/>
        <w:ind w:left="120"/>
        <w:rPr>
          <w:lang w:val="ru-RU"/>
        </w:rPr>
      </w:pPr>
      <w:r>
        <w:rPr>
          <w:rFonts w:ascii="Times New Roman" w:hAnsi="Times New Roman"/>
          <w:b/>
          <w:color w:val="000000"/>
          <w:sz w:val="28"/>
          <w:lang w:val="ru-RU"/>
        </w:rPr>
        <w:t>УЧЕБНО-МЕТОДИЧЕСКОЕ ОБЕСПЕЧЕНИЕ ОБРАЗОВАТЕЛЬНОГО ПРОЦЕССА</w:t>
      </w:r>
    </w:p>
    <w:p w14:paraId="38E1972C">
      <w:pPr>
        <w:spacing w:after="0" w:line="480" w:lineRule="auto"/>
        <w:ind w:left="120"/>
        <w:rPr>
          <w:lang w:val="ru-RU"/>
        </w:rPr>
      </w:pPr>
      <w:r>
        <w:rPr>
          <w:rFonts w:ascii="Times New Roman" w:hAnsi="Times New Roman"/>
          <w:b/>
          <w:color w:val="000000"/>
          <w:sz w:val="28"/>
          <w:lang w:val="ru-RU"/>
        </w:rPr>
        <w:t>ОБЯЗАТЕЛЬНЫЕ УЧЕБНЫЕ МАТЕРИАЛЫ ДЛЯ УЧЕНИКА</w:t>
      </w:r>
    </w:p>
    <w:p w14:paraId="41714960">
      <w:pPr>
        <w:spacing w:after="0" w:line="480" w:lineRule="auto"/>
        <w:ind w:left="120"/>
        <w:rPr>
          <w:lang w:val="ru-RU"/>
        </w:rPr>
      </w:pPr>
    </w:p>
    <w:p w14:paraId="3218D246">
      <w:pPr>
        <w:spacing w:after="0" w:line="480" w:lineRule="auto"/>
        <w:ind w:left="120"/>
        <w:rPr>
          <w:lang w:val="ru-RU"/>
        </w:rPr>
      </w:pPr>
    </w:p>
    <w:p w14:paraId="7D479E91">
      <w:pPr>
        <w:spacing w:after="0"/>
        <w:ind w:left="120"/>
        <w:rPr>
          <w:lang w:val="ru-RU"/>
        </w:rPr>
      </w:pPr>
    </w:p>
    <w:p w14:paraId="3F9B2A65">
      <w:pPr>
        <w:spacing w:after="0" w:line="480" w:lineRule="auto"/>
        <w:ind w:left="120"/>
        <w:rPr>
          <w:lang w:val="ru-RU"/>
        </w:rPr>
      </w:pPr>
      <w:r>
        <w:rPr>
          <w:rFonts w:ascii="Times New Roman" w:hAnsi="Times New Roman"/>
          <w:b/>
          <w:color w:val="000000"/>
          <w:sz w:val="28"/>
          <w:lang w:val="ru-RU"/>
        </w:rPr>
        <w:t>МЕТОДИЧЕСКИЕ МАТЕРИАЛЫ ДЛЯ УЧИТЕЛЯ</w:t>
      </w:r>
    </w:p>
    <w:p w14:paraId="3EB63923">
      <w:pPr>
        <w:spacing w:after="0" w:line="480" w:lineRule="auto"/>
        <w:ind w:left="120"/>
        <w:rPr>
          <w:lang w:val="ru-RU"/>
        </w:rPr>
      </w:pPr>
    </w:p>
    <w:p w14:paraId="6FBAC263">
      <w:pPr>
        <w:spacing w:after="0"/>
        <w:ind w:left="120"/>
        <w:rPr>
          <w:lang w:val="ru-RU"/>
        </w:rPr>
      </w:pPr>
    </w:p>
    <w:p w14:paraId="6AC04586">
      <w:pPr>
        <w:spacing w:after="0" w:line="480" w:lineRule="auto"/>
        <w:ind w:left="120"/>
        <w:rPr>
          <w:lang w:val="ru-RU"/>
        </w:rPr>
      </w:pPr>
      <w:r>
        <w:rPr>
          <w:rFonts w:ascii="Times New Roman" w:hAnsi="Times New Roman"/>
          <w:b/>
          <w:color w:val="000000"/>
          <w:sz w:val="28"/>
          <w:lang w:val="ru-RU"/>
        </w:rPr>
        <w:t>ЦИФРОВЫЕ ОБРАЗОВАТЕЛЬНЫЕ РЕСУРСЫ И РЕСУРСЫ СЕТИ ИНТЕРНЕТ</w:t>
      </w:r>
    </w:p>
    <w:p w14:paraId="6D3825BB">
      <w:pPr>
        <w:spacing w:after="0" w:line="480" w:lineRule="auto"/>
        <w:ind w:left="120"/>
        <w:rPr>
          <w:lang w:val="ru-RU"/>
        </w:rPr>
      </w:pPr>
    </w:p>
    <w:p w14:paraId="1E0C6109">
      <w:pPr>
        <w:rPr>
          <w:lang w:val="ru-RU"/>
        </w:rPr>
        <w:sectPr>
          <w:pgSz w:w="11906" w:h="16383"/>
          <w:pgMar w:top="1134" w:right="850" w:bottom="1134" w:left="1701" w:header="720" w:footer="720" w:gutter="0"/>
          <w:cols w:space="720" w:num="1"/>
        </w:sectPr>
      </w:pPr>
      <w:bookmarkStart w:id="96" w:name="block-51848552"/>
    </w:p>
    <w:bookmarkEnd w:id="96"/>
    <w:p w14:paraId="5BF35189">
      <w:pPr>
        <w:rPr>
          <w:lang w:val="ru-RU"/>
        </w:rPr>
      </w:pPr>
    </w:p>
    <w:sectPr>
      <w:pgSz w:w="11907" w:h="16839"/>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CC"/>
    <w:family w:val="roman"/>
    <w:pitch w:val="default"/>
    <w:sig w:usb0="E00002FF" w:usb1="400004FF" w:usb2="00000000" w:usb3="00000000" w:csb0="2000019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bullet"/>
      <w:lvlText w:val=""/>
      <w:lvlJc w:val="left"/>
      <w:pPr>
        <w:ind w:left="960" w:hanging="360"/>
      </w:pPr>
      <w:rPr>
        <w:rFonts w:hint="default" w:ascii="Symbol" w:hAnsi="Symbol"/>
      </w:rPr>
    </w:lvl>
  </w:abstractNum>
  <w:abstractNum w:abstractNumId="1">
    <w:nsid w:val="9C8AC8EF"/>
    <w:multiLevelType w:val="singleLevel"/>
    <w:tmpl w:val="9C8AC8EF"/>
    <w:lvl w:ilvl="0" w:tentative="0">
      <w:start w:val="1"/>
      <w:numFmt w:val="bullet"/>
      <w:lvlText w:val=""/>
      <w:lvlJc w:val="left"/>
      <w:pPr>
        <w:ind w:left="960" w:hanging="360"/>
      </w:pPr>
      <w:rPr>
        <w:rFonts w:hint="default" w:ascii="Symbol" w:hAnsi="Symbol"/>
      </w:rPr>
    </w:lvl>
  </w:abstractNum>
  <w:abstractNum w:abstractNumId="2">
    <w:nsid w:val="B5E306ED"/>
    <w:multiLevelType w:val="singleLevel"/>
    <w:tmpl w:val="B5E306ED"/>
    <w:lvl w:ilvl="0" w:tentative="0">
      <w:start w:val="1"/>
      <w:numFmt w:val="bullet"/>
      <w:lvlText w:val=""/>
      <w:lvlJc w:val="left"/>
      <w:pPr>
        <w:ind w:left="960" w:hanging="360"/>
      </w:pPr>
      <w:rPr>
        <w:rFonts w:hint="default" w:ascii="Symbol" w:hAnsi="Symbol"/>
      </w:rPr>
    </w:lvl>
  </w:abstractNum>
  <w:abstractNum w:abstractNumId="3">
    <w:nsid w:val="BF205925"/>
    <w:multiLevelType w:val="singleLevel"/>
    <w:tmpl w:val="BF205925"/>
    <w:lvl w:ilvl="0" w:tentative="0">
      <w:start w:val="1"/>
      <w:numFmt w:val="bullet"/>
      <w:lvlText w:val=""/>
      <w:lvlJc w:val="left"/>
      <w:pPr>
        <w:ind w:left="960" w:hanging="360"/>
      </w:pPr>
      <w:rPr>
        <w:rFonts w:hint="default" w:ascii="Symbol" w:hAnsi="Symbol"/>
      </w:rPr>
    </w:lvl>
  </w:abstractNum>
  <w:abstractNum w:abstractNumId="4">
    <w:nsid w:val="C8879AEF"/>
    <w:multiLevelType w:val="singleLevel"/>
    <w:tmpl w:val="C8879AEF"/>
    <w:lvl w:ilvl="0" w:tentative="0">
      <w:start w:val="1"/>
      <w:numFmt w:val="bullet"/>
      <w:lvlText w:val=""/>
      <w:lvlJc w:val="left"/>
      <w:pPr>
        <w:ind w:left="960" w:hanging="360"/>
      </w:pPr>
      <w:rPr>
        <w:rFonts w:hint="default" w:ascii="Symbol" w:hAnsi="Symbol"/>
      </w:rPr>
    </w:lvl>
  </w:abstractNum>
  <w:abstractNum w:abstractNumId="5">
    <w:nsid w:val="CF092B84"/>
    <w:multiLevelType w:val="singleLevel"/>
    <w:tmpl w:val="CF092B84"/>
    <w:lvl w:ilvl="0" w:tentative="0">
      <w:start w:val="1"/>
      <w:numFmt w:val="bullet"/>
      <w:lvlText w:val=""/>
      <w:lvlJc w:val="left"/>
      <w:pPr>
        <w:ind w:left="960" w:hanging="360"/>
      </w:pPr>
      <w:rPr>
        <w:rFonts w:hint="default" w:ascii="Symbol" w:hAnsi="Symbol"/>
      </w:rPr>
    </w:lvl>
  </w:abstractNum>
  <w:abstractNum w:abstractNumId="6">
    <w:nsid w:val="D7F9FE59"/>
    <w:multiLevelType w:val="singleLevel"/>
    <w:tmpl w:val="D7F9FE59"/>
    <w:lvl w:ilvl="0" w:tentative="0">
      <w:start w:val="1"/>
      <w:numFmt w:val="bullet"/>
      <w:lvlText w:val=""/>
      <w:lvlJc w:val="left"/>
      <w:pPr>
        <w:ind w:left="960" w:hanging="360"/>
      </w:pPr>
      <w:rPr>
        <w:rFonts w:hint="default" w:ascii="Symbol" w:hAnsi="Symbol"/>
      </w:rPr>
    </w:lvl>
  </w:abstractNum>
  <w:abstractNum w:abstractNumId="7">
    <w:nsid w:val="DCBA6B53"/>
    <w:multiLevelType w:val="singleLevel"/>
    <w:tmpl w:val="DCBA6B53"/>
    <w:lvl w:ilvl="0" w:tentative="0">
      <w:start w:val="1"/>
      <w:numFmt w:val="bullet"/>
      <w:lvlText w:val=""/>
      <w:lvlJc w:val="left"/>
      <w:pPr>
        <w:ind w:left="960" w:hanging="360"/>
      </w:pPr>
      <w:rPr>
        <w:rFonts w:hint="default" w:ascii="Symbol" w:hAnsi="Symbol"/>
      </w:rPr>
    </w:lvl>
  </w:abstractNum>
  <w:abstractNum w:abstractNumId="8">
    <w:nsid w:val="F4B5D9F5"/>
    <w:multiLevelType w:val="singleLevel"/>
    <w:tmpl w:val="F4B5D9F5"/>
    <w:lvl w:ilvl="0" w:tentative="0">
      <w:start w:val="1"/>
      <w:numFmt w:val="bullet"/>
      <w:lvlText w:val=""/>
      <w:lvlJc w:val="left"/>
      <w:pPr>
        <w:ind w:left="960" w:hanging="360"/>
      </w:pPr>
      <w:rPr>
        <w:rFonts w:hint="default" w:ascii="Symbol" w:hAnsi="Symbol"/>
      </w:rPr>
    </w:lvl>
  </w:abstractNum>
  <w:abstractNum w:abstractNumId="9">
    <w:nsid w:val="0053208E"/>
    <w:multiLevelType w:val="singleLevel"/>
    <w:tmpl w:val="0053208E"/>
    <w:lvl w:ilvl="0" w:tentative="0">
      <w:start w:val="1"/>
      <w:numFmt w:val="bullet"/>
      <w:lvlText w:val=""/>
      <w:lvlJc w:val="left"/>
      <w:pPr>
        <w:ind w:left="960" w:hanging="360"/>
      </w:pPr>
      <w:rPr>
        <w:rFonts w:hint="default" w:ascii="Symbol" w:hAnsi="Symbol"/>
      </w:rPr>
    </w:lvl>
  </w:abstractNum>
  <w:abstractNum w:abstractNumId="10">
    <w:nsid w:val="0248C179"/>
    <w:multiLevelType w:val="singleLevel"/>
    <w:tmpl w:val="0248C179"/>
    <w:lvl w:ilvl="0" w:tentative="0">
      <w:start w:val="1"/>
      <w:numFmt w:val="bullet"/>
      <w:lvlText w:val=""/>
      <w:lvlJc w:val="left"/>
      <w:pPr>
        <w:ind w:left="960" w:hanging="360"/>
      </w:pPr>
      <w:rPr>
        <w:rFonts w:hint="default" w:ascii="Symbol" w:hAnsi="Symbol"/>
      </w:rPr>
    </w:lvl>
  </w:abstractNum>
  <w:abstractNum w:abstractNumId="11">
    <w:nsid w:val="03D62ECE"/>
    <w:multiLevelType w:val="singleLevel"/>
    <w:tmpl w:val="03D62ECE"/>
    <w:lvl w:ilvl="0" w:tentative="0">
      <w:start w:val="1"/>
      <w:numFmt w:val="bullet"/>
      <w:lvlText w:val=""/>
      <w:lvlJc w:val="left"/>
      <w:pPr>
        <w:ind w:left="960" w:hanging="360"/>
      </w:pPr>
      <w:rPr>
        <w:rFonts w:hint="default" w:ascii="Symbol" w:hAnsi="Symbol"/>
      </w:rPr>
    </w:lvl>
  </w:abstractNum>
  <w:abstractNum w:abstractNumId="12">
    <w:nsid w:val="0E640482"/>
    <w:multiLevelType w:val="singleLevel"/>
    <w:tmpl w:val="0E640482"/>
    <w:lvl w:ilvl="0" w:tentative="0">
      <w:start w:val="1"/>
      <w:numFmt w:val="bullet"/>
      <w:lvlText w:val=""/>
      <w:lvlJc w:val="left"/>
      <w:pPr>
        <w:ind w:left="960" w:hanging="360"/>
      </w:pPr>
      <w:rPr>
        <w:rFonts w:hint="default" w:ascii="Symbol" w:hAnsi="Symbol"/>
      </w:rPr>
    </w:lvl>
  </w:abstractNum>
  <w:abstractNum w:abstractNumId="13">
    <w:nsid w:val="2470EC97"/>
    <w:multiLevelType w:val="singleLevel"/>
    <w:tmpl w:val="2470EC97"/>
    <w:lvl w:ilvl="0" w:tentative="0">
      <w:start w:val="1"/>
      <w:numFmt w:val="bullet"/>
      <w:lvlText w:val=""/>
      <w:lvlJc w:val="left"/>
      <w:pPr>
        <w:ind w:left="960" w:hanging="360"/>
      </w:pPr>
      <w:rPr>
        <w:rFonts w:hint="default" w:ascii="Symbol" w:hAnsi="Symbol"/>
      </w:rPr>
    </w:lvl>
  </w:abstractNum>
  <w:abstractNum w:abstractNumId="14">
    <w:nsid w:val="25B654F3"/>
    <w:multiLevelType w:val="singleLevel"/>
    <w:tmpl w:val="25B654F3"/>
    <w:lvl w:ilvl="0" w:tentative="0">
      <w:start w:val="1"/>
      <w:numFmt w:val="bullet"/>
      <w:lvlText w:val=""/>
      <w:lvlJc w:val="left"/>
      <w:pPr>
        <w:ind w:left="960" w:hanging="360"/>
      </w:pPr>
      <w:rPr>
        <w:rFonts w:hint="default" w:ascii="Symbol" w:hAnsi="Symbol"/>
      </w:rPr>
    </w:lvl>
  </w:abstractNum>
  <w:abstractNum w:abstractNumId="15">
    <w:nsid w:val="2A8F537B"/>
    <w:multiLevelType w:val="singleLevel"/>
    <w:tmpl w:val="2A8F537B"/>
    <w:lvl w:ilvl="0" w:tentative="0">
      <w:start w:val="1"/>
      <w:numFmt w:val="bullet"/>
      <w:lvlText w:val=""/>
      <w:lvlJc w:val="left"/>
      <w:pPr>
        <w:ind w:left="960" w:hanging="360"/>
      </w:pPr>
      <w:rPr>
        <w:rFonts w:hint="default" w:ascii="Symbol" w:hAnsi="Symbol"/>
      </w:rPr>
    </w:lvl>
  </w:abstractNum>
  <w:abstractNum w:abstractNumId="16">
    <w:nsid w:val="46A08BB8"/>
    <w:multiLevelType w:val="singleLevel"/>
    <w:tmpl w:val="46A08BB8"/>
    <w:lvl w:ilvl="0" w:tentative="0">
      <w:start w:val="1"/>
      <w:numFmt w:val="bullet"/>
      <w:lvlText w:val=""/>
      <w:lvlJc w:val="left"/>
      <w:pPr>
        <w:ind w:left="960" w:hanging="360"/>
      </w:pPr>
      <w:rPr>
        <w:rFonts w:hint="default" w:ascii="Symbol" w:hAnsi="Symbol"/>
      </w:rPr>
    </w:lvl>
  </w:abstractNum>
  <w:abstractNum w:abstractNumId="17">
    <w:nsid w:val="4C1BAE26"/>
    <w:multiLevelType w:val="singleLevel"/>
    <w:tmpl w:val="4C1BAE26"/>
    <w:lvl w:ilvl="0" w:tentative="0">
      <w:start w:val="1"/>
      <w:numFmt w:val="bullet"/>
      <w:lvlText w:val=""/>
      <w:lvlJc w:val="left"/>
      <w:pPr>
        <w:ind w:left="960" w:hanging="360"/>
      </w:pPr>
      <w:rPr>
        <w:rFonts w:hint="default" w:ascii="Symbol" w:hAnsi="Symbol"/>
      </w:rPr>
    </w:lvl>
  </w:abstractNum>
  <w:abstractNum w:abstractNumId="18">
    <w:nsid w:val="4D4DC07F"/>
    <w:multiLevelType w:val="singleLevel"/>
    <w:tmpl w:val="4D4DC07F"/>
    <w:lvl w:ilvl="0" w:tentative="0">
      <w:start w:val="1"/>
      <w:numFmt w:val="bullet"/>
      <w:lvlText w:val=""/>
      <w:lvlJc w:val="left"/>
      <w:pPr>
        <w:ind w:left="960" w:hanging="360"/>
      </w:pPr>
      <w:rPr>
        <w:rFonts w:hint="default" w:ascii="Symbol" w:hAnsi="Symbol"/>
      </w:rPr>
    </w:lvl>
  </w:abstractNum>
  <w:abstractNum w:abstractNumId="19">
    <w:nsid w:val="59ADCABA"/>
    <w:multiLevelType w:val="singleLevel"/>
    <w:tmpl w:val="59ADCABA"/>
    <w:lvl w:ilvl="0" w:tentative="0">
      <w:start w:val="1"/>
      <w:numFmt w:val="bullet"/>
      <w:lvlText w:val=""/>
      <w:lvlJc w:val="left"/>
      <w:pPr>
        <w:ind w:left="960" w:hanging="360"/>
      </w:pPr>
      <w:rPr>
        <w:rFonts w:hint="default" w:ascii="Symbol" w:hAnsi="Symbol"/>
      </w:rPr>
    </w:lvl>
  </w:abstractNum>
  <w:abstractNum w:abstractNumId="20">
    <w:nsid w:val="5A241D34"/>
    <w:multiLevelType w:val="singleLevel"/>
    <w:tmpl w:val="5A241D34"/>
    <w:lvl w:ilvl="0" w:tentative="0">
      <w:start w:val="1"/>
      <w:numFmt w:val="bullet"/>
      <w:lvlText w:val=""/>
      <w:lvlJc w:val="left"/>
      <w:pPr>
        <w:ind w:left="960" w:hanging="360"/>
      </w:pPr>
      <w:rPr>
        <w:rFonts w:hint="default" w:ascii="Symbol" w:hAnsi="Symbol"/>
      </w:rPr>
    </w:lvl>
  </w:abstractNum>
  <w:abstractNum w:abstractNumId="21">
    <w:nsid w:val="60382F6E"/>
    <w:multiLevelType w:val="singleLevel"/>
    <w:tmpl w:val="60382F6E"/>
    <w:lvl w:ilvl="0" w:tentative="0">
      <w:start w:val="1"/>
      <w:numFmt w:val="bullet"/>
      <w:lvlText w:val=""/>
      <w:lvlJc w:val="left"/>
      <w:pPr>
        <w:ind w:left="960" w:hanging="360"/>
      </w:pPr>
      <w:rPr>
        <w:rFonts w:hint="default" w:ascii="Symbol" w:hAnsi="Symbol"/>
      </w:rPr>
    </w:lvl>
  </w:abstractNum>
  <w:abstractNum w:abstractNumId="22">
    <w:nsid w:val="72183CF9"/>
    <w:multiLevelType w:val="singleLevel"/>
    <w:tmpl w:val="72183CF9"/>
    <w:lvl w:ilvl="0" w:tentative="0">
      <w:start w:val="1"/>
      <w:numFmt w:val="bullet"/>
      <w:lvlText w:val=""/>
      <w:lvlJc w:val="left"/>
      <w:pPr>
        <w:ind w:left="960" w:hanging="360"/>
      </w:pPr>
      <w:rPr>
        <w:rFonts w:hint="default" w:ascii="Symbol" w:hAnsi="Symbol"/>
      </w:rPr>
    </w:lvl>
  </w:abstractNum>
  <w:num w:numId="1">
    <w:abstractNumId w:val="9"/>
  </w:num>
  <w:num w:numId="2">
    <w:abstractNumId w:val="5"/>
  </w:num>
  <w:num w:numId="3">
    <w:abstractNumId w:val="19"/>
  </w:num>
  <w:num w:numId="4">
    <w:abstractNumId w:val="3"/>
  </w:num>
  <w:num w:numId="5">
    <w:abstractNumId w:val="2"/>
  </w:num>
  <w:num w:numId="6">
    <w:abstractNumId w:val="11"/>
  </w:num>
  <w:num w:numId="7">
    <w:abstractNumId w:val="14"/>
  </w:num>
  <w:num w:numId="8">
    <w:abstractNumId w:val="22"/>
  </w:num>
  <w:num w:numId="9">
    <w:abstractNumId w:val="10"/>
  </w:num>
  <w:num w:numId="10">
    <w:abstractNumId w:val="0"/>
  </w:num>
  <w:num w:numId="11">
    <w:abstractNumId w:val="15"/>
  </w:num>
  <w:num w:numId="12">
    <w:abstractNumId w:val="20"/>
  </w:num>
  <w:num w:numId="13">
    <w:abstractNumId w:val="4"/>
  </w:num>
  <w:num w:numId="14">
    <w:abstractNumId w:val="18"/>
  </w:num>
  <w:num w:numId="15">
    <w:abstractNumId w:val="8"/>
  </w:num>
  <w:num w:numId="16">
    <w:abstractNumId w:val="13"/>
  </w:num>
  <w:num w:numId="17">
    <w:abstractNumId w:val="7"/>
  </w:num>
  <w:num w:numId="18">
    <w:abstractNumId w:val="6"/>
  </w:num>
  <w:num w:numId="19">
    <w:abstractNumId w:val="1"/>
  </w:num>
  <w:num w:numId="20">
    <w:abstractNumId w:val="17"/>
  </w:num>
  <w:num w:numId="21">
    <w:abstractNumId w:val="21"/>
  </w:num>
  <w:num w:numId="22">
    <w:abstractNumId w:val="12"/>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Setting w:name="overrideTableStyleFontSizeAndJustification" w:uri="http://schemas.microsoft.com/office/word" w:val="1"/>
  </w:compat>
  <w:rsids>
    <w:rsidRoot w:val="00CD5B34"/>
    <w:rsid w:val="00913285"/>
    <w:rsid w:val="00A67005"/>
    <w:rsid w:val="00AA0A7F"/>
    <w:rsid w:val="00B524FA"/>
    <w:rsid w:val="00CD5B34"/>
    <w:rsid w:val="00D224A8"/>
    <w:rsid w:val="00D36FBB"/>
    <w:rsid w:val="00E23F8B"/>
    <w:rsid w:val="10F66896"/>
    <w:rsid w:val="325B0B74"/>
    <w:rsid w:val="7CCD0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qFormat="1" w:uiPriority="99" w:semiHidden="0"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uiPriority="99"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link w:val="17"/>
    <w:qFormat/>
    <w:uiPriority w:val="9"/>
    <w:pPr>
      <w:keepNext/>
      <w:keepLines/>
      <w:spacing w:before="48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18"/>
    <w:unhideWhenUsed/>
    <w:qFormat/>
    <w:uiPriority w:val="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19"/>
    <w:unhideWhenUsed/>
    <w:qFormat/>
    <w:uiPriority w:val="9"/>
    <w:pPr>
      <w:keepNext/>
      <w:keepLines/>
      <w:spacing w:before="200"/>
      <w:outlineLvl w:val="2"/>
    </w:pPr>
    <w:rPr>
      <w:rFonts w:asciiTheme="majorHAnsi" w:hAnsiTheme="majorHAnsi" w:eastAsiaTheme="majorEastAsia" w:cstheme="majorBidi"/>
      <w:b/>
      <w:bCs/>
      <w:color w:val="4F81BD" w:themeColor="accent1"/>
    </w:rPr>
  </w:style>
  <w:style w:type="paragraph" w:styleId="5">
    <w:name w:val="heading 4"/>
    <w:basedOn w:val="1"/>
    <w:next w:val="1"/>
    <w:link w:val="20"/>
    <w:unhideWhenUsed/>
    <w:qFormat/>
    <w:uiPriority w:val="9"/>
    <w:pPr>
      <w:keepNext/>
      <w:keepLines/>
      <w:spacing w:before="200"/>
      <w:outlineLvl w:val="3"/>
    </w:pPr>
    <w:rPr>
      <w:rFonts w:asciiTheme="majorHAnsi" w:hAnsiTheme="majorHAnsi" w:eastAsiaTheme="majorEastAsia" w:cstheme="majorBidi"/>
      <w:b/>
      <w:bCs/>
      <w:i/>
      <w:iCs/>
      <w:color w:val="4F81BD" w:themeColor="accent1"/>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Emphasis"/>
    <w:basedOn w:val="6"/>
    <w:qFormat/>
    <w:uiPriority w:val="20"/>
    <w:rPr>
      <w:i/>
      <w:iCs/>
    </w:rPr>
  </w:style>
  <w:style w:type="character" w:styleId="9">
    <w:name w:val="Hyperlink"/>
    <w:basedOn w:val="6"/>
    <w:unhideWhenUsed/>
    <w:qFormat/>
    <w:uiPriority w:val="99"/>
    <w:rPr>
      <w:color w:val="0000FF" w:themeColor="hyperlink"/>
      <w:u w:val="single"/>
    </w:rPr>
  </w:style>
  <w:style w:type="paragraph" w:styleId="10">
    <w:name w:val="Normal Indent"/>
    <w:basedOn w:val="1"/>
    <w:unhideWhenUsed/>
    <w:qFormat/>
    <w:uiPriority w:val="99"/>
    <w:pPr>
      <w:ind w:left="720"/>
    </w:pPr>
  </w:style>
  <w:style w:type="paragraph" w:styleId="11">
    <w:name w:val="caption"/>
    <w:basedOn w:val="1"/>
    <w:next w:val="1"/>
    <w:semiHidden/>
    <w:unhideWhenUsed/>
    <w:qFormat/>
    <w:uiPriority w:val="35"/>
    <w:pPr>
      <w:spacing w:line="240" w:lineRule="auto"/>
    </w:pPr>
    <w:rPr>
      <w:b/>
      <w:bCs/>
      <w:color w:val="4F81BD" w:themeColor="accent1"/>
      <w:sz w:val="18"/>
      <w:szCs w:val="18"/>
    </w:rPr>
  </w:style>
  <w:style w:type="paragraph" w:styleId="12">
    <w:name w:val="header"/>
    <w:basedOn w:val="1"/>
    <w:link w:val="16"/>
    <w:unhideWhenUsed/>
    <w:qFormat/>
    <w:uiPriority w:val="99"/>
    <w:pPr>
      <w:tabs>
        <w:tab w:val="center" w:pos="4680"/>
        <w:tab w:val="right" w:pos="9360"/>
      </w:tabs>
    </w:pPr>
  </w:style>
  <w:style w:type="paragraph" w:styleId="13">
    <w:name w:val="Title"/>
    <w:basedOn w:val="1"/>
    <w:next w:val="1"/>
    <w:link w:val="22"/>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14">
    <w:name w:val="Subtitle"/>
    <w:basedOn w:val="1"/>
    <w:next w:val="1"/>
    <w:link w:val="21"/>
    <w:qFormat/>
    <w:uiPriority w:val="11"/>
    <w:pPr>
      <w:ind w:left="86"/>
    </w:pPr>
    <w:rPr>
      <w:rFonts w:asciiTheme="majorHAnsi" w:hAnsiTheme="majorHAnsi" w:eastAsiaTheme="majorEastAsia" w:cstheme="majorBidi"/>
      <w:i/>
      <w:iCs/>
      <w:color w:val="4F81BD" w:themeColor="accent1"/>
      <w:spacing w:val="15"/>
      <w:sz w:val="24"/>
      <w:szCs w:val="24"/>
    </w:rPr>
  </w:style>
  <w:style w:type="table" w:styleId="15">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16">
    <w:name w:val="Верхний колонтитул Знак"/>
    <w:basedOn w:val="6"/>
    <w:link w:val="12"/>
    <w:qFormat/>
    <w:uiPriority w:val="99"/>
  </w:style>
  <w:style w:type="character" w:customStyle="1" w:styleId="17">
    <w:name w:val="Заголовок 1 Знак"/>
    <w:basedOn w:val="6"/>
    <w:link w:val="2"/>
    <w:qFormat/>
    <w:uiPriority w:val="9"/>
    <w:rPr>
      <w:rFonts w:asciiTheme="majorHAnsi" w:hAnsiTheme="majorHAnsi" w:eastAsiaTheme="majorEastAsia" w:cstheme="majorBidi"/>
      <w:b/>
      <w:bCs/>
      <w:color w:val="366091" w:themeColor="accent1" w:themeShade="BF"/>
      <w:sz w:val="28"/>
      <w:szCs w:val="28"/>
    </w:rPr>
  </w:style>
  <w:style w:type="character" w:customStyle="1" w:styleId="18">
    <w:name w:val="Заголовок 2 Знак"/>
    <w:basedOn w:val="6"/>
    <w:link w:val="3"/>
    <w:qFormat/>
    <w:uiPriority w:val="9"/>
    <w:rPr>
      <w:rFonts w:asciiTheme="majorHAnsi" w:hAnsiTheme="majorHAnsi" w:eastAsiaTheme="majorEastAsia" w:cstheme="majorBidi"/>
      <w:b/>
      <w:bCs/>
      <w:color w:val="4F81BD" w:themeColor="accent1"/>
      <w:sz w:val="26"/>
      <w:szCs w:val="26"/>
    </w:rPr>
  </w:style>
  <w:style w:type="character" w:customStyle="1" w:styleId="19">
    <w:name w:val="Заголовок 3 Знак"/>
    <w:basedOn w:val="6"/>
    <w:link w:val="4"/>
    <w:qFormat/>
    <w:uiPriority w:val="9"/>
    <w:rPr>
      <w:rFonts w:asciiTheme="majorHAnsi" w:hAnsiTheme="majorHAnsi" w:eastAsiaTheme="majorEastAsia" w:cstheme="majorBidi"/>
      <w:b/>
      <w:bCs/>
      <w:color w:val="4F81BD" w:themeColor="accent1"/>
    </w:rPr>
  </w:style>
  <w:style w:type="character" w:customStyle="1" w:styleId="20">
    <w:name w:val="Заголовок 4 Знак"/>
    <w:basedOn w:val="6"/>
    <w:link w:val="5"/>
    <w:qFormat/>
    <w:uiPriority w:val="9"/>
    <w:rPr>
      <w:rFonts w:asciiTheme="majorHAnsi" w:hAnsiTheme="majorHAnsi" w:eastAsiaTheme="majorEastAsia" w:cstheme="majorBidi"/>
      <w:b/>
      <w:bCs/>
      <w:i/>
      <w:iCs/>
      <w:color w:val="4F81BD" w:themeColor="accent1"/>
    </w:rPr>
  </w:style>
  <w:style w:type="character" w:customStyle="1" w:styleId="21">
    <w:name w:val="Подзаголовок Знак"/>
    <w:basedOn w:val="6"/>
    <w:link w:val="14"/>
    <w:qFormat/>
    <w:uiPriority w:val="11"/>
    <w:rPr>
      <w:rFonts w:asciiTheme="majorHAnsi" w:hAnsiTheme="majorHAnsi" w:eastAsiaTheme="majorEastAsia" w:cstheme="majorBidi"/>
      <w:i/>
      <w:iCs/>
      <w:color w:val="4F81BD" w:themeColor="accent1"/>
      <w:spacing w:val="15"/>
      <w:sz w:val="24"/>
      <w:szCs w:val="24"/>
    </w:rPr>
  </w:style>
  <w:style w:type="character" w:customStyle="1" w:styleId="22">
    <w:name w:val="Заголовок Знак"/>
    <w:basedOn w:val="6"/>
    <w:link w:val="13"/>
    <w:qFormat/>
    <w:uiPriority w:val="10"/>
    <w:rPr>
      <w:rFonts w:asciiTheme="majorHAnsi" w:hAnsiTheme="majorHAnsi" w:eastAsiaTheme="majorEastAsia" w:cstheme="majorBidi"/>
      <w:color w:val="17365D" w:themeColor="text2" w:themeShade="BF"/>
      <w:spacing w:val="5"/>
      <w:kern w:val="28"/>
      <w:sz w:val="52"/>
      <w:szCs w:val="5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152</Pages>
  <Words>34668</Words>
  <Characters>197612</Characters>
  <Lines>1646</Lines>
  <Paragraphs>463</Paragraphs>
  <TotalTime>176</TotalTime>
  <ScaleCrop>false</ScaleCrop>
  <LinksUpToDate>false</LinksUpToDate>
  <CharactersWithSpaces>231817</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2025-08-26T07:26:00Z</dcterms:created>
  <dc:creator>Ежовская СОШ</dc:creator>
  <cp:lastModifiedBy>Ежовская СОШ</cp:lastModifiedBy>
  <cp:lastPrinted>2025-08-26T09:37:00Z</cp:lastPrinted>
  <dcterms:modified xsi:type="dcterms:W3CDTF">2026-02-06T07:17:57Z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1049-12.2.0.23155</vt:lpwstr>
  </property>
  <property fmtid="{D5CDD505-2E9C-101B-9397-08002B2CF9AE}" pid="3" name="ICV">
    <vt:lpwstr>891127150777431CA82F5D4C6B4AC937_12</vt:lpwstr>
  </property>
</Properties>
</file>